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D" w:rsidRPr="00CE1701" w:rsidRDefault="008A3C1A" w:rsidP="00CE1701">
      <w:pPr>
        <w:widowControl/>
        <w:spacing w:line="360" w:lineRule="auto"/>
        <w:ind w:firstLineChars="200" w:firstLine="562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b/>
          <w:bCs/>
          <w:color w:val="0000FF"/>
          <w:kern w:val="0"/>
          <w:sz w:val="28"/>
          <w:szCs w:val="28"/>
        </w:rPr>
        <w:t>张永明</w:t>
      </w:r>
      <w:r w:rsidRPr="00CE1701">
        <w:rPr>
          <w:rFonts w:ascii="楷体_GB2312" w:eastAsia="楷体_GB2312" w:hAnsi="宋体" w:hint="eastAsia"/>
          <w:color w:val="0000FF"/>
          <w:kern w:val="0"/>
          <w:sz w:val="28"/>
          <w:szCs w:val="28"/>
        </w:rPr>
        <w:t>，</w:t>
      </w:r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男，1960年出生，1999年毕业于华东理工大学，获材料科学与工程专业博士学位，十二届、十三届全国人大代表，全国劳动模范，享受国务院政府特殊津贴专家，上海市科技领军人才，“泰山学者”特聘专家。从事功能聚合物和含氟功能膜的研发。主持并圆满完成国家863计划、支撑计划重大项目，实现了氯</w:t>
      </w:r>
      <w:proofErr w:type="gramStart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碱工业全氟</w:t>
      </w:r>
      <w:proofErr w:type="gramEnd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离子膜的产业化，结束了中国</w:t>
      </w:r>
      <w:proofErr w:type="gramStart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没有全氟离子</w:t>
      </w:r>
      <w:proofErr w:type="gramEnd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膜的历史，打破了制约我国氯碱工业安全运行和健康发展的瓶颈，是中国氯</w:t>
      </w:r>
      <w:proofErr w:type="gramStart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碱工业</w:t>
      </w:r>
      <w:proofErr w:type="gramEnd"/>
      <w:r w:rsidR="00220AAB" w:rsidRPr="00CE1701">
        <w:rPr>
          <w:rFonts w:ascii="楷体_GB2312" w:eastAsia="楷体_GB2312" w:hAnsi="宋体" w:hint="eastAsia"/>
          <w:kern w:val="0"/>
          <w:sz w:val="28"/>
          <w:szCs w:val="28"/>
        </w:rPr>
        <w:t>发展的里程碑。获国家发明二等奖，何梁何利科技进步奖。发表论文100多篇，国家专利100多项。</w:t>
      </w:r>
    </w:p>
    <w:p w:rsidR="002F04DD" w:rsidRPr="00CE1701" w:rsidRDefault="008A3C1A" w:rsidP="00CE1701">
      <w:pPr>
        <w:widowControl/>
        <w:spacing w:line="360" w:lineRule="auto"/>
        <w:ind w:firstLineChars="200" w:firstLine="562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b/>
          <w:bCs/>
          <w:kern w:val="0"/>
          <w:sz w:val="28"/>
          <w:szCs w:val="28"/>
        </w:rPr>
        <w:t>主要研究方向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特种功能高分子材料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 xml:space="preserve">新能源汽车核心材料 </w:t>
      </w:r>
      <w:bookmarkStart w:id="0" w:name="_GoBack"/>
      <w:bookmarkEnd w:id="0"/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储氢材料与技术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催化分离膜材料、储能电池膜材料</w:t>
      </w:r>
    </w:p>
    <w:p w:rsidR="002F04DD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光电功能材料与生物材料</w:t>
      </w:r>
    </w:p>
    <w:p w:rsidR="00220AAB" w:rsidRPr="00CE1701" w:rsidRDefault="008A3C1A" w:rsidP="00CE1701">
      <w:pPr>
        <w:widowControl/>
        <w:spacing w:line="360" w:lineRule="auto"/>
        <w:ind w:firstLineChars="200" w:firstLine="562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b/>
          <w:bCs/>
          <w:kern w:val="0"/>
          <w:sz w:val="28"/>
          <w:szCs w:val="28"/>
        </w:rPr>
        <w:t>主持项目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“十五”863计划重大课题“全氟离子交换膜材料关键技术研究”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“十一五”国家支撑计划重大项目“全氟离子膜工程技术研究”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“十一五”863计划重点项目“新型制氢及高温质子交换膜燃料电池技术研发与应用示范”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“十二五”国家支撑计划重点项目“氯碱离子膜大规模应用研究”</w:t>
      </w:r>
    </w:p>
    <w:p w:rsidR="00220AAB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欧盟第六框架项目</w:t>
      </w:r>
    </w:p>
    <w:p w:rsidR="002F04DD" w:rsidRPr="00CE1701" w:rsidRDefault="00220AAB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lastRenderedPageBreak/>
        <w:t>欧盟第七框架项目</w:t>
      </w:r>
    </w:p>
    <w:p w:rsidR="002F04DD" w:rsidRPr="00CE1701" w:rsidRDefault="00F86431" w:rsidP="00CE1701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CE1701">
        <w:rPr>
          <w:rFonts w:ascii="楷体_GB2312" w:eastAsia="楷体_GB2312" w:hAnsi="宋体" w:hint="eastAsia"/>
          <w:kern w:val="0"/>
          <w:sz w:val="28"/>
          <w:szCs w:val="28"/>
        </w:rPr>
        <w:t>电话:010-61772354</w:t>
      </w:r>
    </w:p>
    <w:sectPr w:rsidR="002F04DD" w:rsidRPr="00CE1701" w:rsidSect="002F04D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8D" w:rsidRDefault="00E0698D" w:rsidP="002F04DD">
      <w:r>
        <w:separator/>
      </w:r>
    </w:p>
  </w:endnote>
  <w:endnote w:type="continuationSeparator" w:id="0">
    <w:p w:rsidR="00E0698D" w:rsidRDefault="00E0698D" w:rsidP="002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DD" w:rsidRDefault="002F0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8D" w:rsidRDefault="00E0698D" w:rsidP="002F04DD">
      <w:r>
        <w:separator/>
      </w:r>
    </w:p>
  </w:footnote>
  <w:footnote w:type="continuationSeparator" w:id="0">
    <w:p w:rsidR="00E0698D" w:rsidRDefault="00E0698D" w:rsidP="002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DD" w:rsidRDefault="002F04D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4DD"/>
    <w:rsid w:val="00220AAB"/>
    <w:rsid w:val="002F04DD"/>
    <w:rsid w:val="008A1DE9"/>
    <w:rsid w:val="008A3C1A"/>
    <w:rsid w:val="00CE1701"/>
    <w:rsid w:val="00D379E8"/>
    <w:rsid w:val="00E0698D"/>
    <w:rsid w:val="00F8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5BB6D-EA0F-4B56-A627-AEC9FDC9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0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0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0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yjs</cp:lastModifiedBy>
  <cp:revision>5</cp:revision>
  <dcterms:created xsi:type="dcterms:W3CDTF">2018-10-10T00:49:00Z</dcterms:created>
  <dcterms:modified xsi:type="dcterms:W3CDTF">2018-10-15T01:37:00Z</dcterms:modified>
</cp:coreProperties>
</file>