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A" w:rsidRDefault="005D02FF" w:rsidP="005D02FF">
      <w:pPr>
        <w:spacing w:line="360" w:lineRule="auto"/>
        <w:ind w:firstLineChars="200" w:firstLine="562"/>
        <w:rPr>
          <w:rFonts w:eastAsia="楷体_GB2312" w:hint="eastAsia"/>
          <w:color w:val="000000"/>
          <w:sz w:val="28"/>
          <w:szCs w:val="28"/>
        </w:rPr>
      </w:pPr>
      <w:r w:rsidRPr="003C2127">
        <w:rPr>
          <w:rFonts w:eastAsia="楷体_GB2312" w:hint="eastAsia"/>
          <w:b/>
          <w:color w:val="0000FF"/>
          <w:sz w:val="28"/>
          <w:szCs w:val="28"/>
        </w:rPr>
        <w:t>王银顺</w:t>
      </w:r>
      <w:r w:rsidRPr="003C2127">
        <w:rPr>
          <w:rFonts w:eastAsia="楷体_GB2312" w:hint="eastAsia"/>
          <w:b/>
          <w:color w:val="000000"/>
          <w:sz w:val="28"/>
          <w:szCs w:val="28"/>
        </w:rPr>
        <w:t>，</w:t>
      </w:r>
      <w:r w:rsidRPr="003C2127">
        <w:rPr>
          <w:rFonts w:eastAsia="楷体_GB2312" w:hint="eastAsia"/>
          <w:color w:val="000000"/>
          <w:sz w:val="28"/>
          <w:szCs w:val="28"/>
        </w:rPr>
        <w:t>男，</w:t>
      </w:r>
      <w:r w:rsidRPr="003C2127">
        <w:rPr>
          <w:rFonts w:eastAsia="楷体_GB2312" w:hint="eastAsia"/>
          <w:color w:val="000000"/>
          <w:sz w:val="28"/>
          <w:szCs w:val="28"/>
        </w:rPr>
        <w:t>1965</w:t>
      </w:r>
      <w:r w:rsidRPr="003C2127">
        <w:rPr>
          <w:rFonts w:eastAsia="楷体_GB2312" w:hint="eastAsia"/>
          <w:color w:val="000000"/>
          <w:sz w:val="28"/>
          <w:szCs w:val="28"/>
        </w:rPr>
        <w:t>年</w:t>
      </w:r>
      <w:r w:rsidRPr="003C2127">
        <w:rPr>
          <w:rFonts w:eastAsia="楷体_GB2312" w:hint="eastAsia"/>
          <w:color w:val="000000"/>
          <w:sz w:val="28"/>
          <w:szCs w:val="28"/>
        </w:rPr>
        <w:t>7</w:t>
      </w:r>
      <w:r w:rsidRPr="003C2127">
        <w:rPr>
          <w:rFonts w:eastAsia="楷体_GB2312" w:hint="eastAsia"/>
          <w:color w:val="000000"/>
          <w:sz w:val="28"/>
          <w:szCs w:val="28"/>
        </w:rPr>
        <w:t>月出生，汉族。</w:t>
      </w:r>
      <w:r w:rsidRPr="003C2127">
        <w:rPr>
          <w:rFonts w:eastAsia="楷体_GB2312" w:hint="eastAsia"/>
          <w:color w:val="000000"/>
          <w:sz w:val="28"/>
          <w:szCs w:val="28"/>
        </w:rPr>
        <w:t>1998</w:t>
      </w:r>
      <w:r w:rsidRPr="003C2127">
        <w:rPr>
          <w:rFonts w:eastAsia="楷体_GB2312" w:hint="eastAsia"/>
          <w:color w:val="000000"/>
          <w:sz w:val="28"/>
          <w:szCs w:val="28"/>
        </w:rPr>
        <w:t>年</w:t>
      </w:r>
      <w:r w:rsidRPr="003C2127">
        <w:rPr>
          <w:rFonts w:eastAsia="楷体_GB2312" w:hint="eastAsia"/>
          <w:color w:val="000000"/>
          <w:sz w:val="28"/>
          <w:szCs w:val="28"/>
        </w:rPr>
        <w:t>8</w:t>
      </w:r>
      <w:r w:rsidRPr="003C2127">
        <w:rPr>
          <w:rFonts w:eastAsia="楷体_GB2312" w:hint="eastAsia"/>
          <w:color w:val="000000"/>
          <w:sz w:val="28"/>
          <w:szCs w:val="28"/>
        </w:rPr>
        <w:t>月毕业于中国科学院电工研究所应用超导与磁流体发电专业，获工学博士学位。</w:t>
      </w:r>
      <w:r w:rsidRPr="003C2127">
        <w:rPr>
          <w:rFonts w:eastAsia="楷体_GB2312" w:hint="eastAsia"/>
          <w:color w:val="000000"/>
          <w:sz w:val="28"/>
          <w:szCs w:val="28"/>
        </w:rPr>
        <w:t>1998-2001</w:t>
      </w:r>
      <w:r w:rsidRPr="003C2127">
        <w:rPr>
          <w:rFonts w:eastAsia="楷体_GB2312" w:hint="eastAsia"/>
          <w:color w:val="000000"/>
          <w:sz w:val="28"/>
          <w:szCs w:val="28"/>
        </w:rPr>
        <w:t>年在美国</w:t>
      </w:r>
      <w:r w:rsidRPr="003C2127">
        <w:rPr>
          <w:rFonts w:eastAsia="楷体_GB2312" w:hint="eastAsia"/>
          <w:color w:val="000000"/>
          <w:sz w:val="28"/>
          <w:szCs w:val="28"/>
        </w:rPr>
        <w:t>MAYO</w:t>
      </w:r>
      <w:r w:rsidRPr="003C2127">
        <w:rPr>
          <w:rFonts w:eastAsia="楷体_GB2312" w:hint="eastAsia"/>
          <w:color w:val="000000"/>
          <w:sz w:val="28"/>
          <w:szCs w:val="28"/>
        </w:rPr>
        <w:t>和麻省理工学院（</w:t>
      </w:r>
      <w:r w:rsidRPr="003C2127">
        <w:rPr>
          <w:rFonts w:eastAsia="楷体_GB2312" w:hint="eastAsia"/>
          <w:color w:val="000000"/>
          <w:sz w:val="28"/>
          <w:szCs w:val="28"/>
        </w:rPr>
        <w:t>MIT</w:t>
      </w:r>
      <w:r w:rsidRPr="003C2127">
        <w:rPr>
          <w:rFonts w:eastAsia="楷体_GB2312" w:hint="eastAsia"/>
          <w:color w:val="000000"/>
          <w:sz w:val="28"/>
          <w:szCs w:val="28"/>
        </w:rPr>
        <w:t>）博士后；</w:t>
      </w:r>
      <w:r w:rsidRPr="003C2127">
        <w:rPr>
          <w:rFonts w:eastAsia="楷体_GB2312" w:hint="eastAsia"/>
          <w:color w:val="000000"/>
          <w:sz w:val="28"/>
          <w:szCs w:val="28"/>
        </w:rPr>
        <w:t>2001-2004</w:t>
      </w:r>
      <w:r w:rsidRPr="003C2127">
        <w:rPr>
          <w:rFonts w:eastAsia="楷体_GB2312" w:hint="eastAsia"/>
          <w:color w:val="000000"/>
          <w:sz w:val="28"/>
          <w:szCs w:val="28"/>
        </w:rPr>
        <w:t>年中国科学院电工研究所高级访问学者，研究员；</w:t>
      </w:r>
      <w:r w:rsidRPr="003C2127">
        <w:rPr>
          <w:rFonts w:eastAsia="楷体_GB2312" w:hint="eastAsia"/>
          <w:color w:val="000000"/>
          <w:sz w:val="28"/>
          <w:szCs w:val="28"/>
        </w:rPr>
        <w:t>2004-2005</w:t>
      </w:r>
      <w:r w:rsidRPr="003C2127">
        <w:rPr>
          <w:rFonts w:eastAsia="楷体_GB2312" w:hint="eastAsia"/>
          <w:color w:val="000000"/>
          <w:sz w:val="28"/>
          <w:szCs w:val="28"/>
        </w:rPr>
        <w:t>年，德国卡尔斯鲁厄研究中心（</w:t>
      </w:r>
      <w:r w:rsidRPr="003C2127">
        <w:rPr>
          <w:rFonts w:eastAsia="楷体_GB2312" w:hint="eastAsia"/>
          <w:color w:val="000000"/>
          <w:sz w:val="28"/>
          <w:szCs w:val="28"/>
        </w:rPr>
        <w:t>FZK</w:t>
      </w:r>
      <w:r w:rsidRPr="003C2127">
        <w:rPr>
          <w:rFonts w:eastAsia="楷体_GB2312" w:hint="eastAsia"/>
          <w:color w:val="000000"/>
          <w:sz w:val="28"/>
          <w:szCs w:val="28"/>
        </w:rPr>
        <w:t>）高级访问学者；</w:t>
      </w:r>
      <w:r w:rsidRPr="003C2127">
        <w:rPr>
          <w:rFonts w:eastAsia="楷体_GB2312" w:hint="eastAsia"/>
          <w:color w:val="000000"/>
          <w:sz w:val="28"/>
          <w:szCs w:val="28"/>
        </w:rPr>
        <w:t>2006-2008</w:t>
      </w:r>
      <w:r w:rsidRPr="003C2127">
        <w:rPr>
          <w:rFonts w:eastAsia="楷体_GB2312" w:hint="eastAsia"/>
          <w:color w:val="000000"/>
          <w:sz w:val="28"/>
          <w:szCs w:val="28"/>
        </w:rPr>
        <w:t>中国科学院“百人计划”入选者并获得财政部择优支持，任研究员，博士生导师。</w:t>
      </w:r>
      <w:r w:rsidRPr="003C2127">
        <w:rPr>
          <w:rFonts w:eastAsia="楷体_GB2312" w:hint="eastAsia"/>
          <w:color w:val="000000"/>
          <w:sz w:val="28"/>
          <w:szCs w:val="28"/>
        </w:rPr>
        <w:t>2008</w:t>
      </w:r>
      <w:r w:rsidRPr="003C2127">
        <w:rPr>
          <w:rFonts w:eastAsia="楷体_GB2312" w:hint="eastAsia"/>
          <w:color w:val="000000"/>
          <w:sz w:val="28"/>
          <w:szCs w:val="28"/>
        </w:rPr>
        <w:t>至今为华北电力大学电气与电子工</w:t>
      </w:r>
      <w:smartTag w:uri="urn:schemas-microsoft-com:office:smarttags" w:element="PersonName">
        <w:smartTagPr>
          <w:attr w:name="ProductID" w:val="程学院"/>
        </w:smartTagPr>
        <w:r w:rsidRPr="003C2127">
          <w:rPr>
            <w:rFonts w:eastAsia="楷体_GB2312" w:hint="eastAsia"/>
            <w:color w:val="000000"/>
            <w:sz w:val="28"/>
            <w:szCs w:val="28"/>
          </w:rPr>
          <w:t>程学院</w:t>
        </w:r>
      </w:smartTag>
      <w:r w:rsidRPr="003C2127">
        <w:rPr>
          <w:rFonts w:eastAsia="楷体_GB2312" w:hint="eastAsia"/>
          <w:color w:val="000000"/>
          <w:sz w:val="28"/>
          <w:szCs w:val="28"/>
        </w:rPr>
        <w:t>教授，博士生导师。</w:t>
      </w:r>
      <w:r w:rsidR="009C1BFA" w:rsidRPr="009C1BFA">
        <w:rPr>
          <w:rFonts w:eastAsia="楷体_GB2312" w:hint="eastAsia"/>
          <w:color w:val="000000"/>
          <w:sz w:val="28"/>
          <w:szCs w:val="28"/>
        </w:rPr>
        <w:t>国际电工委员会</w:t>
      </w:r>
      <w:r w:rsidR="009C1BFA" w:rsidRPr="003C2127">
        <w:rPr>
          <w:rFonts w:eastAsia="楷体_GB2312" w:hint="eastAsia"/>
          <w:color w:val="000000"/>
          <w:sz w:val="28"/>
          <w:szCs w:val="28"/>
        </w:rPr>
        <w:t>IEC/TC90</w:t>
      </w:r>
      <w:r w:rsidR="009C1BFA" w:rsidRPr="003C2127">
        <w:rPr>
          <w:rFonts w:eastAsia="楷体_GB2312" w:hint="eastAsia"/>
          <w:color w:val="000000"/>
          <w:sz w:val="28"/>
          <w:szCs w:val="28"/>
        </w:rPr>
        <w:t>专家</w:t>
      </w:r>
      <w:r w:rsidR="009C1BFA">
        <w:rPr>
          <w:rFonts w:eastAsia="楷体_GB2312" w:hint="eastAsia"/>
          <w:color w:val="000000"/>
          <w:sz w:val="28"/>
          <w:szCs w:val="28"/>
        </w:rPr>
        <w:t>、</w:t>
      </w:r>
      <w:r w:rsidR="009C1BFA" w:rsidRPr="003C2127">
        <w:rPr>
          <w:rFonts w:eastAsia="楷体_GB2312" w:hint="eastAsia"/>
          <w:color w:val="000000"/>
          <w:sz w:val="28"/>
          <w:szCs w:val="28"/>
        </w:rPr>
        <w:t>北京市制冷学会理事、</w:t>
      </w:r>
      <w:r w:rsidRPr="003C2127">
        <w:rPr>
          <w:rFonts w:eastAsia="楷体_GB2312" w:hint="eastAsia"/>
          <w:color w:val="000000"/>
          <w:sz w:val="28"/>
          <w:szCs w:val="28"/>
        </w:rPr>
        <w:t>中国</w:t>
      </w:r>
      <w:r w:rsidR="009C1BFA">
        <w:rPr>
          <w:rFonts w:eastAsia="楷体_GB2312" w:hint="eastAsia"/>
          <w:color w:val="000000"/>
          <w:sz w:val="28"/>
          <w:szCs w:val="28"/>
        </w:rPr>
        <w:t>电工技术学会超导应用技术专业委员会委员、国家超导标准委员会委员</w:t>
      </w:r>
      <w:r w:rsidRPr="003C2127">
        <w:rPr>
          <w:rFonts w:eastAsia="楷体_GB2312" w:hint="eastAsia"/>
          <w:color w:val="000000"/>
          <w:sz w:val="28"/>
          <w:szCs w:val="28"/>
        </w:rPr>
        <w:t>。</w:t>
      </w:r>
    </w:p>
    <w:p w:rsidR="009C1BFA" w:rsidRPr="009C1BFA" w:rsidRDefault="009C1BFA" w:rsidP="009C1BFA">
      <w:pPr>
        <w:spacing w:line="360" w:lineRule="auto"/>
        <w:ind w:firstLineChars="200" w:firstLine="560"/>
        <w:rPr>
          <w:rFonts w:eastAsia="楷体_GB2312" w:hint="eastAsia"/>
          <w:color w:val="000000"/>
          <w:sz w:val="28"/>
          <w:szCs w:val="28"/>
        </w:rPr>
      </w:pPr>
      <w:r w:rsidRPr="009C1BFA">
        <w:rPr>
          <w:rFonts w:eastAsia="楷体_GB2312" w:hint="eastAsia"/>
          <w:color w:val="000000"/>
          <w:sz w:val="28"/>
          <w:szCs w:val="28"/>
        </w:rPr>
        <w:t>主要科研项目介绍：近年来主要承担</w:t>
      </w:r>
      <w:r w:rsidRPr="009C1BFA">
        <w:rPr>
          <w:rFonts w:eastAsia="楷体_GB2312" w:hint="eastAsia"/>
          <w:color w:val="000000"/>
          <w:sz w:val="28"/>
          <w:szCs w:val="28"/>
        </w:rPr>
        <w:t>和参与</w:t>
      </w:r>
      <w:r w:rsidRPr="009C1BFA">
        <w:rPr>
          <w:rFonts w:eastAsia="楷体_GB2312" w:hint="eastAsia"/>
          <w:color w:val="000000"/>
          <w:sz w:val="28"/>
          <w:szCs w:val="28"/>
        </w:rPr>
        <w:t>国家自然科学基金项目、“</w:t>
      </w:r>
      <w:r w:rsidRPr="009C1BFA">
        <w:rPr>
          <w:rFonts w:eastAsia="楷体_GB2312" w:hint="eastAsia"/>
          <w:color w:val="000000"/>
          <w:sz w:val="28"/>
          <w:szCs w:val="28"/>
        </w:rPr>
        <w:t>863</w:t>
      </w:r>
      <w:r w:rsidRPr="009C1BFA">
        <w:rPr>
          <w:rFonts w:eastAsia="楷体_GB2312" w:hint="eastAsia"/>
          <w:color w:val="000000"/>
          <w:sz w:val="28"/>
          <w:szCs w:val="28"/>
        </w:rPr>
        <w:t>计划”</w:t>
      </w:r>
      <w:r w:rsidR="0058478A">
        <w:rPr>
          <w:rFonts w:eastAsia="楷体_GB2312" w:hint="eastAsia"/>
          <w:color w:val="000000"/>
          <w:sz w:val="28"/>
          <w:szCs w:val="28"/>
        </w:rPr>
        <w:t>项目</w:t>
      </w:r>
      <w:r w:rsidRPr="009C1BFA">
        <w:rPr>
          <w:rFonts w:eastAsia="楷体_GB2312" w:hint="eastAsia"/>
          <w:color w:val="000000"/>
          <w:sz w:val="28"/>
          <w:szCs w:val="28"/>
        </w:rPr>
        <w:t>、</w:t>
      </w:r>
      <w:r w:rsidRPr="009C1BFA">
        <w:rPr>
          <w:rFonts w:eastAsia="楷体_GB2312" w:hint="eastAsia"/>
          <w:color w:val="000000"/>
          <w:sz w:val="28"/>
          <w:szCs w:val="28"/>
        </w:rPr>
        <w:t>国家重点研发计划</w:t>
      </w:r>
      <w:r w:rsidRPr="009C1BFA">
        <w:rPr>
          <w:rFonts w:eastAsia="楷体_GB2312"/>
          <w:color w:val="000000"/>
          <w:sz w:val="28"/>
          <w:szCs w:val="28"/>
        </w:rPr>
        <w:t>“</w:t>
      </w:r>
      <w:r w:rsidRPr="009C1BFA">
        <w:rPr>
          <w:rFonts w:eastAsia="楷体_GB2312" w:hint="eastAsia"/>
          <w:color w:val="000000"/>
          <w:sz w:val="28"/>
          <w:szCs w:val="28"/>
        </w:rPr>
        <w:t>智能电网技术与装备</w:t>
      </w:r>
      <w:r w:rsidRPr="009C1BFA">
        <w:rPr>
          <w:rFonts w:eastAsia="楷体_GB2312"/>
          <w:color w:val="000000"/>
          <w:sz w:val="28"/>
          <w:szCs w:val="28"/>
        </w:rPr>
        <w:t>”</w:t>
      </w:r>
      <w:r w:rsidRPr="009C1BFA">
        <w:rPr>
          <w:rFonts w:eastAsia="楷体_GB2312" w:hint="eastAsia"/>
          <w:color w:val="000000"/>
          <w:sz w:val="28"/>
          <w:szCs w:val="28"/>
        </w:rPr>
        <w:t>重点专项，国家重大研发计划政府间国际科技创新合作专项以及</w:t>
      </w:r>
      <w:r w:rsidRPr="009C1BFA">
        <w:rPr>
          <w:rFonts w:eastAsia="楷体_GB2312" w:hint="eastAsia"/>
          <w:color w:val="000000"/>
          <w:sz w:val="28"/>
          <w:szCs w:val="28"/>
        </w:rPr>
        <w:t>横向项目</w:t>
      </w:r>
      <w:r w:rsidRPr="009C1BFA">
        <w:rPr>
          <w:rFonts w:eastAsia="楷体_GB2312" w:hint="eastAsia"/>
          <w:color w:val="000000"/>
          <w:sz w:val="28"/>
          <w:szCs w:val="28"/>
        </w:rPr>
        <w:t>12</w:t>
      </w:r>
      <w:r w:rsidRPr="009C1BFA">
        <w:rPr>
          <w:rFonts w:eastAsia="楷体_GB2312" w:hint="eastAsia"/>
          <w:color w:val="000000"/>
          <w:sz w:val="28"/>
          <w:szCs w:val="28"/>
        </w:rPr>
        <w:t>项。</w:t>
      </w:r>
      <w:bookmarkStart w:id="0" w:name="_GoBack"/>
      <w:bookmarkEnd w:id="0"/>
    </w:p>
    <w:p w:rsidR="005D02FF" w:rsidRPr="003C2127" w:rsidRDefault="005D02FF" w:rsidP="009C1BFA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  <w:r w:rsidRPr="003C2127">
        <w:rPr>
          <w:rFonts w:eastAsia="楷体_GB2312" w:hint="eastAsia"/>
          <w:color w:val="000000"/>
          <w:sz w:val="28"/>
          <w:szCs w:val="28"/>
        </w:rPr>
        <w:t>近十几年已发表论文</w:t>
      </w:r>
      <w:r w:rsidR="009C1BFA">
        <w:rPr>
          <w:rFonts w:eastAsia="楷体_GB2312" w:hint="eastAsia"/>
          <w:color w:val="000000"/>
          <w:sz w:val="28"/>
          <w:szCs w:val="28"/>
        </w:rPr>
        <w:t>10</w:t>
      </w:r>
      <w:r w:rsidRPr="003C2127">
        <w:rPr>
          <w:rFonts w:eastAsia="楷体_GB2312" w:hint="eastAsia"/>
          <w:color w:val="000000"/>
          <w:sz w:val="28"/>
          <w:szCs w:val="28"/>
        </w:rPr>
        <w:t>0</w:t>
      </w:r>
      <w:r w:rsidRPr="003C2127">
        <w:rPr>
          <w:rFonts w:eastAsia="楷体_GB2312" w:hint="eastAsia"/>
          <w:color w:val="000000"/>
          <w:sz w:val="28"/>
          <w:szCs w:val="28"/>
        </w:rPr>
        <w:t>余篇，其中</w:t>
      </w:r>
      <w:r w:rsidR="009C1BFA">
        <w:rPr>
          <w:rFonts w:eastAsia="楷体_GB2312" w:hint="eastAsia"/>
          <w:color w:val="000000"/>
          <w:sz w:val="28"/>
          <w:szCs w:val="28"/>
        </w:rPr>
        <w:t>6</w:t>
      </w:r>
      <w:r w:rsidRPr="003C2127">
        <w:rPr>
          <w:rFonts w:eastAsia="楷体_GB2312" w:hint="eastAsia"/>
          <w:color w:val="000000"/>
          <w:sz w:val="28"/>
          <w:szCs w:val="28"/>
        </w:rPr>
        <w:t>0</w:t>
      </w:r>
      <w:r w:rsidRPr="003C2127">
        <w:rPr>
          <w:rFonts w:eastAsia="楷体_GB2312" w:hint="eastAsia"/>
          <w:color w:val="000000"/>
          <w:sz w:val="28"/>
          <w:szCs w:val="28"/>
        </w:rPr>
        <w:t>余篇被</w:t>
      </w:r>
      <w:r w:rsidRPr="003C2127">
        <w:rPr>
          <w:rFonts w:eastAsia="楷体_GB2312" w:hint="eastAsia"/>
          <w:color w:val="000000"/>
          <w:sz w:val="28"/>
          <w:szCs w:val="28"/>
        </w:rPr>
        <w:t>SCI</w:t>
      </w:r>
      <w:r w:rsidRPr="003C2127">
        <w:rPr>
          <w:rFonts w:eastAsia="楷体_GB2312" w:hint="eastAsia"/>
          <w:color w:val="000000"/>
          <w:sz w:val="28"/>
          <w:szCs w:val="28"/>
        </w:rPr>
        <w:t>收录，申请专利</w:t>
      </w:r>
      <w:r w:rsidR="009C1BFA">
        <w:rPr>
          <w:rFonts w:eastAsia="楷体_GB2312" w:hint="eastAsia"/>
          <w:color w:val="000000"/>
          <w:sz w:val="28"/>
          <w:szCs w:val="28"/>
        </w:rPr>
        <w:t>40</w:t>
      </w:r>
      <w:r w:rsidR="00D071E5">
        <w:rPr>
          <w:rFonts w:eastAsia="楷体_GB2312" w:hint="eastAsia"/>
          <w:color w:val="000000"/>
          <w:sz w:val="28"/>
          <w:szCs w:val="28"/>
        </w:rPr>
        <w:t>余</w:t>
      </w:r>
      <w:r w:rsidRPr="003C2127">
        <w:rPr>
          <w:rFonts w:eastAsia="楷体_GB2312" w:hint="eastAsia"/>
          <w:color w:val="000000"/>
          <w:sz w:val="28"/>
          <w:szCs w:val="28"/>
        </w:rPr>
        <w:t>项，；获省部级科技奖</w:t>
      </w:r>
      <w:r w:rsidRPr="003C2127">
        <w:rPr>
          <w:rFonts w:eastAsia="楷体_GB2312" w:hint="eastAsia"/>
          <w:color w:val="000000"/>
          <w:sz w:val="28"/>
          <w:szCs w:val="28"/>
        </w:rPr>
        <w:t>3</w:t>
      </w:r>
      <w:r w:rsidRPr="003C2127">
        <w:rPr>
          <w:rFonts w:eastAsia="楷体_GB2312" w:hint="eastAsia"/>
          <w:color w:val="000000"/>
          <w:sz w:val="28"/>
          <w:szCs w:val="28"/>
        </w:rPr>
        <w:t>项，国家级优秀论文二等奖一篇，省部级优秀论文</w:t>
      </w:r>
      <w:r w:rsidRPr="003C2127">
        <w:rPr>
          <w:rFonts w:eastAsia="楷体_GB2312" w:hint="eastAsia"/>
          <w:color w:val="000000"/>
          <w:sz w:val="28"/>
          <w:szCs w:val="28"/>
        </w:rPr>
        <w:t>2</w:t>
      </w:r>
      <w:r w:rsidRPr="003C2127">
        <w:rPr>
          <w:rFonts w:eastAsia="楷体_GB2312" w:hint="eastAsia"/>
          <w:color w:val="000000"/>
          <w:sz w:val="28"/>
          <w:szCs w:val="28"/>
        </w:rPr>
        <w:t>篇。出版专著</w:t>
      </w:r>
      <w:r w:rsidRPr="003C2127">
        <w:rPr>
          <w:rFonts w:eastAsia="楷体_GB2312" w:hint="eastAsia"/>
          <w:color w:val="000000"/>
          <w:sz w:val="28"/>
          <w:szCs w:val="28"/>
        </w:rPr>
        <w:t>2</w:t>
      </w:r>
      <w:r w:rsidRPr="003C2127">
        <w:rPr>
          <w:rFonts w:eastAsia="楷体_GB2312" w:hint="eastAsia"/>
          <w:color w:val="000000"/>
          <w:sz w:val="28"/>
          <w:szCs w:val="28"/>
        </w:rPr>
        <w:t>部：其中独立出版</w:t>
      </w:r>
      <w:r w:rsidR="00B20D1A">
        <w:rPr>
          <w:rFonts w:eastAsia="楷体_GB2312" w:hint="eastAsia"/>
          <w:color w:val="000000"/>
          <w:sz w:val="28"/>
          <w:szCs w:val="28"/>
        </w:rPr>
        <w:t>中文</w:t>
      </w:r>
      <w:r w:rsidRPr="003C2127">
        <w:rPr>
          <w:rFonts w:eastAsia="楷体_GB2312" w:hint="eastAsia"/>
          <w:color w:val="000000"/>
          <w:sz w:val="28"/>
          <w:szCs w:val="28"/>
        </w:rPr>
        <w:t>专著</w:t>
      </w:r>
      <w:r w:rsidRPr="003C2127">
        <w:rPr>
          <w:rFonts w:eastAsia="楷体_GB2312" w:hint="eastAsia"/>
          <w:color w:val="000000"/>
          <w:sz w:val="28"/>
          <w:szCs w:val="28"/>
        </w:rPr>
        <w:t>1</w:t>
      </w:r>
      <w:r w:rsidRPr="003C2127">
        <w:rPr>
          <w:rFonts w:eastAsia="楷体_GB2312" w:hint="eastAsia"/>
          <w:color w:val="000000"/>
          <w:sz w:val="28"/>
          <w:szCs w:val="28"/>
        </w:rPr>
        <w:t>部</w:t>
      </w:r>
      <w:r w:rsidRPr="00D071E5">
        <w:rPr>
          <w:rFonts w:eastAsia="楷体_GB2312" w:hint="eastAsia"/>
          <w:color w:val="000000"/>
          <w:sz w:val="28"/>
          <w:szCs w:val="28"/>
        </w:rPr>
        <w:t>，</w:t>
      </w:r>
      <w:r w:rsidR="00B20D1A" w:rsidRPr="00D071E5">
        <w:rPr>
          <w:rFonts w:eastAsia="楷体_GB2312" w:hint="eastAsia"/>
          <w:color w:val="000000"/>
          <w:sz w:val="28"/>
          <w:szCs w:val="28"/>
        </w:rPr>
        <w:t>独立出版英文专著</w:t>
      </w:r>
      <w:r w:rsidR="00B20D1A" w:rsidRPr="00D071E5">
        <w:rPr>
          <w:rFonts w:eastAsia="楷体_GB2312" w:hint="eastAsia"/>
          <w:color w:val="000000"/>
          <w:sz w:val="28"/>
          <w:szCs w:val="28"/>
        </w:rPr>
        <w:t>1</w:t>
      </w:r>
      <w:r w:rsidR="00B20D1A" w:rsidRPr="00D071E5">
        <w:rPr>
          <w:rFonts w:eastAsia="楷体_GB2312" w:hint="eastAsia"/>
          <w:color w:val="000000"/>
          <w:sz w:val="28"/>
          <w:szCs w:val="28"/>
        </w:rPr>
        <w:t>部，</w:t>
      </w:r>
      <w:r w:rsidRPr="00D071E5">
        <w:rPr>
          <w:rFonts w:eastAsia="楷体_GB2312" w:hint="eastAsia"/>
          <w:color w:val="000000"/>
          <w:sz w:val="28"/>
          <w:szCs w:val="28"/>
        </w:rPr>
        <w:t>国际合著</w:t>
      </w:r>
      <w:r w:rsidR="00B20D1A" w:rsidRPr="00D071E5">
        <w:rPr>
          <w:rFonts w:eastAsia="楷体_GB2312" w:hint="eastAsia"/>
          <w:color w:val="000000"/>
          <w:sz w:val="28"/>
          <w:szCs w:val="28"/>
        </w:rPr>
        <w:t>英文专著</w:t>
      </w:r>
      <w:r w:rsidRPr="00D071E5">
        <w:rPr>
          <w:rFonts w:eastAsia="楷体_GB2312" w:hint="eastAsia"/>
          <w:color w:val="000000"/>
          <w:sz w:val="28"/>
          <w:szCs w:val="28"/>
        </w:rPr>
        <w:t>1</w:t>
      </w:r>
      <w:r w:rsidRPr="00D071E5">
        <w:rPr>
          <w:rFonts w:eastAsia="楷体_GB2312" w:hint="eastAsia"/>
          <w:color w:val="000000"/>
          <w:sz w:val="28"/>
          <w:szCs w:val="28"/>
        </w:rPr>
        <w:t>部</w:t>
      </w:r>
      <w:r w:rsidRPr="003C2127">
        <w:rPr>
          <w:rFonts w:eastAsia="楷体_GB2312" w:hint="eastAsia"/>
          <w:color w:val="000000"/>
          <w:sz w:val="28"/>
          <w:szCs w:val="28"/>
        </w:rPr>
        <w:t>。负责完成的国家</w:t>
      </w:r>
      <w:r w:rsidRPr="003C2127">
        <w:rPr>
          <w:rFonts w:eastAsia="楷体_GB2312" w:hint="eastAsia"/>
          <w:color w:val="000000"/>
          <w:sz w:val="28"/>
          <w:szCs w:val="28"/>
        </w:rPr>
        <w:t xml:space="preserve"> 863</w:t>
      </w:r>
      <w:r w:rsidRPr="003C2127">
        <w:rPr>
          <w:rFonts w:eastAsia="楷体_GB2312" w:hint="eastAsia"/>
          <w:color w:val="000000"/>
          <w:sz w:val="28"/>
          <w:szCs w:val="28"/>
        </w:rPr>
        <w:t>项目“</w:t>
      </w:r>
      <w:r w:rsidRPr="003C2127">
        <w:rPr>
          <w:rFonts w:eastAsia="楷体_GB2312" w:hint="eastAsia"/>
          <w:color w:val="000000"/>
          <w:sz w:val="28"/>
          <w:szCs w:val="28"/>
        </w:rPr>
        <w:t>630kVA</w:t>
      </w:r>
      <w:r w:rsidRPr="003C2127">
        <w:rPr>
          <w:rFonts w:eastAsia="楷体_GB2312" w:hint="eastAsia"/>
          <w:color w:val="000000"/>
          <w:sz w:val="28"/>
          <w:szCs w:val="28"/>
        </w:rPr>
        <w:t>高温超导变压器”项目被第二期出版的《科技导报》评为“</w:t>
      </w:r>
      <w:r w:rsidRPr="003C2127">
        <w:rPr>
          <w:rFonts w:eastAsia="楷体_GB2312" w:hint="eastAsia"/>
          <w:color w:val="000000"/>
          <w:sz w:val="28"/>
          <w:szCs w:val="28"/>
        </w:rPr>
        <w:t>2006</w:t>
      </w:r>
      <w:r w:rsidRPr="003C2127">
        <w:rPr>
          <w:rFonts w:eastAsia="楷体_GB2312" w:hint="eastAsia"/>
          <w:color w:val="000000"/>
          <w:sz w:val="28"/>
          <w:szCs w:val="28"/>
        </w:rPr>
        <w:t>年</w:t>
      </w:r>
      <w:r w:rsidRPr="003C2127">
        <w:rPr>
          <w:rFonts w:eastAsia="楷体_GB2312" w:hint="eastAsia"/>
          <w:color w:val="000000"/>
          <w:sz w:val="28"/>
          <w:szCs w:val="28"/>
        </w:rPr>
        <w:t>14</w:t>
      </w:r>
      <w:r w:rsidRPr="003C2127">
        <w:rPr>
          <w:rFonts w:eastAsia="楷体_GB2312" w:hint="eastAsia"/>
          <w:color w:val="000000"/>
          <w:sz w:val="28"/>
          <w:szCs w:val="28"/>
        </w:rPr>
        <w:t>项中国重大技术进展”之一。</w:t>
      </w:r>
    </w:p>
    <w:p w:rsidR="005D02FF" w:rsidRPr="003C2127" w:rsidRDefault="005D02FF" w:rsidP="005D02FF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  <w:r w:rsidRPr="003C2127">
        <w:rPr>
          <w:rFonts w:eastAsia="楷体_GB2312" w:hint="eastAsia"/>
          <w:color w:val="000000"/>
          <w:sz w:val="28"/>
          <w:szCs w:val="28"/>
        </w:rPr>
        <w:t>主要研究方向：超导电工技术、超导电力技术、实用超导材料电磁特性、超导磁体技术、低温绝缘技术等。</w:t>
      </w:r>
    </w:p>
    <w:p w:rsidR="005D02FF" w:rsidRPr="002B5DC2" w:rsidRDefault="005D02FF" w:rsidP="005D02FF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  <w:r w:rsidRPr="002B5DC2">
        <w:rPr>
          <w:rFonts w:eastAsia="楷体_GB2312" w:hint="eastAsia"/>
          <w:color w:val="000000"/>
          <w:sz w:val="28"/>
          <w:szCs w:val="28"/>
        </w:rPr>
        <w:t>联系电话：</w:t>
      </w:r>
      <w:r w:rsidRPr="002B5DC2">
        <w:rPr>
          <w:rFonts w:eastAsia="楷体_GB2312" w:hint="eastAsia"/>
          <w:color w:val="000000"/>
          <w:sz w:val="28"/>
          <w:szCs w:val="28"/>
        </w:rPr>
        <w:t>010-</w:t>
      </w:r>
      <w:r w:rsidR="00B20D1A" w:rsidRPr="002B5DC2">
        <w:rPr>
          <w:rFonts w:eastAsia="楷体_GB2312" w:hint="eastAsia"/>
          <w:color w:val="000000"/>
          <w:sz w:val="28"/>
          <w:szCs w:val="28"/>
        </w:rPr>
        <w:t>6177</w:t>
      </w:r>
      <w:r w:rsidR="009C1BFA" w:rsidRPr="002B5DC2">
        <w:rPr>
          <w:rFonts w:eastAsia="楷体_GB2312" w:hint="eastAsia"/>
          <w:color w:val="000000"/>
          <w:sz w:val="28"/>
          <w:szCs w:val="28"/>
        </w:rPr>
        <w:t>1548</w:t>
      </w:r>
    </w:p>
    <w:p w:rsidR="00C70785" w:rsidRPr="005D02FF" w:rsidRDefault="005D02FF" w:rsidP="005D02FF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  <w:r w:rsidRPr="00E95B0E">
        <w:rPr>
          <w:rFonts w:eastAsia="楷体_GB2312" w:hint="eastAsia"/>
          <w:color w:val="000000"/>
          <w:sz w:val="28"/>
          <w:szCs w:val="28"/>
        </w:rPr>
        <w:lastRenderedPageBreak/>
        <w:t>Email</w:t>
      </w:r>
      <w:r>
        <w:rPr>
          <w:rFonts w:eastAsia="楷体_GB2312" w:hint="eastAsia"/>
          <w:color w:val="000000"/>
          <w:sz w:val="28"/>
          <w:szCs w:val="28"/>
        </w:rPr>
        <w:t>：</w:t>
      </w:r>
      <w:r w:rsidRPr="00E95B0E">
        <w:rPr>
          <w:rFonts w:eastAsia="楷体_GB2312" w:hint="eastAsia"/>
          <w:color w:val="000000"/>
          <w:sz w:val="28"/>
          <w:szCs w:val="28"/>
        </w:rPr>
        <w:t xml:space="preserve"> </w:t>
      </w:r>
      <w:hyperlink r:id="rId7" w:history="1">
        <w:r w:rsidRPr="00E95B0E">
          <w:rPr>
            <w:rFonts w:eastAsia="楷体_GB2312" w:hint="eastAsia"/>
            <w:color w:val="000000"/>
            <w:sz w:val="28"/>
            <w:szCs w:val="28"/>
          </w:rPr>
          <w:t>yswang@ncepu.edu.cn</w:t>
        </w:r>
      </w:hyperlink>
    </w:p>
    <w:sectPr w:rsidR="00C70785" w:rsidRPr="005D02FF" w:rsidSect="00C70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CC" w:rsidRDefault="00CC3CCC" w:rsidP="001259BC">
      <w:r>
        <w:separator/>
      </w:r>
    </w:p>
  </w:endnote>
  <w:endnote w:type="continuationSeparator" w:id="0">
    <w:p w:rsidR="00CC3CCC" w:rsidRDefault="00CC3CCC" w:rsidP="0012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CC" w:rsidRDefault="00CC3CCC" w:rsidP="001259BC">
      <w:r>
        <w:separator/>
      </w:r>
    </w:p>
  </w:footnote>
  <w:footnote w:type="continuationSeparator" w:id="0">
    <w:p w:rsidR="00CC3CCC" w:rsidRDefault="00CC3CCC" w:rsidP="00125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FF"/>
    <w:rsid w:val="001259BC"/>
    <w:rsid w:val="001573C1"/>
    <w:rsid w:val="00170B85"/>
    <w:rsid w:val="002B2E18"/>
    <w:rsid w:val="002B5DC2"/>
    <w:rsid w:val="002E7466"/>
    <w:rsid w:val="004840F3"/>
    <w:rsid w:val="0058478A"/>
    <w:rsid w:val="005D02FF"/>
    <w:rsid w:val="00972F5F"/>
    <w:rsid w:val="009C1BFA"/>
    <w:rsid w:val="00B20D1A"/>
    <w:rsid w:val="00C70785"/>
    <w:rsid w:val="00C71AAC"/>
    <w:rsid w:val="00CC3CCC"/>
    <w:rsid w:val="00D071E5"/>
    <w:rsid w:val="00D16B8E"/>
    <w:rsid w:val="00D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FF"/>
    <w:pPr>
      <w:widowControl w:val="0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9BC"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9BC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sid w:val="009C1BFA"/>
    <w:rPr>
      <w:caps w:val="0"/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FF"/>
    <w:pPr>
      <w:widowControl w:val="0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9BC"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9BC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sid w:val="009C1BFA"/>
    <w:rPr>
      <w:caps w:val="0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wang@ncep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</Words>
  <Characters>604</Characters>
  <Application>Microsoft Office Word</Application>
  <DocSecurity>0</DocSecurity>
  <Lines>5</Lines>
  <Paragraphs>1</Paragraphs>
  <ScaleCrop>false</ScaleCrop>
  <Company>Lenovo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user</cp:lastModifiedBy>
  <cp:revision>10</cp:revision>
  <dcterms:created xsi:type="dcterms:W3CDTF">2018-09-11T03:06:00Z</dcterms:created>
  <dcterms:modified xsi:type="dcterms:W3CDTF">2018-09-11T03:21:00Z</dcterms:modified>
</cp:coreProperties>
</file>