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54" w:rsidRPr="000D4C51" w:rsidRDefault="00DD7EF5" w:rsidP="000D4C51">
      <w:pPr>
        <w:spacing w:line="360" w:lineRule="auto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0D4C51">
        <w:rPr>
          <w:rFonts w:ascii="Times New Roman" w:eastAsia="楷体_GB2312" w:hAnsi="楷体_GB2312" w:cs="Times New Roman" w:hint="eastAsia"/>
          <w:b/>
          <w:color w:val="0000FF"/>
          <w:sz w:val="28"/>
          <w:szCs w:val="28"/>
        </w:rPr>
        <w:t>艾玥洁</w:t>
      </w:r>
      <w:r w:rsidR="00A327A7" w:rsidRPr="000D4C5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434854" w:rsidRPr="000D4C51">
        <w:rPr>
          <w:rFonts w:ascii="Times New Roman" w:eastAsia="仿宋_GB2312" w:hAnsi="Times New Roman" w:cs="Times New Roman" w:hint="eastAsia"/>
          <w:sz w:val="28"/>
          <w:szCs w:val="28"/>
        </w:rPr>
        <w:t>女，</w:t>
      </w:r>
      <w:r w:rsidR="00434854" w:rsidRPr="000D4C51">
        <w:rPr>
          <w:rFonts w:ascii="Times New Roman" w:eastAsia="仿宋_GB2312" w:hAnsi="Times New Roman" w:cs="Times New Roman" w:hint="eastAsia"/>
          <w:sz w:val="28"/>
          <w:szCs w:val="28"/>
        </w:rPr>
        <w:t>1982</w:t>
      </w:r>
      <w:r w:rsidR="00434854" w:rsidRPr="000D4C51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434854" w:rsidRPr="000D4C51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434854" w:rsidRPr="000D4C51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434854" w:rsidRPr="000D4C51">
        <w:rPr>
          <w:rFonts w:ascii="Times New Roman" w:eastAsia="仿宋_GB2312" w:hAnsi="Times New Roman" w:cs="Times New Roman" w:hint="eastAsia"/>
          <w:sz w:val="28"/>
          <w:szCs w:val="28"/>
        </w:rPr>
        <w:t>14</w:t>
      </w:r>
      <w:r w:rsidR="00434854" w:rsidRPr="000D4C51">
        <w:rPr>
          <w:rFonts w:ascii="Times New Roman" w:eastAsia="仿宋_GB2312" w:hAnsi="Times New Roman" w:cs="Times New Roman" w:hint="eastAsia"/>
          <w:sz w:val="28"/>
          <w:szCs w:val="28"/>
        </w:rPr>
        <w:t>日出生，籍贯江苏省苏州市</w:t>
      </w:r>
      <w:r w:rsidR="002209FD" w:rsidRPr="000D4C51">
        <w:rPr>
          <w:rFonts w:ascii="Times New Roman" w:eastAsia="仿宋_GB2312" w:hAnsi="Times New Roman" w:cs="Times New Roman" w:hint="eastAsia"/>
          <w:sz w:val="28"/>
          <w:szCs w:val="28"/>
        </w:rPr>
        <w:t>，博士生导师。</w:t>
      </w:r>
    </w:p>
    <w:p w:rsidR="00434854" w:rsidRPr="000D4C51" w:rsidRDefault="00434854" w:rsidP="007358D3">
      <w:pPr>
        <w:spacing w:line="360" w:lineRule="auto"/>
        <w:ind w:leftChars="200" w:left="560" w:hangingChars="50" w:hanging="140"/>
        <w:rPr>
          <w:rFonts w:ascii="Times New Roman" w:eastAsia="仿宋_GB2312" w:hAnsi="Times New Roman" w:cs="Times New Roman"/>
          <w:sz w:val="28"/>
          <w:szCs w:val="28"/>
        </w:rPr>
      </w:pP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教育背景：</w:t>
      </w:r>
      <w:r w:rsidR="004B3DC7" w:rsidRPr="000D4C51">
        <w:rPr>
          <w:rFonts w:ascii="Times New Roman" w:eastAsia="仿宋_GB2312" w:hAnsi="Times New Roman" w:cs="Times New Roman" w:hint="eastAsia"/>
          <w:sz w:val="28"/>
          <w:szCs w:val="28"/>
        </w:rPr>
        <w:br/>
      </w:r>
      <w:bookmarkStart w:id="0" w:name="_GoBack"/>
      <w:bookmarkEnd w:id="0"/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2001.09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–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 xml:space="preserve">2005.06   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北京师范大学化学系化学学士</w:t>
      </w:r>
    </w:p>
    <w:p w:rsidR="00434854" w:rsidRPr="000D4C51" w:rsidRDefault="00434854" w:rsidP="000D4C51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2005.09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–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2010.12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北京师范大学化学学院物理化学博士</w:t>
      </w:r>
      <w:r w:rsidR="00952E5A" w:rsidRPr="000D4C51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导师：方维海院士</w:t>
      </w:r>
    </w:p>
    <w:p w:rsidR="00434854" w:rsidRPr="000D4C51" w:rsidRDefault="00434854" w:rsidP="000D4C51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2008.09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–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2011.0</w:t>
      </w:r>
      <w:r w:rsidR="009F57C7" w:rsidRPr="000D4C51">
        <w:rPr>
          <w:rFonts w:ascii="Times New Roman" w:eastAsia="仿宋_GB2312" w:hAnsi="Times New Roman" w:cs="Times New Roman"/>
          <w:sz w:val="28"/>
          <w:szCs w:val="28"/>
        </w:rPr>
        <w:t>6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瑞典皇家理工学院生物技术学院理论化学博士</w:t>
      </w:r>
      <w:r w:rsidR="00952E5A" w:rsidRPr="000D4C51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导师：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Yi Luo</w:t>
      </w:r>
    </w:p>
    <w:p w:rsidR="00434854" w:rsidRPr="000D4C51" w:rsidRDefault="00434854" w:rsidP="000D4C51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 xml:space="preserve">2011.06 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–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2013.05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瑞典皇家理工学院生物技术学院博士后</w:t>
      </w:r>
    </w:p>
    <w:p w:rsidR="00434854" w:rsidRPr="000D4C51" w:rsidRDefault="00434854" w:rsidP="000D4C51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2005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年获得北京师范大学化学系“应用化学”专业学士学位，保送至北师大方维海院士组硕博连读。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2011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月获得北京师范大学化学学院“物理化学”博士学位。同时，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2011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月获得瑞典皇家工学院生物技术学院博士学位。由于科研工作出色，博士毕业后于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2011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年至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2013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年继续在瑞典皇家工学院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Yi Luo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教授研究组从事博士后科研工作。目前已发表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SCI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收录论文</w:t>
      </w:r>
      <w:r w:rsidR="00477CD4" w:rsidRPr="000D4C51">
        <w:rPr>
          <w:rFonts w:ascii="Times New Roman" w:eastAsia="仿宋_GB2312" w:hAnsi="Times New Roman" w:cs="Times New Roman"/>
          <w:sz w:val="28"/>
          <w:szCs w:val="28"/>
        </w:rPr>
        <w:t>54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篇</w:t>
      </w:r>
      <w:r w:rsidR="005E22DC" w:rsidRPr="000D4C51">
        <w:rPr>
          <w:rFonts w:ascii="Times New Roman" w:eastAsia="仿宋_GB2312" w:hAnsi="Times New Roman" w:cs="Times New Roman" w:hint="eastAsia"/>
          <w:sz w:val="28"/>
          <w:szCs w:val="28"/>
        </w:rPr>
        <w:t xml:space="preserve">. 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其中第一作者和通讯作者</w:t>
      </w:r>
      <w:r w:rsidR="00D77EA4" w:rsidRPr="000D4C51">
        <w:rPr>
          <w:rFonts w:ascii="Times New Roman" w:eastAsia="仿宋_GB2312" w:hAnsi="Times New Roman" w:cs="Times New Roman"/>
          <w:sz w:val="28"/>
          <w:szCs w:val="28"/>
        </w:rPr>
        <w:t>34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篇，在刊物</w:t>
      </w:r>
      <w:r w:rsidR="005E22DC" w:rsidRPr="000D4C51">
        <w:rPr>
          <w:rFonts w:ascii="Times New Roman" w:eastAsia="仿宋_GB2312" w:hAnsi="Times New Roman" w:cs="Times New Roman" w:hint="eastAsia"/>
          <w:sz w:val="28"/>
          <w:szCs w:val="28"/>
        </w:rPr>
        <w:t xml:space="preserve">J.Phys.Chem.Lett 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="005E22DC" w:rsidRPr="000D4C51">
        <w:rPr>
          <w:rFonts w:ascii="Times New Roman" w:eastAsia="仿宋_GB2312" w:hAnsi="Times New Roman" w:cs="Times New Roman" w:hint="eastAsia"/>
          <w:sz w:val="28"/>
          <w:szCs w:val="28"/>
        </w:rPr>
        <w:t xml:space="preserve">Environmental science 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&amp;technology(EST)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发表高质量文章。近五年主持和作为学术骨干的项目有国家自然科学基金青年基金（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25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万，主持），</w:t>
      </w:r>
      <w:r w:rsidR="00F052F7" w:rsidRPr="000D4C51">
        <w:rPr>
          <w:rFonts w:ascii="Times New Roman" w:eastAsia="仿宋_GB2312" w:hAnsi="Times New Roman" w:cs="Times New Roman" w:hint="eastAsia"/>
          <w:sz w:val="28"/>
          <w:szCs w:val="28"/>
        </w:rPr>
        <w:t>国家自然科学基金面上项目（</w:t>
      </w:r>
      <w:r w:rsidR="00F052F7" w:rsidRPr="000D4C51">
        <w:rPr>
          <w:rFonts w:ascii="Times New Roman" w:eastAsia="仿宋_GB2312" w:hAnsi="Times New Roman" w:cs="Times New Roman" w:hint="eastAsia"/>
          <w:sz w:val="28"/>
          <w:szCs w:val="28"/>
        </w:rPr>
        <w:t>64</w:t>
      </w:r>
      <w:r w:rsidR="00F052F7" w:rsidRPr="000D4C51">
        <w:rPr>
          <w:rFonts w:ascii="Times New Roman" w:eastAsia="仿宋_GB2312" w:hAnsi="Times New Roman" w:cs="Times New Roman" w:hint="eastAsia"/>
          <w:sz w:val="28"/>
          <w:szCs w:val="28"/>
        </w:rPr>
        <w:t>万，主持），国家重点研发计划专项项目子课题（</w:t>
      </w:r>
      <w:r w:rsidR="00F052F7" w:rsidRPr="000D4C51">
        <w:rPr>
          <w:rFonts w:ascii="Times New Roman" w:eastAsia="仿宋_GB2312" w:hAnsi="Times New Roman" w:cs="Times New Roman" w:hint="eastAsia"/>
          <w:sz w:val="28"/>
          <w:szCs w:val="28"/>
        </w:rPr>
        <w:t>511</w:t>
      </w:r>
      <w:r w:rsidR="00F052F7" w:rsidRPr="000D4C51">
        <w:rPr>
          <w:rFonts w:ascii="Times New Roman" w:eastAsia="仿宋_GB2312" w:hAnsi="Times New Roman" w:cs="Times New Roman" w:hint="eastAsia"/>
          <w:sz w:val="28"/>
          <w:szCs w:val="28"/>
        </w:rPr>
        <w:t>万，骨干），中央高校优青培育项目（</w:t>
      </w:r>
      <w:r w:rsidR="00F052F7" w:rsidRPr="000D4C51">
        <w:rPr>
          <w:rFonts w:ascii="Times New Roman" w:eastAsia="仿宋_GB2312" w:hAnsi="Times New Roman" w:cs="Times New Roman" w:hint="eastAsia"/>
          <w:sz w:val="28"/>
          <w:szCs w:val="28"/>
        </w:rPr>
        <w:t>40</w:t>
      </w:r>
      <w:r w:rsidR="00F052F7" w:rsidRPr="000D4C51">
        <w:rPr>
          <w:rFonts w:ascii="Times New Roman" w:eastAsia="仿宋_GB2312" w:hAnsi="Times New Roman" w:cs="Times New Roman" w:hint="eastAsia"/>
          <w:sz w:val="28"/>
          <w:szCs w:val="28"/>
        </w:rPr>
        <w:t>万，主持），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教育部留学回国人员科研启动基金（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万，主持），国家自然科学基金面上项目（“细菌生物发光机理的计算模拟”，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78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万，排名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），国家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973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计划“溶液，界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面及蛋白微环境中分子结构与化学反应的理论方法和计算模拟”（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1145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万，骨干），和多项瑞典国家资助项目。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2013</w:t>
      </w:r>
      <w:r w:rsidR="0068769F" w:rsidRPr="000D4C51">
        <w:rPr>
          <w:rFonts w:ascii="Times New Roman" w:eastAsia="仿宋_GB2312" w:hAnsi="Times New Roman" w:cs="Times New Roman" w:hint="eastAsia"/>
          <w:sz w:val="28"/>
          <w:szCs w:val="28"/>
        </w:rPr>
        <w:t>年入职至今，现为环境科学与工程学院副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教授</w:t>
      </w:r>
      <w:r w:rsidR="000C1F9F" w:rsidRPr="000D4C5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CB78C1" w:rsidRPr="000D4C51">
        <w:rPr>
          <w:rFonts w:ascii="Times New Roman" w:eastAsia="仿宋_GB2312" w:hAnsi="Times New Roman" w:cs="Times New Roman" w:hint="eastAsia"/>
          <w:sz w:val="28"/>
          <w:szCs w:val="28"/>
        </w:rPr>
        <w:t>博士生导师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CB78C1" w:rsidRPr="000D4C51">
        <w:rPr>
          <w:rFonts w:ascii="Times New Roman" w:eastAsia="仿宋_GB2312" w:hAnsi="Times New Roman" w:cs="Times New Roman" w:hint="eastAsia"/>
          <w:sz w:val="28"/>
          <w:szCs w:val="28"/>
        </w:rPr>
        <w:t>承担《无机化学》，《计算化学基础》等课程教学工作。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具有应用化学，理论化学，物理化学，生物技术，环境化学等多重学术背景。主要从事环境，生物以及材料方面的相关反应的量子力学、分子力学及动力学计算模拟工作。</w:t>
      </w:r>
    </w:p>
    <w:p w:rsidR="000D4C51" w:rsidRDefault="00A352D8" w:rsidP="000D4C51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联系电话</w:t>
      </w:r>
      <w:r w:rsidRPr="000D4C51">
        <w:rPr>
          <w:rFonts w:ascii="Times New Roman" w:eastAsia="仿宋_GB2312" w:hAnsi="Times New Roman" w:cs="Times New Roman"/>
          <w:sz w:val="28"/>
          <w:szCs w:val="28"/>
        </w:rPr>
        <w:t>：</w:t>
      </w:r>
      <w:r w:rsidR="000F4F70" w:rsidRPr="000D4C51">
        <w:rPr>
          <w:rFonts w:ascii="Times New Roman" w:eastAsia="仿宋_GB2312" w:hAnsi="Times New Roman" w:cs="Times New Roman" w:hint="eastAsia"/>
          <w:sz w:val="28"/>
          <w:szCs w:val="28"/>
        </w:rPr>
        <w:t>010</w:t>
      </w:r>
      <w:r w:rsidR="000F4F70" w:rsidRPr="000D4C51">
        <w:rPr>
          <w:rFonts w:ascii="Times New Roman" w:eastAsia="仿宋_GB2312" w:hAnsi="Times New Roman" w:cs="Times New Roman"/>
          <w:sz w:val="28"/>
          <w:szCs w:val="28"/>
        </w:rPr>
        <w:t>-61772864</w:t>
      </w:r>
      <w:r w:rsidR="00F509EC" w:rsidRPr="000D4C51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</w:t>
      </w:r>
    </w:p>
    <w:p w:rsidR="00F14E3B" w:rsidRPr="000D4C51" w:rsidRDefault="00434854" w:rsidP="000D4C51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E-mail</w:t>
      </w:r>
      <w:r w:rsidRPr="000D4C51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hyperlink r:id="rId6" w:history="1">
        <w:r w:rsidRPr="000D4C51">
          <w:rPr>
            <w:rFonts w:ascii="Times New Roman" w:eastAsia="仿宋_GB2312" w:hAnsi="Times New Roman" w:cs="Times New Roman" w:hint="eastAsia"/>
            <w:sz w:val="28"/>
            <w:szCs w:val="28"/>
          </w:rPr>
          <w:t>aiyuejie@ncepu.edu.cn</w:t>
        </w:r>
      </w:hyperlink>
    </w:p>
    <w:sectPr w:rsidR="00F14E3B" w:rsidRPr="000D4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C6" w:rsidRDefault="002F1EC6" w:rsidP="00227D08">
      <w:r>
        <w:separator/>
      </w:r>
    </w:p>
  </w:endnote>
  <w:endnote w:type="continuationSeparator" w:id="0">
    <w:p w:rsidR="002F1EC6" w:rsidRDefault="002F1EC6" w:rsidP="0022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C6" w:rsidRDefault="002F1EC6" w:rsidP="00227D08">
      <w:r>
        <w:separator/>
      </w:r>
    </w:p>
  </w:footnote>
  <w:footnote w:type="continuationSeparator" w:id="0">
    <w:p w:rsidR="002F1EC6" w:rsidRDefault="002F1EC6" w:rsidP="0022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54"/>
    <w:rsid w:val="000C1F9F"/>
    <w:rsid w:val="000D4C51"/>
    <w:rsid w:val="000F4F70"/>
    <w:rsid w:val="002209FD"/>
    <w:rsid w:val="00227D08"/>
    <w:rsid w:val="002765C0"/>
    <w:rsid w:val="002F1EC6"/>
    <w:rsid w:val="003E6245"/>
    <w:rsid w:val="00434854"/>
    <w:rsid w:val="00477CD4"/>
    <w:rsid w:val="004B3DC7"/>
    <w:rsid w:val="005E22DC"/>
    <w:rsid w:val="0068769F"/>
    <w:rsid w:val="006A0C50"/>
    <w:rsid w:val="007358D3"/>
    <w:rsid w:val="00952E5A"/>
    <w:rsid w:val="009F57C7"/>
    <w:rsid w:val="00A327A7"/>
    <w:rsid w:val="00A352D8"/>
    <w:rsid w:val="00AD21CC"/>
    <w:rsid w:val="00B123BF"/>
    <w:rsid w:val="00CB78C1"/>
    <w:rsid w:val="00D77EA4"/>
    <w:rsid w:val="00DD7EF5"/>
    <w:rsid w:val="00F052F7"/>
    <w:rsid w:val="00F14E3B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41CBD"/>
  <w15:chartTrackingRefBased/>
  <w15:docId w15:val="{0A49993A-0A97-4567-B30F-2C504C7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8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48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7D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7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yuejie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dang0832</dc:creator>
  <cp:keywords/>
  <dc:description/>
  <cp:lastModifiedBy>yjs</cp:lastModifiedBy>
  <cp:revision>23</cp:revision>
  <dcterms:created xsi:type="dcterms:W3CDTF">2018-08-11T11:12:00Z</dcterms:created>
  <dcterms:modified xsi:type="dcterms:W3CDTF">2018-09-19T00:57:00Z</dcterms:modified>
</cp:coreProperties>
</file>