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rPr>
          <w:rFonts w:ascii="宋体" w:hAnsi="宋体" w:eastAsia="宋体" w:cs="宋体"/>
          <w:b/>
          <w:color w:val="000000"/>
          <w:kern w:val="0"/>
          <w:sz w:val="28"/>
          <w:szCs w:val="24"/>
        </w:rPr>
      </w:pPr>
      <w:r>
        <w:rPr>
          <w:rFonts w:hint="eastAsia" w:ascii="宋体" w:hAnsi="宋体" w:eastAsia="宋体" w:cs="宋体"/>
          <w:b/>
          <w:color w:val="000000"/>
          <w:kern w:val="0"/>
          <w:sz w:val="28"/>
          <w:szCs w:val="24"/>
        </w:rPr>
        <w:t>关于</w:t>
      </w:r>
      <w:r>
        <w:rPr>
          <w:rFonts w:ascii="宋体" w:hAnsi="宋体" w:eastAsia="宋体" w:cs="宋体"/>
          <w:b/>
          <w:color w:val="000000"/>
          <w:kern w:val="0"/>
          <w:sz w:val="28"/>
          <w:szCs w:val="24"/>
        </w:rPr>
        <w:t>202</w:t>
      </w:r>
      <w:r>
        <w:rPr>
          <w:rFonts w:hint="eastAsia" w:ascii="宋体" w:hAnsi="宋体" w:eastAsia="宋体" w:cs="宋体"/>
          <w:b/>
          <w:color w:val="000000"/>
          <w:kern w:val="0"/>
          <w:sz w:val="28"/>
          <w:szCs w:val="24"/>
        </w:rPr>
        <w:t>3</w:t>
      </w:r>
      <w:r>
        <w:rPr>
          <w:rFonts w:ascii="宋体" w:hAnsi="宋体" w:eastAsia="宋体" w:cs="宋体"/>
          <w:b/>
          <w:color w:val="000000"/>
          <w:kern w:val="0"/>
          <w:sz w:val="28"/>
          <w:szCs w:val="24"/>
        </w:rPr>
        <w:t>年</w:t>
      </w:r>
      <w:r>
        <w:rPr>
          <w:rFonts w:hint="eastAsia" w:ascii="宋体" w:hAnsi="宋体" w:eastAsia="宋体" w:cs="宋体"/>
          <w:b/>
          <w:color w:val="000000"/>
          <w:kern w:val="0"/>
          <w:sz w:val="28"/>
          <w:szCs w:val="24"/>
        </w:rPr>
        <w:t>研究生工作站课题征集的通知</w:t>
      </w:r>
    </w:p>
    <w:p>
      <w:pPr>
        <w:widowControl/>
        <w:spacing w:before="100" w:beforeAutospacing="1" w:after="100" w:afterAutospacing="1"/>
        <w:jc w:val="left"/>
        <w:rPr>
          <w:rFonts w:ascii="宋体" w:hAnsi="宋体" w:eastAsia="宋体" w:cs="宋体"/>
          <w:color w:val="000000"/>
          <w:kern w:val="0"/>
          <w:sz w:val="13"/>
          <w:szCs w:val="13"/>
        </w:rPr>
      </w:pPr>
      <w:r>
        <w:rPr>
          <w:rFonts w:hint="eastAsia" w:ascii="宋体" w:hAnsi="宋体" w:eastAsia="宋体" w:cs="宋体"/>
          <w:color w:val="000000"/>
          <w:kern w:val="0"/>
          <w:sz w:val="24"/>
          <w:szCs w:val="24"/>
        </w:rPr>
        <w:t>尊敬的研究生工作站负责人：</w:t>
      </w:r>
    </w:p>
    <w:p>
      <w:pPr>
        <w:widowControl/>
        <w:spacing w:before="100" w:beforeAutospacing="1" w:after="100" w:afterAutospacing="1" w:line="420" w:lineRule="atLeast"/>
        <w:ind w:firstLine="480"/>
        <w:jc w:val="left"/>
        <w:rPr>
          <w:rFonts w:ascii="宋体" w:hAnsi="宋体" w:eastAsia="宋体" w:cs="宋体"/>
          <w:color w:val="000000"/>
          <w:kern w:val="0"/>
          <w:sz w:val="13"/>
          <w:szCs w:val="13"/>
        </w:rPr>
      </w:pPr>
      <w:r>
        <w:rPr>
          <w:rFonts w:hint="eastAsia" w:ascii="宋体" w:hAnsi="宋体" w:eastAsia="宋体" w:cs="宋体"/>
          <w:color w:val="000000"/>
          <w:kern w:val="0"/>
          <w:sz w:val="24"/>
          <w:szCs w:val="24"/>
        </w:rPr>
        <w:t>2023年联合培养研究生工作开始了！现向正式签约的校级研究生工作站征集联合培养课题。</w:t>
      </w:r>
    </w:p>
    <w:p>
      <w:pPr>
        <w:widowControl/>
        <w:spacing w:before="100" w:beforeAutospacing="1" w:after="100" w:afterAutospacing="1" w:line="420" w:lineRule="atLeast"/>
        <w:ind w:firstLine="480"/>
        <w:jc w:val="left"/>
        <w:rPr>
          <w:rFonts w:ascii="宋体" w:hAnsi="宋体" w:eastAsia="宋体" w:cs="宋体"/>
          <w:color w:val="000000"/>
          <w:kern w:val="0"/>
          <w:sz w:val="13"/>
          <w:szCs w:val="13"/>
        </w:rPr>
      </w:pPr>
      <w:r>
        <w:rPr>
          <w:rFonts w:hint="eastAsia" w:ascii="宋体" w:hAnsi="宋体" w:eastAsia="宋体" w:cs="宋体"/>
          <w:color w:val="000000"/>
          <w:kern w:val="0"/>
          <w:sz w:val="24"/>
          <w:szCs w:val="24"/>
        </w:rPr>
        <w:t>由于涉及北京校部、保定校区两部分学生和具体工作，</w:t>
      </w:r>
      <w:r>
        <w:rPr>
          <w:rFonts w:hint="eastAsia" w:ascii="宋体" w:hAnsi="宋体" w:eastAsia="宋体" w:cs="宋体"/>
          <w:b/>
          <w:bCs/>
          <w:color w:val="000000"/>
          <w:kern w:val="0"/>
          <w:sz w:val="24"/>
          <w:szCs w:val="24"/>
        </w:rPr>
        <w:t>课题信息请发送两个地址。</w:t>
      </w:r>
    </w:p>
    <w:p>
      <w:pPr>
        <w:widowControl/>
        <w:spacing w:before="100" w:beforeAutospacing="1" w:after="100" w:afterAutospacing="1" w:line="420" w:lineRule="atLeast"/>
        <w:ind w:firstLine="600"/>
        <w:jc w:val="left"/>
        <w:rPr>
          <w:rFonts w:ascii="宋体" w:hAnsi="宋体" w:eastAsia="宋体" w:cs="宋体"/>
          <w:color w:val="000000"/>
          <w:kern w:val="0"/>
          <w:sz w:val="13"/>
          <w:szCs w:val="13"/>
        </w:rPr>
      </w:pPr>
      <w:r>
        <w:rPr>
          <w:rFonts w:hint="eastAsia" w:ascii="宋体" w:hAnsi="宋体" w:eastAsia="宋体" w:cs="宋体"/>
          <w:b/>
          <w:bCs/>
          <w:color w:val="000000"/>
          <w:kern w:val="0"/>
          <w:sz w:val="24"/>
          <w:szCs w:val="24"/>
        </w:rPr>
        <w:t>北京校部联系人： 罗格非，电话：010-61773869 ，E-mail： </w:t>
      </w:r>
      <w:r>
        <w:fldChar w:fldCharType="begin"/>
      </w:r>
      <w:r>
        <w:instrText xml:space="preserve"> HYPERLINK "mailto:zyxw@ncepu.edu.cn" \t "_blank" </w:instrText>
      </w:r>
      <w:r>
        <w:fldChar w:fldCharType="separate"/>
      </w:r>
      <w:r>
        <w:rPr>
          <w:rFonts w:hint="eastAsia" w:ascii="宋体" w:hAnsi="宋体" w:eastAsia="宋体" w:cs="宋体"/>
          <w:b/>
          <w:bCs/>
          <w:color w:val="0000FF"/>
          <w:kern w:val="0"/>
          <w:sz w:val="24"/>
          <w:szCs w:val="24"/>
          <w:u w:val="single"/>
        </w:rPr>
        <w:t>zyxw@ncepu.edu.cn</w:t>
      </w:r>
      <w:r>
        <w:rPr>
          <w:rFonts w:hint="eastAsia" w:ascii="宋体" w:hAnsi="宋体" w:eastAsia="宋体" w:cs="宋体"/>
          <w:b/>
          <w:bCs/>
          <w:color w:val="0000FF"/>
          <w:kern w:val="0"/>
          <w:sz w:val="24"/>
          <w:szCs w:val="24"/>
          <w:u w:val="single"/>
        </w:rPr>
        <w:fldChar w:fldCharType="end"/>
      </w:r>
    </w:p>
    <w:p>
      <w:pPr>
        <w:widowControl/>
        <w:spacing w:before="100" w:beforeAutospacing="1" w:after="100" w:afterAutospacing="1" w:line="420" w:lineRule="atLeast"/>
        <w:ind w:firstLine="600"/>
        <w:jc w:val="left"/>
        <w:rPr>
          <w:rFonts w:ascii="宋体" w:hAnsi="宋体" w:eastAsia="宋体" w:cs="宋体"/>
          <w:color w:val="000000"/>
          <w:kern w:val="0"/>
          <w:sz w:val="13"/>
          <w:szCs w:val="13"/>
        </w:rPr>
      </w:pPr>
      <w:r>
        <w:rPr>
          <w:rFonts w:hint="eastAsia" w:ascii="宋体" w:hAnsi="宋体" w:eastAsia="宋体" w:cs="宋体"/>
          <w:b/>
          <w:bCs/>
          <w:color w:val="000000"/>
          <w:kern w:val="0"/>
          <w:sz w:val="24"/>
          <w:szCs w:val="24"/>
        </w:rPr>
        <w:t>保定校区联系人：孙利，电话： 0312-7522866 ，E-mail: </w:t>
      </w:r>
      <w:r>
        <w:fldChar w:fldCharType="begin"/>
      </w:r>
      <w:r>
        <w:instrText xml:space="preserve"> HYPERLINK "mailto:hdzyxw2019@126.com" </w:instrText>
      </w:r>
      <w:r>
        <w:fldChar w:fldCharType="separate"/>
      </w:r>
      <w:r>
        <w:rPr>
          <w:rFonts w:hint="eastAsia" w:ascii="宋体" w:hAnsi="宋体" w:eastAsia="宋体" w:cs="宋体"/>
          <w:b/>
          <w:bCs/>
          <w:color w:val="3894C1"/>
          <w:kern w:val="0"/>
          <w:sz w:val="24"/>
          <w:szCs w:val="24"/>
          <w:u w:val="single"/>
        </w:rPr>
        <w:t>hdzyxw2019@126.com</w:t>
      </w:r>
      <w:r>
        <w:rPr>
          <w:rFonts w:hint="eastAsia" w:ascii="宋体" w:hAnsi="宋体" w:eastAsia="宋体" w:cs="宋体"/>
          <w:b/>
          <w:bCs/>
          <w:color w:val="3894C1"/>
          <w:kern w:val="0"/>
          <w:sz w:val="24"/>
          <w:szCs w:val="24"/>
          <w:u w:val="single"/>
        </w:rPr>
        <w:fldChar w:fldCharType="end"/>
      </w:r>
    </w:p>
    <w:p>
      <w:pPr>
        <w:widowControl/>
        <w:spacing w:before="100" w:beforeAutospacing="1" w:after="100" w:afterAutospacing="1" w:line="420" w:lineRule="atLeast"/>
        <w:ind w:firstLine="480"/>
        <w:jc w:val="left"/>
        <w:rPr>
          <w:rFonts w:ascii="宋体" w:hAnsi="宋体" w:eastAsia="宋体" w:cs="宋体"/>
          <w:color w:val="000000"/>
          <w:kern w:val="0"/>
          <w:sz w:val="13"/>
          <w:szCs w:val="13"/>
        </w:rPr>
      </w:pPr>
      <w:r>
        <w:rPr>
          <w:rFonts w:hint="eastAsia" w:ascii="宋体" w:hAnsi="宋体" w:eastAsia="宋体" w:cs="宋体"/>
          <w:color w:val="000000"/>
          <w:kern w:val="0"/>
          <w:sz w:val="24"/>
          <w:szCs w:val="24"/>
        </w:rPr>
        <w:t>工作站企业可将自己单位与学校相关团队或老师有合作的课题纳入需求计划，促进双方更多的建立在合作课题基础上的人才培养合作，进一步增进交流，统筹研究生的管理。</w:t>
      </w:r>
    </w:p>
    <w:p>
      <w:pPr>
        <w:widowControl/>
        <w:spacing w:before="100" w:beforeAutospacing="1" w:after="100" w:afterAutospacing="1" w:line="420" w:lineRule="atLeast"/>
        <w:ind w:firstLine="480"/>
        <w:jc w:val="left"/>
        <w:rPr>
          <w:rFonts w:ascii="宋体" w:hAnsi="宋体" w:eastAsia="宋体" w:cs="宋体"/>
          <w:color w:val="000000"/>
          <w:kern w:val="0"/>
          <w:sz w:val="13"/>
          <w:szCs w:val="13"/>
        </w:rPr>
      </w:pPr>
      <w:r>
        <w:rPr>
          <w:rFonts w:hint="eastAsia" w:ascii="宋体" w:hAnsi="宋体" w:eastAsia="宋体" w:cs="宋体"/>
          <w:color w:val="000000"/>
          <w:kern w:val="0"/>
          <w:sz w:val="24"/>
          <w:szCs w:val="24"/>
        </w:rPr>
        <w:t>请各工作站收集本单位的需求，参考专业目录（附件4），填写附件1-3。企业课题信息模板（附件1）与企业导师信息模板（附件2）中，务必保证课题与企业导师一一对应。课题介绍的信息尽量的详细（方便研究生找准合作方向）。由于联合培养新系统投入使用，请所有合作企业更新附件3，尤其写清工作站联系人及联系方式。一并于5月5日前将材料返回，以便更高效的开展2023年的研究生联合培养工作。</w:t>
      </w:r>
    </w:p>
    <w:p>
      <w:pPr>
        <w:widowControl/>
        <w:spacing w:before="100" w:beforeAutospacing="1" w:after="100" w:afterAutospacing="1" w:line="420" w:lineRule="atLeast"/>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后续工作时间安排：5-6月份研究生与企业、企业导师互选，确定进站事宜。</w:t>
      </w:r>
    </w:p>
    <w:p>
      <w:pPr>
        <w:widowControl/>
        <w:spacing w:before="100" w:beforeAutospacing="1" w:after="100" w:afterAutospacing="1" w:line="420" w:lineRule="atLeast"/>
        <w:ind w:firstLine="480"/>
        <w:jc w:val="left"/>
        <w:rPr>
          <w:rFonts w:ascii="宋体" w:hAnsi="宋体" w:eastAsia="宋体" w:cs="宋体"/>
          <w:color w:val="000000"/>
          <w:kern w:val="0"/>
          <w:sz w:val="13"/>
          <w:szCs w:val="13"/>
        </w:rPr>
      </w:pPr>
      <w:r>
        <w:rPr>
          <w:rFonts w:hint="eastAsia" w:ascii="宋体" w:hAnsi="宋体" w:eastAsia="宋体" w:cs="宋体"/>
          <w:color w:val="000000"/>
          <w:kern w:val="0"/>
          <w:sz w:val="24"/>
          <w:szCs w:val="24"/>
          <w:highlight w:val="yellow"/>
        </w:rPr>
        <w:t>注：工程硕博士培养改革专项的合作企业，若所招收研究生已确认课题，请填写附件6（暂不填写附件1-3），在5月31日前报送至北京校部。</w:t>
      </w:r>
    </w:p>
    <w:p>
      <w:pPr>
        <w:widowControl/>
        <w:spacing w:before="100" w:beforeAutospacing="1" w:after="100" w:afterAutospacing="1" w:line="420" w:lineRule="atLeast"/>
        <w:ind w:firstLine="480"/>
        <w:jc w:val="left"/>
        <w:rPr>
          <w:rFonts w:ascii="宋体" w:hAnsi="宋体" w:eastAsia="宋体" w:cs="宋体"/>
          <w:color w:val="000000"/>
          <w:kern w:val="0"/>
          <w:sz w:val="13"/>
          <w:szCs w:val="13"/>
        </w:rPr>
      </w:pPr>
      <w:r>
        <w:rPr>
          <w:rFonts w:hint="eastAsia" w:ascii="宋体" w:hAnsi="宋体" w:eastAsia="宋体" w:cs="宋体"/>
          <w:color w:val="000000"/>
          <w:kern w:val="0"/>
          <w:sz w:val="24"/>
          <w:szCs w:val="24"/>
        </w:rPr>
        <w:t>如有任何意见和建议请及时反馈！感谢您对校企联合培养研究生工作的真诚支持和辛苦付出！祝工作顺利！</w:t>
      </w:r>
    </w:p>
    <w:p>
      <w:pPr>
        <w:widowControl/>
        <w:spacing w:before="100" w:beforeAutospacing="1" w:after="100" w:afterAutospacing="1" w:line="420" w:lineRule="atLeast"/>
        <w:ind w:firstLine="480"/>
        <w:jc w:val="right"/>
        <w:rPr>
          <w:rFonts w:ascii="宋体" w:hAnsi="宋体" w:eastAsia="宋体" w:cs="宋体"/>
          <w:color w:val="000000"/>
          <w:kern w:val="0"/>
          <w:sz w:val="24"/>
          <w:szCs w:val="24"/>
        </w:rPr>
      </w:pPr>
    </w:p>
    <w:p>
      <w:pPr>
        <w:widowControl/>
        <w:spacing w:before="100" w:beforeAutospacing="1" w:after="100" w:afterAutospacing="1" w:line="420" w:lineRule="atLeast"/>
        <w:ind w:firstLine="480"/>
        <w:jc w:val="right"/>
        <w:rPr>
          <w:rFonts w:ascii="宋体" w:hAnsi="宋体" w:eastAsia="宋体" w:cs="宋体"/>
          <w:color w:val="000000"/>
          <w:kern w:val="0"/>
          <w:sz w:val="13"/>
          <w:szCs w:val="13"/>
        </w:rPr>
      </w:pPr>
      <w:r>
        <w:rPr>
          <w:rFonts w:hint="eastAsia" w:ascii="宋体" w:hAnsi="宋体" w:eastAsia="宋体" w:cs="宋体"/>
          <w:color w:val="000000"/>
          <w:kern w:val="0"/>
          <w:sz w:val="24"/>
          <w:szCs w:val="24"/>
        </w:rPr>
        <w:t>华北电力大学研究生院</w:t>
      </w:r>
    </w:p>
    <w:p>
      <w:pPr>
        <w:widowControl/>
        <w:jc w:val="right"/>
        <w:rPr>
          <w:rFonts w:hint="eastAsia" w:eastAsia="宋体"/>
          <w:lang w:val="en-US" w:eastAsia="zh-CN"/>
        </w:rPr>
      </w:pPr>
      <w:r>
        <w:rPr>
          <w:rFonts w:hint="eastAsia" w:ascii="宋体" w:hAnsi="宋体" w:eastAsia="宋体" w:cs="宋体"/>
          <w:color w:val="000000"/>
          <w:kern w:val="0"/>
          <w:sz w:val="24"/>
          <w:szCs w:val="24"/>
        </w:rPr>
        <w:t>202</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.4.</w:t>
      </w:r>
      <w:r>
        <w:rPr>
          <w:rFonts w:hint="eastAsia" w:ascii="宋体" w:hAnsi="宋体" w:eastAsia="宋体" w:cs="宋体"/>
          <w:color w:val="000000"/>
          <w:kern w:val="0"/>
          <w:sz w:val="24"/>
          <w:szCs w:val="24"/>
          <w:lang w:val="en-US" w:eastAsia="zh-CN"/>
        </w:rPr>
        <w:t>7</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YwNTAxZmMyODQwMDNjZTM0YjI4N2MzNTcwZjFiZDQifQ=="/>
  </w:docVars>
  <w:rsids>
    <w:rsidRoot w:val="001B4290"/>
    <w:rsid w:val="00072F80"/>
    <w:rsid w:val="00096A36"/>
    <w:rsid w:val="00144059"/>
    <w:rsid w:val="001B4290"/>
    <w:rsid w:val="00205B9D"/>
    <w:rsid w:val="00255FD8"/>
    <w:rsid w:val="002E2F5B"/>
    <w:rsid w:val="003C45E5"/>
    <w:rsid w:val="003E3E9F"/>
    <w:rsid w:val="00421D30"/>
    <w:rsid w:val="00422ADF"/>
    <w:rsid w:val="004E7835"/>
    <w:rsid w:val="005618A3"/>
    <w:rsid w:val="006707FB"/>
    <w:rsid w:val="008101F9"/>
    <w:rsid w:val="00A21045"/>
    <w:rsid w:val="00A93C68"/>
    <w:rsid w:val="00BF6244"/>
    <w:rsid w:val="00C96310"/>
    <w:rsid w:val="00D71EE2"/>
    <w:rsid w:val="00EC017C"/>
    <w:rsid w:val="72042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553</Words>
  <Characters>642</Characters>
  <Lines>5</Lines>
  <Paragraphs>1</Paragraphs>
  <TotalTime>66</TotalTime>
  <ScaleCrop>false</ScaleCrop>
  <LinksUpToDate>false</LinksUpToDate>
  <CharactersWithSpaces>648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2023-04-06T08:15:00Z</dcterms:created>
  <dc:creator>罗格非</dc:creator>
  <cp:lastModifiedBy>sunhuiling</cp:lastModifiedBy>
  <dcterms:modified xsi:type="dcterms:W3CDTF">2023-04-07T01:55:48Z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680575924C1B4B74A1748A67949863AE_12</vt:lpwstr>
  </property>
</Properties>
</file>