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snapToGrid w:val="0"/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 xml:space="preserve">课程编号：283                   </w:t>
      </w:r>
    </w:p>
    <w:p>
      <w:pPr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课程名称：二外（德语）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一、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考试的总体要求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掌握德语基本语音、语调和读音、拼写规则；</w:t>
      </w:r>
      <w:r>
        <w:rPr>
          <w:rFonts w:ascii="仿宋_GB2312" w:hAnsi="仿宋" w:eastAsia="仿宋_GB2312"/>
          <w:sz w:val="28"/>
          <w:szCs w:val="28"/>
        </w:rPr>
        <w:t>掌握基本的德语语法知识</w:t>
      </w:r>
      <w:r>
        <w:rPr>
          <w:rFonts w:hint="eastAsia" w:ascii="仿宋_GB2312" w:hAnsi="仿宋" w:eastAsia="仿宋_GB2312"/>
          <w:sz w:val="28"/>
          <w:szCs w:val="28"/>
        </w:rPr>
        <w:t>；掌握2000-2200词汇</w:t>
      </w:r>
      <w:r>
        <w:rPr>
          <w:rFonts w:ascii="仿宋_GB2312" w:hAnsi="仿宋" w:eastAsia="仿宋_GB2312"/>
          <w:sz w:val="28"/>
          <w:szCs w:val="28"/>
        </w:rPr>
        <w:t>，德国国情知识，并具备一定的德语语言</w:t>
      </w:r>
      <w:r>
        <w:rPr>
          <w:rFonts w:hint="eastAsia" w:ascii="仿宋_GB2312" w:hAnsi="仿宋" w:eastAsia="仿宋_GB2312"/>
          <w:sz w:val="28"/>
          <w:szCs w:val="28"/>
        </w:rPr>
        <w:t>理解及</w:t>
      </w:r>
      <w:r>
        <w:rPr>
          <w:rFonts w:ascii="仿宋_GB2312" w:hAnsi="仿宋" w:eastAsia="仿宋_GB2312"/>
          <w:sz w:val="28"/>
          <w:szCs w:val="28"/>
        </w:rPr>
        <w:t>表达能力。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ind w:firstLine="562" w:firstLineChars="2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sz w:val="28"/>
          <w:szCs w:val="28"/>
        </w:rPr>
        <w:tab/>
      </w:r>
      <w:r>
        <w:rPr>
          <w:rFonts w:hint="eastAsia" w:ascii="仿宋_GB2312" w:hAnsi="仿宋" w:eastAsia="仿宋_GB2312"/>
          <w:b/>
          <w:sz w:val="28"/>
          <w:szCs w:val="28"/>
        </w:rPr>
        <w:t>考试的内容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1．语法：名词、冠词、代词、形容词的变格，动词（一般动词、可分动词、情态动词、反身动词等）在不同时态（现在时、过去式、现在完成时、虚拟式、命令式等情况）下的变位，介词的用法；被动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态用法。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2．句型（陈述句、疑问句、从句、复合句、祈使句）。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语言运用能力：能够理解社会、文化及日常生活相关主题的短文大意，分辨其中的事实与细节，抓住其中观点和隐含意义，并针对问题，简要说明自己的观点。能够自由地描述熟悉的事物，如：工作、学习、日常及业余生活、家乡风貌等，以及旅行中所涉及的场景，如：预订酒店、买车票以及就餐、问路等等。能够准确地说明个人兴趣爱好、经历、梦想、愿望、目标以及计划，并给出相应理由。要求书写中语言通顺、结构合理、语法规范。</w:t>
      </w:r>
    </w:p>
    <w:p>
      <w:pPr>
        <w:pStyle w:val="6"/>
        <w:numPr>
          <w:ilvl w:val="0"/>
          <w:numId w:val="1"/>
        </w:numPr>
        <w:ind w:firstLineChars="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考试的题型</w:t>
      </w:r>
    </w:p>
    <w:p>
      <w:pPr>
        <w:pStyle w:val="6"/>
        <w:numPr>
          <w:ilvl w:val="0"/>
          <w:numId w:val="2"/>
        </w:numPr>
        <w:ind w:left="0" w:firstLine="482" w:firstLineChars="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语法和词汇： 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eq \o\ac(○,</w:instrText>
      </w:r>
      <w:r>
        <w:rPr>
          <w:rFonts w:hint="eastAsia" w:ascii="仿宋" w:hAnsi="仿宋"/>
          <w:color w:val="000000" w:themeColor="text1"/>
          <w:position w:val="3"/>
          <w:sz w:val="19"/>
          <w:szCs w:val="28"/>
          <w14:textFill>
            <w14:solidFill>
              <w14:schemeClr w14:val="tx1"/>
            </w14:solidFill>
          </w14:textFill>
        </w:rPr>
        <w:instrText xml:space="preserve">1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单项选择  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eq \o\ac(○,</w:instrText>
      </w:r>
      <w:r>
        <w:rPr>
          <w:rFonts w:hint="eastAsia" w:ascii="仿宋" w:hAnsi="仿宋"/>
          <w:color w:val="000000" w:themeColor="text1"/>
          <w:position w:val="3"/>
          <w:sz w:val="19"/>
          <w:szCs w:val="28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填空。</w:t>
      </w:r>
    </w:p>
    <w:p>
      <w:pPr>
        <w:pStyle w:val="6"/>
        <w:numPr>
          <w:ilvl w:val="0"/>
          <w:numId w:val="2"/>
        </w:numPr>
        <w:ind w:left="0" w:firstLine="482" w:firstLineChars="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阅读理解： 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eq \o\ac(○,</w:instrText>
      </w:r>
      <w:r>
        <w:rPr>
          <w:rFonts w:hint="eastAsia" w:ascii="仿宋" w:hAnsi="仿宋"/>
          <w:color w:val="000000" w:themeColor="text1"/>
          <w:position w:val="3"/>
          <w:sz w:val="19"/>
          <w:szCs w:val="28"/>
          <w14:textFill>
            <w14:solidFill>
              <w14:schemeClr w14:val="tx1"/>
            </w14:solidFill>
          </w14:textFill>
        </w:rPr>
        <w:instrText xml:space="preserve">1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单项选择 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eq \o\ac(○,</w:instrText>
      </w:r>
      <w:r>
        <w:rPr>
          <w:rFonts w:hint="eastAsia" w:ascii="仿宋" w:hAnsi="仿宋"/>
          <w:color w:val="000000" w:themeColor="text1"/>
          <w:position w:val="3"/>
          <w:sz w:val="19"/>
          <w:szCs w:val="28"/>
          <w14:textFill>
            <w14:solidFill>
              <w14:schemeClr w14:val="tx1"/>
            </w14:solidFill>
          </w14:textFill>
        </w:rPr>
        <w:instrText xml:space="preserve">2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判断 </w: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 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eq \o\ac(○,</w:instrText>
      </w:r>
      <w:r>
        <w:rPr>
          <w:rFonts w:hint="eastAsia" w:ascii="仿宋" w:hAnsi="仿宋"/>
          <w:color w:val="000000" w:themeColor="text1"/>
          <w:position w:val="3"/>
          <w:sz w:val="19"/>
          <w:szCs w:val="28"/>
          <w14:textFill>
            <w14:solidFill>
              <w14:schemeClr w14:val="tx1"/>
            </w14:solidFill>
          </w14:textFill>
        </w:rPr>
        <w:instrText xml:space="preserve">3</w:instrText>
      </w:r>
      <w:r>
        <w:rPr>
          <w:rFonts w:hint="eastAsia" w:ascii="仿宋_GB2312" w:hAnsi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instrText xml:space="preserve">)</w:instrText>
      </w:r>
      <w:r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简答（用2-3句话简明扼要地回答问题）主题涉及广告、信件、采访、日常生活、工作经历、社会文化、人物传记等等。</w:t>
      </w:r>
    </w:p>
    <w:p>
      <w:pPr>
        <w:pStyle w:val="6"/>
        <w:numPr>
          <w:ilvl w:val="0"/>
          <w:numId w:val="2"/>
        </w:numPr>
        <w:ind w:left="0" w:firstLine="482" w:firstLineChars="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翻译：德译汉1篇。翻译长度为</w:t>
      </w:r>
      <w:r>
        <w:rPr>
          <w:rFonts w:hint="eastAsia" w:ascii="仿宋_GB2312" w:hAnsi="仿宋" w:eastAsia="仿宋_GB2312"/>
          <w:color w:val="000000" w:themeColor="text1"/>
          <w:sz w:val="28"/>
          <w:szCs w:val="28"/>
          <w:lang w:val="de-DE"/>
          <w14:textFill>
            <w14:solidFill>
              <w14:schemeClr w14:val="tx1"/>
            </w14:solidFill>
          </w14:textFill>
        </w:rPr>
        <w:t>200-300字的德语段落。内容涉及社会、文化、日常生活、科普知识等。</w:t>
      </w:r>
    </w:p>
    <w:p>
      <w:pPr>
        <w:pStyle w:val="6"/>
        <w:numPr>
          <w:ilvl w:val="0"/>
          <w:numId w:val="2"/>
        </w:numPr>
        <w:ind w:left="0" w:firstLine="482" w:firstLineChars="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命题作文：200字左右1篇。根据要求书写信件、通知等，或描述个人感受及经历、个人兴趣爱好、个人职业理想等。</w:t>
      </w:r>
    </w:p>
    <w:p>
      <w:pPr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  <w:shd w:val="pct10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540" w:firstLineChars="192"/>
        <w:rPr>
          <w:rFonts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四、参考书目  </w:t>
      </w:r>
    </w:p>
    <w:p>
      <w:pPr>
        <w:ind w:firstLine="560" w:firstLineChars="200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新编大学德语（第二版）（1、2），学生用书，外语教学与研究出版社。</w:t>
      </w:r>
    </w:p>
    <w:p>
      <w:pPr>
        <w:rPr>
          <w:rFonts w:ascii="仿宋_GB2312" w:hAnsi="仿宋" w:eastAsia="仿宋_GB2312"/>
          <w:sz w:val="28"/>
          <w:szCs w:val="28"/>
        </w:rPr>
      </w:pPr>
    </w:p>
    <w:p>
      <w:pPr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942DC"/>
    <w:multiLevelType w:val="multilevel"/>
    <w:tmpl w:val="35B942DC"/>
    <w:lvl w:ilvl="0" w:tentative="0">
      <w:start w:val="3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520" w:hanging="480"/>
      </w:pPr>
    </w:lvl>
    <w:lvl w:ilvl="2" w:tentative="0">
      <w:start w:val="1"/>
      <w:numFmt w:val="lowerRoman"/>
      <w:lvlText w:val="%3."/>
      <w:lvlJc w:val="right"/>
      <w:pPr>
        <w:ind w:left="2000" w:hanging="480"/>
      </w:pPr>
    </w:lvl>
    <w:lvl w:ilvl="3" w:tentative="0">
      <w:start w:val="1"/>
      <w:numFmt w:val="decimal"/>
      <w:lvlText w:val="%4."/>
      <w:lvlJc w:val="left"/>
      <w:pPr>
        <w:ind w:left="2480" w:hanging="480"/>
      </w:pPr>
    </w:lvl>
    <w:lvl w:ilvl="4" w:tentative="0">
      <w:start w:val="1"/>
      <w:numFmt w:val="lowerLetter"/>
      <w:lvlText w:val="%5)"/>
      <w:lvlJc w:val="left"/>
      <w:pPr>
        <w:ind w:left="2960" w:hanging="480"/>
      </w:pPr>
    </w:lvl>
    <w:lvl w:ilvl="5" w:tentative="0">
      <w:start w:val="1"/>
      <w:numFmt w:val="lowerRoman"/>
      <w:lvlText w:val="%6."/>
      <w:lvlJc w:val="right"/>
      <w:pPr>
        <w:ind w:left="3440" w:hanging="480"/>
      </w:pPr>
    </w:lvl>
    <w:lvl w:ilvl="6" w:tentative="0">
      <w:start w:val="1"/>
      <w:numFmt w:val="decimal"/>
      <w:lvlText w:val="%7."/>
      <w:lvlJc w:val="left"/>
      <w:pPr>
        <w:ind w:left="3920" w:hanging="480"/>
      </w:pPr>
    </w:lvl>
    <w:lvl w:ilvl="7" w:tentative="0">
      <w:start w:val="1"/>
      <w:numFmt w:val="lowerLetter"/>
      <w:lvlText w:val="%8)"/>
      <w:lvlJc w:val="left"/>
      <w:pPr>
        <w:ind w:left="4400" w:hanging="480"/>
      </w:pPr>
    </w:lvl>
    <w:lvl w:ilvl="8" w:tentative="0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421015AB"/>
    <w:multiLevelType w:val="multilevel"/>
    <w:tmpl w:val="421015A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ZDUwMWJjYjVmYzA0ZjliNWM0OTEzNzY0NzY3ZTAifQ=="/>
  </w:docVars>
  <w:rsids>
    <w:rsidRoot w:val="002303C4"/>
    <w:rsid w:val="00014FD8"/>
    <w:rsid w:val="00046CB0"/>
    <w:rsid w:val="00094471"/>
    <w:rsid w:val="000B5ED8"/>
    <w:rsid w:val="00121A59"/>
    <w:rsid w:val="001B4428"/>
    <w:rsid w:val="0022136C"/>
    <w:rsid w:val="002303C4"/>
    <w:rsid w:val="00261C54"/>
    <w:rsid w:val="0027764F"/>
    <w:rsid w:val="002A32DD"/>
    <w:rsid w:val="002D5DE3"/>
    <w:rsid w:val="00320E78"/>
    <w:rsid w:val="00323DDA"/>
    <w:rsid w:val="00326267"/>
    <w:rsid w:val="00362A58"/>
    <w:rsid w:val="00375D78"/>
    <w:rsid w:val="003A2C0A"/>
    <w:rsid w:val="003A7CCA"/>
    <w:rsid w:val="003B4671"/>
    <w:rsid w:val="003D3A1A"/>
    <w:rsid w:val="00405DF0"/>
    <w:rsid w:val="00417CD4"/>
    <w:rsid w:val="00423050"/>
    <w:rsid w:val="00470BE9"/>
    <w:rsid w:val="00490BBB"/>
    <w:rsid w:val="00573DC8"/>
    <w:rsid w:val="005B6BB0"/>
    <w:rsid w:val="00622184"/>
    <w:rsid w:val="00626CD3"/>
    <w:rsid w:val="006367B5"/>
    <w:rsid w:val="00656E5A"/>
    <w:rsid w:val="006650A7"/>
    <w:rsid w:val="0068576A"/>
    <w:rsid w:val="007046FC"/>
    <w:rsid w:val="007A6DEC"/>
    <w:rsid w:val="007B7301"/>
    <w:rsid w:val="007F3CAD"/>
    <w:rsid w:val="0088432A"/>
    <w:rsid w:val="008971B3"/>
    <w:rsid w:val="008A2A62"/>
    <w:rsid w:val="008D50CE"/>
    <w:rsid w:val="008E3950"/>
    <w:rsid w:val="0092206B"/>
    <w:rsid w:val="00A13F9D"/>
    <w:rsid w:val="00A1776C"/>
    <w:rsid w:val="00A6231A"/>
    <w:rsid w:val="00A64C1C"/>
    <w:rsid w:val="00A82500"/>
    <w:rsid w:val="00B104FF"/>
    <w:rsid w:val="00B24BD2"/>
    <w:rsid w:val="00B43379"/>
    <w:rsid w:val="00B51609"/>
    <w:rsid w:val="00B612A1"/>
    <w:rsid w:val="00B87432"/>
    <w:rsid w:val="00B952D7"/>
    <w:rsid w:val="00C32FA5"/>
    <w:rsid w:val="00C6567A"/>
    <w:rsid w:val="00C8599F"/>
    <w:rsid w:val="00D65530"/>
    <w:rsid w:val="00D717CD"/>
    <w:rsid w:val="00D84318"/>
    <w:rsid w:val="00DC181C"/>
    <w:rsid w:val="00DC656B"/>
    <w:rsid w:val="00E539FB"/>
    <w:rsid w:val="00E5517C"/>
    <w:rsid w:val="00E60D13"/>
    <w:rsid w:val="00E71630"/>
    <w:rsid w:val="00EA7BAB"/>
    <w:rsid w:val="00F24F34"/>
    <w:rsid w:val="00F257DB"/>
    <w:rsid w:val="00F50DC4"/>
    <w:rsid w:val="00F57185"/>
    <w:rsid w:val="00F96B6B"/>
    <w:rsid w:val="00FE4302"/>
    <w:rsid w:val="07EA3E12"/>
    <w:rsid w:val="175212A5"/>
    <w:rsid w:val="3DD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658</Words>
  <Characters>681</Characters>
  <Lines>5</Lines>
  <Paragraphs>1</Paragraphs>
  <TotalTime>76</TotalTime>
  <ScaleCrop>false</ScaleCrop>
  <LinksUpToDate>false</LinksUpToDate>
  <CharactersWithSpaces>710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2020-09-02T13:41:00Z</dcterms:created>
  <dc:creator>微软用户</dc:creator>
  <cp:lastModifiedBy>傅沛</cp:lastModifiedBy>
  <dcterms:modified xsi:type="dcterms:W3CDTF">2023-09-12T02:12:26Z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788C28858D574C8480A9668399DB9646</vt:lpwstr>
  </property>
</Properties>
</file>