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8D" w:rsidRDefault="00513C8D" w:rsidP="00513C8D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4C0FF7" w:rsidRDefault="003A7D02" w:rsidP="00513C8D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5568">
        <w:rPr>
          <w:rFonts w:ascii="Times New Roman" w:eastAsia="楷体_GB2312" w:hAnsi="Times New Roman" w:cs="Times New Roman" w:hint="eastAsia"/>
          <w:b/>
          <w:color w:val="0000FF"/>
          <w:kern w:val="2"/>
          <w:sz w:val="28"/>
          <w:szCs w:val="28"/>
        </w:rPr>
        <w:t>韩爽</w:t>
      </w:r>
      <w:r w:rsidRPr="000A5FC1">
        <w:rPr>
          <w:rFonts w:ascii="Times New Roman" w:eastAsia="楷体_GB2312" w:hAnsi="楷体" w:cs="Times New Roman" w:hint="eastAsia"/>
          <w:kern w:val="2"/>
          <w:sz w:val="28"/>
          <w:szCs w:val="28"/>
        </w:rPr>
        <w:t>，女，</w:t>
      </w:r>
      <w:r>
        <w:rPr>
          <w:rFonts w:ascii="Times New Roman" w:eastAsia="楷体_GB2312" w:hAnsi="Times New Roman" w:cs="Times New Roman"/>
          <w:sz w:val="28"/>
          <w:szCs w:val="28"/>
        </w:rPr>
        <w:t>1974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0A5FC1">
        <w:rPr>
          <w:rFonts w:ascii="Times New Roman" w:eastAsia="楷体_GB2312" w:hAnsi="Times New Roman" w:cs="Times New Roman" w:hint="eastAsia"/>
          <w:sz w:val="28"/>
          <w:szCs w:val="28"/>
        </w:rPr>
        <w:t>生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，汉族。</w:t>
      </w:r>
      <w:r w:rsidR="001B28A6" w:rsidRPr="001B28A6">
        <w:rPr>
          <w:rFonts w:ascii="Times New Roman" w:eastAsia="楷体_GB2312" w:hAnsi="Times New Roman" w:cs="Times New Roman" w:hint="eastAsia"/>
          <w:sz w:val="28"/>
          <w:szCs w:val="28"/>
        </w:rPr>
        <w:t>1997</w:t>
      </w:r>
      <w:r w:rsidR="001B28A6" w:rsidRPr="001B28A6">
        <w:rPr>
          <w:rFonts w:ascii="Times New Roman" w:eastAsia="楷体_GB2312" w:hAnsi="Times New Roman" w:cs="Times New Roman" w:hint="eastAsia"/>
          <w:sz w:val="28"/>
          <w:szCs w:val="28"/>
        </w:rPr>
        <w:t>年、</w:t>
      </w:r>
      <w:r w:rsidR="001B28A6" w:rsidRPr="001B28A6">
        <w:rPr>
          <w:rFonts w:ascii="Times New Roman" w:eastAsia="楷体_GB2312" w:hAnsi="Times New Roman" w:cs="Times New Roman" w:hint="eastAsia"/>
          <w:sz w:val="28"/>
          <w:szCs w:val="28"/>
        </w:rPr>
        <w:t>2000</w:t>
      </w:r>
      <w:r w:rsidR="001B28A6" w:rsidRPr="001B28A6">
        <w:rPr>
          <w:rFonts w:ascii="Times New Roman" w:eastAsia="楷体_GB2312" w:hAnsi="Times New Roman" w:cs="Times New Roman" w:hint="eastAsia"/>
          <w:sz w:val="28"/>
          <w:szCs w:val="28"/>
        </w:rPr>
        <w:t>年分别在华北电力大学热能与动力工程专业获得学士、硕士学位</w:t>
      </w:r>
      <w:r w:rsidR="001B28A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1B28A6" w:rsidRPr="001B28A6">
        <w:rPr>
          <w:rFonts w:ascii="Times New Roman" w:eastAsia="楷体_GB2312" w:hAnsi="Times New Roman" w:cs="Times New Roman" w:hint="eastAsia"/>
          <w:sz w:val="28"/>
          <w:szCs w:val="28"/>
        </w:rPr>
        <w:t>2008</w:t>
      </w:r>
      <w:r w:rsidR="001B28A6" w:rsidRPr="001B28A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1B28A6" w:rsidRPr="001B28A6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="001B28A6" w:rsidRPr="001B28A6">
        <w:rPr>
          <w:rFonts w:ascii="Times New Roman" w:eastAsia="楷体_GB2312" w:hAnsi="Times New Roman" w:cs="Times New Roman" w:hint="eastAsia"/>
          <w:sz w:val="28"/>
          <w:szCs w:val="28"/>
        </w:rPr>
        <w:t>月在华北电力大学热能工程专业获得博士学位。</w:t>
      </w:r>
      <w:r w:rsidR="001B28A6">
        <w:rPr>
          <w:rFonts w:ascii="Times New Roman" w:eastAsia="楷体_GB2312" w:hAnsi="Times New Roman" w:cs="Times New Roman"/>
          <w:sz w:val="28"/>
          <w:szCs w:val="28"/>
        </w:rPr>
        <w:t>2000</w:t>
      </w:r>
      <w:r w:rsidR="001B28A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1B28A6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1B28A6">
        <w:rPr>
          <w:rFonts w:ascii="Times New Roman" w:eastAsia="楷体_GB2312" w:hAnsi="Times New Roman" w:cs="Times New Roman" w:hint="eastAsia"/>
          <w:sz w:val="28"/>
          <w:szCs w:val="28"/>
        </w:rPr>
        <w:t>月到</w:t>
      </w:r>
      <w:r w:rsidR="001B28A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1B28A6">
        <w:rPr>
          <w:rFonts w:ascii="Times New Roman" w:eastAsia="楷体_GB2312" w:hAnsi="Times New Roman" w:cs="Times New Roman"/>
          <w:sz w:val="28"/>
          <w:szCs w:val="28"/>
        </w:rPr>
        <w:t>004</w:t>
      </w:r>
      <w:r w:rsidR="001B28A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1B28A6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="001B28A6">
        <w:rPr>
          <w:rFonts w:ascii="Times New Roman" w:eastAsia="楷体_GB2312" w:hAnsi="Times New Roman" w:cs="Times New Roman" w:hint="eastAsia"/>
          <w:sz w:val="28"/>
          <w:szCs w:val="28"/>
        </w:rPr>
        <w:t>月在华北电力大学（保定）动力系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动力工程教研室工作，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313ADD">
        <w:rPr>
          <w:rFonts w:ascii="Times New Roman" w:eastAsia="楷体_GB2312" w:hAnsi="Times New Roman" w:cs="Times New Roman"/>
          <w:sz w:val="28"/>
          <w:szCs w:val="28"/>
        </w:rPr>
        <w:t>008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313ADD">
        <w:rPr>
          <w:rFonts w:ascii="Times New Roman" w:eastAsia="楷体_GB2312" w:hAnsi="Times New Roman" w:cs="Times New Roman"/>
          <w:sz w:val="28"/>
          <w:szCs w:val="28"/>
        </w:rPr>
        <w:t>7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441CA">
        <w:rPr>
          <w:rFonts w:ascii="Times New Roman" w:eastAsia="楷体_GB2312" w:hAnsi="Times New Roman" w:cs="Times New Roman" w:hint="eastAsia"/>
          <w:sz w:val="28"/>
          <w:szCs w:val="28"/>
        </w:rPr>
        <w:t>至今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在华北电力大学可再生能源学院（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313ADD">
        <w:rPr>
          <w:rFonts w:ascii="Times New Roman" w:eastAsia="楷体_GB2312" w:hAnsi="Times New Roman" w:cs="Times New Roman"/>
          <w:sz w:val="28"/>
          <w:szCs w:val="28"/>
        </w:rPr>
        <w:t>000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313ADD">
        <w:rPr>
          <w:rFonts w:ascii="Times New Roman" w:eastAsia="楷体_GB2312" w:hAnsi="Times New Roman" w:cs="Times New Roman" w:hint="eastAsia"/>
          <w:sz w:val="28"/>
          <w:szCs w:val="28"/>
        </w:rPr>
        <w:t>月起为新能源学院）风能与动力工程教研室工作。</w:t>
      </w:r>
    </w:p>
    <w:p w:rsidR="00513C8D" w:rsidRDefault="00824FEC" w:rsidP="00513C8D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24FEC">
        <w:rPr>
          <w:rFonts w:ascii="Times New Roman" w:eastAsia="楷体_GB2312" w:hAnsi="Times New Roman" w:cs="Times New Roman" w:hint="eastAsia"/>
          <w:sz w:val="28"/>
          <w:szCs w:val="28"/>
        </w:rPr>
        <w:t>目前从事风力发电系统理论与技术的教学和研究工作，为本科生和研究生开设《风力发电场》、《</w:t>
      </w:r>
      <w:r w:rsidR="00935F90">
        <w:rPr>
          <w:rFonts w:ascii="Times New Roman" w:eastAsia="楷体_GB2312" w:hAnsi="Times New Roman" w:cs="Times New Roman" w:hint="eastAsia"/>
          <w:sz w:val="28"/>
          <w:szCs w:val="28"/>
        </w:rPr>
        <w:t>风资源测量与评估</w:t>
      </w:r>
      <w:r w:rsidRPr="00824FEC">
        <w:rPr>
          <w:rFonts w:ascii="Times New Roman" w:eastAsia="楷体_GB2312" w:hAnsi="Times New Roman" w:cs="Times New Roman" w:hint="eastAsia"/>
          <w:sz w:val="28"/>
          <w:szCs w:val="28"/>
        </w:rPr>
        <w:t>》、</w:t>
      </w:r>
      <w:r w:rsidR="00935F90">
        <w:rPr>
          <w:rFonts w:ascii="Times New Roman" w:eastAsia="楷体_GB2312" w:hAnsi="Times New Roman" w:cs="Times New Roman" w:hint="eastAsia"/>
          <w:sz w:val="28"/>
          <w:szCs w:val="28"/>
        </w:rPr>
        <w:t>《风电场设计技术》、</w:t>
      </w:r>
      <w:r w:rsidRPr="00824FEC">
        <w:rPr>
          <w:rFonts w:ascii="Times New Roman" w:eastAsia="楷体_GB2312" w:hAnsi="Times New Roman" w:cs="Times New Roman" w:hint="eastAsia"/>
          <w:sz w:val="28"/>
          <w:szCs w:val="28"/>
        </w:rPr>
        <w:t>《风力发电理论与前沿技术》</w:t>
      </w:r>
      <w:r w:rsidR="00935F90">
        <w:rPr>
          <w:rFonts w:ascii="Times New Roman" w:eastAsia="楷体_GB2312" w:hAnsi="Times New Roman" w:cs="Times New Roman" w:hint="eastAsia"/>
          <w:sz w:val="28"/>
          <w:szCs w:val="28"/>
        </w:rPr>
        <w:t>课程，</w:t>
      </w:r>
      <w:r w:rsidR="008347AB">
        <w:rPr>
          <w:rFonts w:ascii="Times New Roman" w:eastAsia="楷体_GB2312" w:hAnsi="Times New Roman" w:cs="Times New Roman" w:hint="eastAsia"/>
          <w:sz w:val="28"/>
          <w:szCs w:val="28"/>
        </w:rPr>
        <w:t>作为副主编编写了</w:t>
      </w:r>
      <w:r w:rsidR="008347AB" w:rsidRPr="008347AB">
        <w:rPr>
          <w:rFonts w:ascii="Times New Roman" w:eastAsia="楷体_GB2312" w:hAnsi="Times New Roman" w:cs="Times New Roman" w:hint="eastAsia"/>
          <w:sz w:val="28"/>
          <w:szCs w:val="28"/>
        </w:rPr>
        <w:t>《风力发电场》和《海上风电场》</w:t>
      </w:r>
      <w:r w:rsidR="00FC29B8">
        <w:rPr>
          <w:rFonts w:ascii="Times New Roman" w:eastAsia="楷体_GB2312" w:hAnsi="Times New Roman" w:cs="Times New Roman" w:hint="eastAsia"/>
          <w:sz w:val="28"/>
          <w:szCs w:val="28"/>
        </w:rPr>
        <w:t>（国家出版基金资助）</w:t>
      </w:r>
      <w:r w:rsidR="008347A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先后负责国家自然科学基金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项、国家重点研发计划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、国家重点研发计划子课题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以及多项横向课题。发表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收录论文</w:t>
      </w:r>
      <w:r w:rsidR="008F4FCE">
        <w:rPr>
          <w:rFonts w:ascii="Times New Roman" w:eastAsia="楷体_GB2312" w:hAnsi="Times New Roman" w:cs="Times New Roman"/>
          <w:sz w:val="28"/>
          <w:szCs w:val="28"/>
        </w:rPr>
        <w:t>5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0</w:t>
      </w:r>
      <w:r w:rsidR="005439EC" w:rsidRPr="005439EC">
        <w:rPr>
          <w:rFonts w:ascii="Times New Roman" w:eastAsia="楷体_GB2312" w:hAnsi="Times New Roman" w:cs="Times New Roman" w:hint="eastAsia"/>
          <w:sz w:val="28"/>
          <w:szCs w:val="28"/>
        </w:rPr>
        <w:t>余篇</w:t>
      </w:r>
      <w:r w:rsidR="007E538C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036A17">
        <w:rPr>
          <w:rFonts w:ascii="Times New Roman" w:eastAsia="楷体_GB2312" w:hAnsi="Times New Roman" w:cs="Times New Roman" w:hint="eastAsia"/>
          <w:sz w:val="28"/>
          <w:szCs w:val="28"/>
        </w:rPr>
        <w:t>其中</w:t>
      </w:r>
      <w:r w:rsidR="00036A1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036A17">
        <w:rPr>
          <w:rFonts w:ascii="Times New Roman" w:eastAsia="楷体_GB2312" w:hAnsi="Times New Roman" w:cs="Times New Roman" w:hint="eastAsia"/>
          <w:sz w:val="28"/>
          <w:szCs w:val="28"/>
        </w:rPr>
        <w:t>篇</w:t>
      </w:r>
      <w:r w:rsidR="00036A17" w:rsidRPr="00036A17">
        <w:rPr>
          <w:rFonts w:ascii="Times New Roman" w:eastAsia="楷体_GB2312" w:hAnsi="Times New Roman" w:cs="Times New Roman" w:hint="eastAsia"/>
          <w:sz w:val="28"/>
          <w:szCs w:val="28"/>
        </w:rPr>
        <w:t>入选</w:t>
      </w:r>
      <w:r w:rsidR="00036A17" w:rsidRPr="00036A17">
        <w:rPr>
          <w:rFonts w:ascii="Times New Roman" w:eastAsia="楷体_GB2312" w:hAnsi="Times New Roman" w:cs="Times New Roman" w:hint="eastAsia"/>
          <w:sz w:val="28"/>
          <w:szCs w:val="28"/>
        </w:rPr>
        <w:t>ESI</w:t>
      </w:r>
      <w:r w:rsidR="00036A17" w:rsidRPr="00036A17">
        <w:rPr>
          <w:rFonts w:ascii="Times New Roman" w:eastAsia="楷体_GB2312" w:hAnsi="Times New Roman" w:cs="Times New Roman" w:hint="eastAsia"/>
          <w:sz w:val="28"/>
          <w:szCs w:val="28"/>
        </w:rPr>
        <w:t>前</w:t>
      </w:r>
      <w:r w:rsidR="00036A17" w:rsidRPr="00036A17">
        <w:rPr>
          <w:rFonts w:ascii="Times New Roman" w:eastAsia="楷体_GB2312" w:hAnsi="Times New Roman" w:cs="Times New Roman" w:hint="eastAsia"/>
          <w:sz w:val="28"/>
          <w:szCs w:val="28"/>
        </w:rPr>
        <w:t>1%</w:t>
      </w:r>
      <w:r w:rsidR="00036A17" w:rsidRPr="00036A17">
        <w:rPr>
          <w:rFonts w:ascii="Times New Roman" w:eastAsia="楷体_GB2312" w:hAnsi="Times New Roman" w:cs="Times New Roman" w:hint="eastAsia"/>
          <w:sz w:val="28"/>
          <w:szCs w:val="28"/>
        </w:rPr>
        <w:t>高被引论文</w:t>
      </w:r>
      <w:r w:rsidR="00036A17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7E538C">
        <w:rPr>
          <w:rFonts w:ascii="Times New Roman" w:eastAsia="楷体_GB2312" w:hAnsi="Times New Roman" w:cs="Times New Roman" w:hint="eastAsia"/>
          <w:sz w:val="28"/>
          <w:szCs w:val="28"/>
        </w:rPr>
        <w:t>授权发明专利</w:t>
      </w:r>
      <w:r w:rsidR="00964679">
        <w:rPr>
          <w:rFonts w:ascii="Times New Roman" w:eastAsia="楷体_GB2312" w:hAnsi="Times New Roman" w:cs="Times New Roman"/>
          <w:sz w:val="28"/>
          <w:szCs w:val="28"/>
        </w:rPr>
        <w:t>10</w:t>
      </w:r>
      <w:r w:rsidR="007E538C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  <w:r w:rsidR="006E05AE">
        <w:rPr>
          <w:rFonts w:ascii="Times New Roman" w:eastAsia="楷体_GB2312" w:hAnsi="Times New Roman" w:cs="Times New Roman" w:hint="eastAsia"/>
          <w:sz w:val="28"/>
          <w:szCs w:val="28"/>
        </w:rPr>
        <w:t>获</w:t>
      </w:r>
      <w:r w:rsidR="00421F4C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421F4C">
        <w:rPr>
          <w:rFonts w:ascii="Times New Roman" w:eastAsia="楷体_GB2312" w:hAnsi="Times New Roman" w:cs="Times New Roman"/>
          <w:sz w:val="28"/>
          <w:szCs w:val="28"/>
        </w:rPr>
        <w:t>020</w:t>
      </w:r>
      <w:r w:rsidR="00421F4C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57486A">
        <w:rPr>
          <w:rFonts w:ascii="Times New Roman" w:eastAsia="楷体_GB2312" w:hAnsi="Times New Roman" w:cs="Times New Roman" w:hint="eastAsia"/>
          <w:sz w:val="28"/>
          <w:szCs w:val="28"/>
        </w:rPr>
        <w:t>甘肃省科技进步二等奖</w:t>
      </w:r>
      <w:r w:rsidR="006E05AE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6E05AE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6E05AE">
        <w:rPr>
          <w:rFonts w:ascii="Times New Roman" w:eastAsia="楷体_GB2312" w:hAnsi="Times New Roman" w:cs="Times New Roman"/>
          <w:sz w:val="28"/>
          <w:szCs w:val="28"/>
        </w:rPr>
        <w:t>019</w:t>
      </w:r>
      <w:r w:rsidR="006E05AE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57486A">
        <w:rPr>
          <w:rFonts w:ascii="Times New Roman" w:eastAsia="楷体_GB2312" w:hAnsi="Times New Roman" w:cs="Times New Roman" w:hint="eastAsia"/>
          <w:sz w:val="28"/>
          <w:szCs w:val="28"/>
        </w:rPr>
        <w:t>中国</w:t>
      </w:r>
      <w:r w:rsidR="0057486A" w:rsidRPr="009321A8">
        <w:rPr>
          <w:rFonts w:eastAsia="楷体_GB2312" w:hint="eastAsia"/>
          <w:sz w:val="28"/>
          <w:szCs w:val="28"/>
        </w:rPr>
        <w:t>电力科学技术进步三等奖</w:t>
      </w:r>
      <w:r w:rsidR="004E45B0">
        <w:rPr>
          <w:rFonts w:eastAsia="楷体_GB2312" w:hint="eastAsia"/>
          <w:sz w:val="28"/>
          <w:szCs w:val="28"/>
        </w:rPr>
        <w:t>，</w:t>
      </w:r>
      <w:r w:rsidR="004E45B0">
        <w:rPr>
          <w:rFonts w:eastAsia="楷体_GB2312" w:hint="eastAsia"/>
          <w:sz w:val="28"/>
          <w:szCs w:val="28"/>
        </w:rPr>
        <w:t>2</w:t>
      </w:r>
      <w:r w:rsidR="004E45B0">
        <w:rPr>
          <w:rFonts w:eastAsia="楷体_GB2312"/>
          <w:sz w:val="28"/>
          <w:szCs w:val="28"/>
        </w:rPr>
        <w:t>019</w:t>
      </w:r>
      <w:r w:rsidR="004E45B0">
        <w:rPr>
          <w:rFonts w:eastAsia="楷体_GB2312" w:hint="eastAsia"/>
          <w:sz w:val="28"/>
          <w:szCs w:val="28"/>
        </w:rPr>
        <w:t>年</w:t>
      </w:r>
      <w:r w:rsidR="0057486A" w:rsidRPr="009321A8">
        <w:rPr>
          <w:rFonts w:eastAsia="楷体_GB2312" w:hint="eastAsia"/>
          <w:sz w:val="28"/>
          <w:szCs w:val="28"/>
        </w:rPr>
        <w:t>国家电网公司科技进步三等奖</w:t>
      </w:r>
      <w:r w:rsidR="004E45B0">
        <w:rPr>
          <w:rFonts w:eastAsia="楷体_GB2312" w:hint="eastAsia"/>
          <w:sz w:val="28"/>
          <w:szCs w:val="28"/>
        </w:rPr>
        <w:t>，</w:t>
      </w:r>
      <w:r w:rsidR="004E45B0">
        <w:rPr>
          <w:rFonts w:eastAsia="楷体_GB2312" w:hint="eastAsia"/>
          <w:sz w:val="28"/>
          <w:szCs w:val="28"/>
        </w:rPr>
        <w:t>2</w:t>
      </w:r>
      <w:r w:rsidR="004E45B0">
        <w:rPr>
          <w:rFonts w:eastAsia="楷体_GB2312"/>
          <w:sz w:val="28"/>
          <w:szCs w:val="28"/>
        </w:rPr>
        <w:t>017</w:t>
      </w:r>
      <w:r w:rsidR="004E45B0">
        <w:rPr>
          <w:rFonts w:eastAsia="楷体_GB2312" w:hint="eastAsia"/>
          <w:sz w:val="28"/>
          <w:szCs w:val="28"/>
        </w:rPr>
        <w:t>年</w:t>
      </w:r>
      <w:r w:rsidR="004E45B0" w:rsidRPr="009321A8">
        <w:rPr>
          <w:rFonts w:eastAsia="楷体_GB2312" w:hint="eastAsia"/>
          <w:sz w:val="28"/>
          <w:szCs w:val="28"/>
        </w:rPr>
        <w:t>电力建设科学技术进步二等奖</w:t>
      </w:r>
      <w:r w:rsidR="00B55673">
        <w:rPr>
          <w:rFonts w:eastAsia="楷体_GB2312" w:hint="eastAsia"/>
          <w:sz w:val="28"/>
          <w:szCs w:val="28"/>
        </w:rPr>
        <w:t>。</w:t>
      </w:r>
    </w:p>
    <w:p w:rsidR="00513C8D" w:rsidRPr="00955568" w:rsidRDefault="00513C8D" w:rsidP="00955568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E042EF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870741" w:rsidRPr="009C1AEA">
        <w:rPr>
          <w:rFonts w:ascii="Times New Roman" w:eastAsia="楷体_GB2312" w:hAnsi="Times New Roman" w:cs="Times New Roman" w:hint="eastAsia"/>
          <w:sz w:val="28"/>
          <w:szCs w:val="28"/>
        </w:rPr>
        <w:t>风资源评估及特性分析</w:t>
      </w:r>
      <w:r w:rsidR="00870741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9C1AEA" w:rsidRPr="009C1AEA">
        <w:rPr>
          <w:rFonts w:ascii="Times New Roman" w:eastAsia="楷体_GB2312" w:hAnsi="Times New Roman" w:cs="Times New Roman" w:hint="eastAsia"/>
          <w:sz w:val="28"/>
          <w:szCs w:val="28"/>
        </w:rPr>
        <w:t>风电场功率预测</w:t>
      </w:r>
      <w:r w:rsidR="00870741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9C1AEA" w:rsidRPr="009C1AEA">
        <w:rPr>
          <w:rFonts w:ascii="Times New Roman" w:eastAsia="楷体_GB2312" w:hAnsi="Times New Roman" w:cs="Times New Roman" w:hint="eastAsia"/>
          <w:sz w:val="28"/>
          <w:szCs w:val="28"/>
        </w:rPr>
        <w:t>风电场</w:t>
      </w:r>
      <w:r w:rsidR="00163A20">
        <w:rPr>
          <w:rFonts w:ascii="Times New Roman" w:eastAsia="楷体_GB2312" w:hAnsi="Times New Roman" w:cs="Times New Roman" w:hint="eastAsia"/>
          <w:sz w:val="28"/>
          <w:szCs w:val="28"/>
        </w:rPr>
        <w:t>运维</w:t>
      </w:r>
      <w:r w:rsidR="009C1AEA" w:rsidRPr="009C1AEA">
        <w:rPr>
          <w:rFonts w:ascii="Times New Roman" w:eastAsia="楷体_GB2312" w:hAnsi="Times New Roman" w:cs="Times New Roman" w:hint="eastAsia"/>
          <w:sz w:val="28"/>
          <w:szCs w:val="28"/>
        </w:rPr>
        <w:t>效能评价</w:t>
      </w:r>
      <w:r w:rsidR="00B55673">
        <w:rPr>
          <w:rFonts w:ascii="Times New Roman" w:eastAsia="楷体_GB2312" w:hAnsi="Times New Roman" w:cs="Times New Roman" w:hint="eastAsia"/>
          <w:sz w:val="28"/>
          <w:szCs w:val="28"/>
        </w:rPr>
        <w:t>、风电设备故障预警</w:t>
      </w:r>
      <w:r w:rsidR="009C1AEA" w:rsidRPr="009C1AEA">
        <w:rPr>
          <w:rFonts w:ascii="Times New Roman" w:eastAsia="楷体_GB2312" w:hAnsi="Times New Roman" w:cs="Times New Roman" w:hint="eastAsia"/>
          <w:sz w:val="28"/>
          <w:szCs w:val="28"/>
        </w:rPr>
        <w:t>等</w:t>
      </w:r>
      <w:r w:rsidR="00870741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513C8D" w:rsidRPr="00041349" w:rsidRDefault="0024281A" w:rsidP="0024281A">
      <w:pPr>
        <w:spacing w:before="50" w:after="50" w:line="440" w:lineRule="exact"/>
        <w:ind w:left="339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513C8D" w:rsidRPr="00041349">
        <w:rPr>
          <w:rFonts w:eastAsia="楷体_GB2312"/>
          <w:sz w:val="28"/>
          <w:szCs w:val="28"/>
        </w:rPr>
        <w:t>联系电话：</w:t>
      </w:r>
      <w:r w:rsidR="003A7D02">
        <w:rPr>
          <w:rFonts w:eastAsia="楷体_GB2312"/>
          <w:sz w:val="28"/>
          <w:szCs w:val="28"/>
        </w:rPr>
        <w:t>010</w:t>
      </w:r>
      <w:r w:rsidR="00513C8D" w:rsidRPr="00041349">
        <w:rPr>
          <w:rFonts w:eastAsia="楷体_GB2312"/>
          <w:sz w:val="28"/>
          <w:szCs w:val="28"/>
        </w:rPr>
        <w:t>-</w:t>
      </w:r>
      <w:r w:rsidR="003A7D02">
        <w:rPr>
          <w:rFonts w:eastAsia="楷体_GB2312"/>
          <w:sz w:val="28"/>
          <w:szCs w:val="28"/>
        </w:rPr>
        <w:t>61771</w:t>
      </w:r>
      <w:r w:rsidR="001908BB">
        <w:rPr>
          <w:rFonts w:eastAsia="楷体_GB2312"/>
          <w:sz w:val="28"/>
          <w:szCs w:val="28"/>
        </w:rPr>
        <w:t>478</w:t>
      </w:r>
      <w:bookmarkStart w:id="0" w:name="_GoBack"/>
      <w:bookmarkEnd w:id="0"/>
      <w:r w:rsidR="009552EA">
        <w:rPr>
          <w:rFonts w:eastAsia="楷体_GB2312"/>
          <w:sz w:val="28"/>
          <w:szCs w:val="28"/>
        </w:rPr>
        <w:t xml:space="preserve"> </w:t>
      </w:r>
    </w:p>
    <w:p w:rsidR="002C2B51" w:rsidRPr="00513C8D" w:rsidRDefault="0024281A" w:rsidP="0024281A">
      <w:pPr>
        <w:spacing w:line="360" w:lineRule="auto"/>
        <w:ind w:left="339" w:hangingChars="121" w:hanging="339"/>
        <w:rPr>
          <w:rFonts w:eastAsia="楷体_GB2312" w:hAnsi="楷体" w:hint="eastAsia"/>
          <w:b/>
          <w:color w:val="0000FF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513C8D" w:rsidRPr="00041349">
        <w:rPr>
          <w:rFonts w:eastAsia="楷体_GB2312"/>
          <w:sz w:val="28"/>
          <w:szCs w:val="28"/>
        </w:rPr>
        <w:t>E-mail</w:t>
      </w:r>
      <w:r w:rsidR="00513C8D" w:rsidRPr="00041349">
        <w:rPr>
          <w:rFonts w:eastAsia="楷体_GB2312"/>
          <w:sz w:val="28"/>
          <w:szCs w:val="28"/>
        </w:rPr>
        <w:t>：</w:t>
      </w:r>
      <w:hyperlink r:id="rId7" w:history="1">
        <w:r w:rsidR="008645E0" w:rsidRPr="00575A89">
          <w:rPr>
            <w:rStyle w:val="a8"/>
            <w:b/>
            <w:bCs/>
            <w:color w:val="0000FF"/>
            <w:u w:val="none"/>
          </w:rPr>
          <w:t>hanshuang@ncepu.edu.cn</w:t>
        </w:r>
        <w:r w:rsidR="008645E0" w:rsidRPr="00575A89">
          <w:rPr>
            <w:rStyle w:val="a8"/>
            <w:b/>
            <w:bCs/>
            <w:color w:val="0000FF"/>
            <w:u w:val="none"/>
          </w:rPr>
          <w:t>，</w:t>
        </w:r>
        <w:r w:rsidR="008645E0" w:rsidRPr="00575A89">
          <w:rPr>
            <w:rStyle w:val="a8"/>
            <w:b/>
            <w:bCs/>
            <w:color w:val="0000FF"/>
            <w:u w:val="none"/>
          </w:rPr>
          <w:t>hanshuang1008@sina.com</w:t>
        </w:r>
      </w:hyperlink>
    </w:p>
    <w:sectPr w:rsidR="002C2B51" w:rsidRPr="00513C8D" w:rsidSect="00955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85" w:rsidRDefault="00970185" w:rsidP="00513C8D">
      <w:pPr>
        <w:spacing w:line="240" w:lineRule="auto"/>
      </w:pPr>
      <w:r>
        <w:separator/>
      </w:r>
    </w:p>
  </w:endnote>
  <w:endnote w:type="continuationSeparator" w:id="0">
    <w:p w:rsidR="00970185" w:rsidRDefault="00970185" w:rsidP="00513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85" w:rsidRDefault="00970185" w:rsidP="00513C8D">
      <w:pPr>
        <w:spacing w:line="240" w:lineRule="auto"/>
      </w:pPr>
      <w:r>
        <w:separator/>
      </w:r>
    </w:p>
  </w:footnote>
  <w:footnote w:type="continuationSeparator" w:id="0">
    <w:p w:rsidR="00970185" w:rsidRDefault="00970185" w:rsidP="00513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26EC"/>
    <w:multiLevelType w:val="multilevel"/>
    <w:tmpl w:val="226F26EC"/>
    <w:lvl w:ilvl="0">
      <w:start w:val="1"/>
      <w:numFmt w:val="decimal"/>
      <w:lvlText w:val="[%1]"/>
      <w:lvlJc w:val="left"/>
      <w:pPr>
        <w:ind w:left="9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0B"/>
    <w:rsid w:val="00036A17"/>
    <w:rsid w:val="000A5FC1"/>
    <w:rsid w:val="00113DBC"/>
    <w:rsid w:val="00163A20"/>
    <w:rsid w:val="00176B54"/>
    <w:rsid w:val="001908BB"/>
    <w:rsid w:val="001B28A6"/>
    <w:rsid w:val="001C1387"/>
    <w:rsid w:val="00204C35"/>
    <w:rsid w:val="0024281A"/>
    <w:rsid w:val="002C2B51"/>
    <w:rsid w:val="00313ADD"/>
    <w:rsid w:val="0033216A"/>
    <w:rsid w:val="003A7D02"/>
    <w:rsid w:val="00421F4C"/>
    <w:rsid w:val="004A5044"/>
    <w:rsid w:val="004C0FF7"/>
    <w:rsid w:val="004E45B0"/>
    <w:rsid w:val="00513C8D"/>
    <w:rsid w:val="005439EC"/>
    <w:rsid w:val="0057486A"/>
    <w:rsid w:val="00575A89"/>
    <w:rsid w:val="00651150"/>
    <w:rsid w:val="006A61E3"/>
    <w:rsid w:val="006E05AE"/>
    <w:rsid w:val="00784037"/>
    <w:rsid w:val="00791A0B"/>
    <w:rsid w:val="007D5011"/>
    <w:rsid w:val="007E538C"/>
    <w:rsid w:val="00824FEC"/>
    <w:rsid w:val="008347AB"/>
    <w:rsid w:val="008645E0"/>
    <w:rsid w:val="00870741"/>
    <w:rsid w:val="008F4FCE"/>
    <w:rsid w:val="009321A8"/>
    <w:rsid w:val="00935F90"/>
    <w:rsid w:val="009552EA"/>
    <w:rsid w:val="00955568"/>
    <w:rsid w:val="00964679"/>
    <w:rsid w:val="00970185"/>
    <w:rsid w:val="009C1AEA"/>
    <w:rsid w:val="009F0FDC"/>
    <w:rsid w:val="00A343C8"/>
    <w:rsid w:val="00A60FFB"/>
    <w:rsid w:val="00A7758F"/>
    <w:rsid w:val="00A92BFE"/>
    <w:rsid w:val="00B15E6C"/>
    <w:rsid w:val="00B55673"/>
    <w:rsid w:val="00B81F0D"/>
    <w:rsid w:val="00BF0901"/>
    <w:rsid w:val="00C441CA"/>
    <w:rsid w:val="00E042EF"/>
    <w:rsid w:val="00E51394"/>
    <w:rsid w:val="00FB3768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CBEFF"/>
  <w15:chartTrackingRefBased/>
  <w15:docId w15:val="{3C5A20F2-774C-49CF-AF76-76950BB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8D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C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C8D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C8D"/>
    <w:rPr>
      <w:sz w:val="18"/>
      <w:szCs w:val="18"/>
    </w:rPr>
  </w:style>
  <w:style w:type="paragraph" w:styleId="a7">
    <w:name w:val="Normal (Web)"/>
    <w:basedOn w:val="a"/>
    <w:unhideWhenUsed/>
    <w:rsid w:val="00513C8D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A7D0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A7D02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86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huang@ncepu.edu.cn&#65292;hanshuang1008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LZZ</dc:creator>
  <cp:keywords/>
  <dc:description/>
  <cp:lastModifiedBy>lenovo</cp:lastModifiedBy>
  <cp:revision>8</cp:revision>
  <dcterms:created xsi:type="dcterms:W3CDTF">2023-10-12T04:52:00Z</dcterms:created>
  <dcterms:modified xsi:type="dcterms:W3CDTF">2023-10-16T03:09:00Z</dcterms:modified>
</cp:coreProperties>
</file>