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8AE1" w14:textId="3FFC4CE6" w:rsidR="00EB296D" w:rsidRPr="004A1D06" w:rsidRDefault="00FD5733" w:rsidP="0065033C">
      <w:pPr>
        <w:spacing w:line="360" w:lineRule="auto"/>
        <w:ind w:firstLineChars="200" w:firstLine="562"/>
        <w:rPr>
          <w:rFonts w:eastAsia="楷体_GB2312"/>
          <w:kern w:val="0"/>
          <w:sz w:val="28"/>
          <w:szCs w:val="28"/>
        </w:rPr>
      </w:pPr>
      <w:r w:rsidRPr="004A1D06">
        <w:rPr>
          <w:rFonts w:eastAsia="楷体_GB2312" w:hAnsi="楷体" w:hint="eastAsia"/>
          <w:b/>
          <w:color w:val="0000FF"/>
          <w:sz w:val="28"/>
          <w:szCs w:val="28"/>
        </w:rPr>
        <w:t>吕雪峰</w:t>
      </w:r>
      <w:r w:rsidR="00EB296D" w:rsidRPr="004A1D06">
        <w:rPr>
          <w:rFonts w:eastAsia="楷体_GB2312" w:hAnsi="楷体" w:hint="eastAsia"/>
          <w:b/>
          <w:color w:val="0000FF"/>
          <w:sz w:val="28"/>
          <w:szCs w:val="28"/>
        </w:rPr>
        <w:t>，</w:t>
      </w:r>
      <w:bookmarkStart w:id="0" w:name="_GoBack"/>
      <w:r w:rsidRPr="004A1D06">
        <w:rPr>
          <w:rFonts w:eastAsia="楷体_GB2312" w:hint="eastAsia"/>
          <w:kern w:val="0"/>
          <w:sz w:val="28"/>
          <w:szCs w:val="28"/>
        </w:rPr>
        <w:t>女</w:t>
      </w:r>
      <w:r w:rsidR="00EB296D" w:rsidRPr="004A1D06">
        <w:rPr>
          <w:rFonts w:eastAsia="楷体_GB2312" w:hint="eastAsia"/>
          <w:kern w:val="0"/>
          <w:sz w:val="28"/>
          <w:szCs w:val="28"/>
        </w:rPr>
        <w:t>，</w:t>
      </w:r>
      <w:r w:rsidR="00B95155" w:rsidRPr="004A1D06">
        <w:rPr>
          <w:rFonts w:eastAsia="楷体_GB2312" w:hint="eastAsia"/>
          <w:kern w:val="0"/>
          <w:sz w:val="28"/>
          <w:szCs w:val="28"/>
        </w:rPr>
        <w:t>197</w:t>
      </w:r>
      <w:r w:rsidRPr="004A1D06">
        <w:rPr>
          <w:rFonts w:eastAsia="楷体_GB2312"/>
          <w:kern w:val="0"/>
          <w:sz w:val="28"/>
          <w:szCs w:val="28"/>
        </w:rPr>
        <w:t>8</w:t>
      </w:r>
      <w:r w:rsidR="00EB296D" w:rsidRPr="004A1D06">
        <w:rPr>
          <w:rFonts w:eastAsia="楷体_GB2312" w:hint="eastAsia"/>
          <w:kern w:val="0"/>
          <w:sz w:val="28"/>
          <w:szCs w:val="28"/>
        </w:rPr>
        <w:t>年</w:t>
      </w:r>
      <w:r w:rsidRPr="004A1D06">
        <w:rPr>
          <w:rFonts w:eastAsia="楷体_GB2312" w:hint="eastAsia"/>
          <w:kern w:val="0"/>
          <w:sz w:val="28"/>
          <w:szCs w:val="28"/>
        </w:rPr>
        <w:t>1</w:t>
      </w:r>
      <w:r w:rsidRPr="004A1D06">
        <w:rPr>
          <w:rFonts w:eastAsia="楷体_GB2312"/>
          <w:kern w:val="0"/>
          <w:sz w:val="28"/>
          <w:szCs w:val="28"/>
        </w:rPr>
        <w:t>1</w:t>
      </w:r>
      <w:r w:rsidR="00EB296D" w:rsidRPr="004A1D06">
        <w:rPr>
          <w:rFonts w:eastAsia="楷体_GB2312" w:hint="eastAsia"/>
          <w:kern w:val="0"/>
          <w:sz w:val="28"/>
          <w:szCs w:val="28"/>
        </w:rPr>
        <w:t>月生，</w:t>
      </w:r>
      <w:r w:rsidR="00B95155" w:rsidRPr="004A1D06">
        <w:rPr>
          <w:rFonts w:eastAsia="楷体_GB2312" w:hint="eastAsia"/>
          <w:kern w:val="0"/>
          <w:sz w:val="28"/>
          <w:szCs w:val="28"/>
        </w:rPr>
        <w:t>汉</w:t>
      </w:r>
      <w:r w:rsidR="00EB296D" w:rsidRPr="004A1D06">
        <w:rPr>
          <w:rFonts w:eastAsia="楷体_GB2312" w:hint="eastAsia"/>
          <w:kern w:val="0"/>
          <w:sz w:val="28"/>
          <w:szCs w:val="28"/>
        </w:rPr>
        <w:t>族。</w:t>
      </w:r>
      <w:r w:rsidR="00143125" w:rsidRPr="004A1D06">
        <w:rPr>
          <w:rFonts w:eastAsia="楷体_GB2312" w:hint="eastAsia"/>
          <w:kern w:val="0"/>
          <w:sz w:val="28"/>
          <w:szCs w:val="28"/>
        </w:rPr>
        <w:t>毕业于</w:t>
      </w:r>
      <w:r w:rsidR="00B95155" w:rsidRPr="004A1D06">
        <w:rPr>
          <w:rFonts w:eastAsia="楷体_GB2312" w:hint="eastAsia"/>
          <w:kern w:val="0"/>
          <w:sz w:val="28"/>
          <w:szCs w:val="28"/>
        </w:rPr>
        <w:t>清华大学核</w:t>
      </w:r>
      <w:r w:rsidRPr="004A1D06">
        <w:rPr>
          <w:rFonts w:eastAsia="楷体_GB2312" w:hint="eastAsia"/>
          <w:kern w:val="0"/>
          <w:sz w:val="28"/>
          <w:szCs w:val="28"/>
        </w:rPr>
        <w:t>科学与技术</w:t>
      </w:r>
      <w:r w:rsidR="00EB296D" w:rsidRPr="004A1D06">
        <w:rPr>
          <w:rFonts w:eastAsia="楷体_GB2312" w:hint="eastAsia"/>
          <w:kern w:val="0"/>
          <w:sz w:val="28"/>
          <w:szCs w:val="28"/>
        </w:rPr>
        <w:t>专业</w:t>
      </w:r>
      <w:r w:rsidR="00143125" w:rsidRPr="004A1D06">
        <w:rPr>
          <w:rFonts w:eastAsia="楷体_GB2312" w:hint="eastAsia"/>
          <w:kern w:val="0"/>
          <w:sz w:val="28"/>
          <w:szCs w:val="28"/>
        </w:rPr>
        <w:t>，</w:t>
      </w:r>
      <w:r w:rsidR="00E648C1" w:rsidRPr="004A1D06">
        <w:rPr>
          <w:rFonts w:eastAsia="楷体_GB2312" w:hint="eastAsia"/>
          <w:kern w:val="0"/>
          <w:sz w:val="28"/>
          <w:szCs w:val="28"/>
        </w:rPr>
        <w:t>博士。</w:t>
      </w:r>
      <w:r w:rsidR="007B7342" w:rsidRPr="004A1D06">
        <w:rPr>
          <w:rFonts w:eastAsia="楷体_GB2312" w:hint="eastAsia"/>
          <w:kern w:val="0"/>
          <w:sz w:val="28"/>
          <w:szCs w:val="28"/>
        </w:rPr>
        <w:t>现为华北电力大学核科学与工程学院教授、</w:t>
      </w:r>
      <w:r w:rsidR="00EB296D" w:rsidRPr="004A1D06">
        <w:rPr>
          <w:rFonts w:eastAsia="楷体_GB2312" w:hint="eastAsia"/>
          <w:kern w:val="0"/>
          <w:sz w:val="28"/>
          <w:szCs w:val="28"/>
        </w:rPr>
        <w:t>博士生导师。</w:t>
      </w:r>
    </w:p>
    <w:p w14:paraId="31CD3EFB" w14:textId="77777777" w:rsidR="00657FCE" w:rsidRPr="004A1D06" w:rsidRDefault="00891589" w:rsidP="00732A93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4A1D06">
        <w:rPr>
          <w:rFonts w:eastAsia="楷体_GB2312" w:hint="eastAsia"/>
          <w:kern w:val="0"/>
          <w:sz w:val="28"/>
          <w:szCs w:val="28"/>
        </w:rPr>
        <w:t>吕雪峰教授主要</w:t>
      </w:r>
      <w:r w:rsidR="00B630E3" w:rsidRPr="004A1D06">
        <w:rPr>
          <w:rFonts w:eastAsia="楷体_GB2312" w:hint="eastAsia"/>
          <w:kern w:val="0"/>
          <w:sz w:val="28"/>
          <w:szCs w:val="28"/>
        </w:rPr>
        <w:t>从事核科学与技术、氢能领域的</w:t>
      </w:r>
      <w:r w:rsidR="00881826" w:rsidRPr="004A1D06">
        <w:rPr>
          <w:rFonts w:eastAsia="楷体_GB2312" w:hint="eastAsia"/>
          <w:kern w:val="0"/>
          <w:sz w:val="28"/>
          <w:szCs w:val="28"/>
        </w:rPr>
        <w:t>教学</w:t>
      </w:r>
      <w:r w:rsidR="00B630E3" w:rsidRPr="004A1D06">
        <w:rPr>
          <w:rFonts w:eastAsia="楷体_GB2312" w:hint="eastAsia"/>
          <w:kern w:val="0"/>
          <w:sz w:val="28"/>
          <w:szCs w:val="28"/>
        </w:rPr>
        <w:t>和科研工作</w:t>
      </w:r>
      <w:r w:rsidR="00881826" w:rsidRPr="004A1D06">
        <w:rPr>
          <w:rFonts w:eastAsia="楷体_GB2312" w:hint="eastAsia"/>
          <w:kern w:val="0"/>
          <w:sz w:val="28"/>
          <w:szCs w:val="28"/>
        </w:rPr>
        <w:t>。</w:t>
      </w:r>
      <w:r w:rsidRPr="004A1D06">
        <w:rPr>
          <w:rFonts w:eastAsia="楷体_GB2312" w:hint="eastAsia"/>
          <w:kern w:val="0"/>
          <w:sz w:val="28"/>
          <w:szCs w:val="28"/>
        </w:rPr>
        <w:t>先后为本科生、研究生讲授《核电厂系统与设备》</w:t>
      </w:r>
      <w:r w:rsidR="00143125" w:rsidRPr="004A1D06">
        <w:rPr>
          <w:rFonts w:eastAsia="楷体_GB2312" w:hint="eastAsia"/>
          <w:kern w:val="0"/>
          <w:sz w:val="28"/>
          <w:szCs w:val="28"/>
        </w:rPr>
        <w:t>、《传热学》、《核电厂运行与维护》</w:t>
      </w:r>
      <w:r w:rsidRPr="004A1D06">
        <w:rPr>
          <w:rFonts w:eastAsia="楷体_GB2312" w:hint="eastAsia"/>
          <w:kern w:val="0"/>
          <w:sz w:val="28"/>
          <w:szCs w:val="28"/>
        </w:rPr>
        <w:t>等课程，将</w:t>
      </w:r>
      <w:r w:rsidRPr="004A1D06">
        <w:rPr>
          <w:rFonts w:eastAsia="楷体_GB2312"/>
          <w:kern w:val="0"/>
          <w:sz w:val="28"/>
          <w:szCs w:val="28"/>
        </w:rPr>
        <w:t>《核电厂系统与设备》</w:t>
      </w:r>
      <w:r w:rsidRPr="004A1D06">
        <w:rPr>
          <w:rFonts w:eastAsia="楷体_GB2312" w:hint="eastAsia"/>
          <w:kern w:val="0"/>
          <w:sz w:val="28"/>
          <w:szCs w:val="28"/>
        </w:rPr>
        <w:t>建设成为</w:t>
      </w:r>
      <w:r w:rsidRPr="004A1D06">
        <w:rPr>
          <w:rFonts w:eastAsia="楷体_GB2312"/>
          <w:kern w:val="0"/>
          <w:sz w:val="28"/>
          <w:szCs w:val="28"/>
        </w:rPr>
        <w:t>北京高校</w:t>
      </w:r>
      <w:r w:rsidRPr="004A1D06">
        <w:rPr>
          <w:rFonts w:eastAsia="楷体_GB2312"/>
          <w:kern w:val="0"/>
          <w:sz w:val="28"/>
          <w:szCs w:val="28"/>
        </w:rPr>
        <w:t>“</w:t>
      </w:r>
      <w:r w:rsidRPr="004A1D06">
        <w:rPr>
          <w:rFonts w:eastAsia="楷体_GB2312"/>
          <w:kern w:val="0"/>
          <w:sz w:val="28"/>
          <w:szCs w:val="28"/>
        </w:rPr>
        <w:t>优质本科课程</w:t>
      </w:r>
      <w:r w:rsidRPr="004A1D06">
        <w:rPr>
          <w:rFonts w:eastAsia="楷体_GB2312"/>
          <w:kern w:val="0"/>
          <w:sz w:val="28"/>
          <w:szCs w:val="28"/>
        </w:rPr>
        <w:t>”</w:t>
      </w:r>
      <w:r w:rsidRPr="004A1D06">
        <w:rPr>
          <w:rFonts w:eastAsia="楷体_GB2312" w:hint="eastAsia"/>
          <w:kern w:val="0"/>
          <w:sz w:val="28"/>
          <w:szCs w:val="28"/>
        </w:rPr>
        <w:t>，本人被评为</w:t>
      </w:r>
      <w:r w:rsidRPr="004A1D06">
        <w:rPr>
          <w:rFonts w:eastAsia="楷体_GB2312"/>
          <w:kern w:val="0"/>
          <w:sz w:val="28"/>
          <w:szCs w:val="28"/>
        </w:rPr>
        <w:t>北京高等学校优秀专业课（公开课）主讲教师。</w:t>
      </w:r>
    </w:p>
    <w:p w14:paraId="2084AE42" w14:textId="4670CFF1" w:rsidR="00732A93" w:rsidRPr="004A1D06" w:rsidRDefault="00B630E3" w:rsidP="00732A93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4A1D06">
        <w:rPr>
          <w:rFonts w:eastAsia="楷体_GB2312" w:hint="eastAsia"/>
          <w:kern w:val="0"/>
          <w:sz w:val="28"/>
          <w:szCs w:val="28"/>
        </w:rPr>
        <w:t>在核反应堆安全分析、</w:t>
      </w:r>
      <w:r w:rsidRPr="004A1D06">
        <w:rPr>
          <w:rFonts w:eastAsia="楷体_GB2312"/>
          <w:kern w:val="0"/>
          <w:sz w:val="28"/>
          <w:szCs w:val="28"/>
        </w:rPr>
        <w:t>事故容错燃料包壳材料</w:t>
      </w:r>
      <w:r w:rsidRPr="004A1D06">
        <w:rPr>
          <w:rFonts w:eastAsia="楷体_GB2312" w:hint="eastAsia"/>
          <w:kern w:val="0"/>
          <w:sz w:val="28"/>
          <w:szCs w:val="28"/>
        </w:rPr>
        <w:t>，以及可再生能源制氢、储氢和风险控制等领域，</w:t>
      </w:r>
      <w:r w:rsidR="00881826" w:rsidRPr="004A1D06">
        <w:rPr>
          <w:rFonts w:eastAsia="楷体_GB2312" w:hint="eastAsia"/>
          <w:kern w:val="0"/>
          <w:sz w:val="28"/>
          <w:szCs w:val="28"/>
        </w:rPr>
        <w:t>主持和参与</w:t>
      </w:r>
      <w:r w:rsidR="00CC26F9" w:rsidRPr="004A1D06">
        <w:rPr>
          <w:rFonts w:eastAsia="楷体_GB2312" w:hint="eastAsia"/>
          <w:kern w:val="0"/>
          <w:sz w:val="28"/>
          <w:szCs w:val="28"/>
        </w:rPr>
        <w:t>了</w:t>
      </w:r>
      <w:r w:rsidR="000A36B1" w:rsidRPr="004A1D06">
        <w:rPr>
          <w:rFonts w:eastAsia="楷体_GB2312" w:hint="eastAsia"/>
          <w:kern w:val="0"/>
          <w:sz w:val="28"/>
          <w:szCs w:val="28"/>
        </w:rPr>
        <w:t>国家自然科学基金、</w:t>
      </w:r>
      <w:r w:rsidR="00881826" w:rsidRPr="004A1D06">
        <w:rPr>
          <w:rFonts w:eastAsia="楷体_GB2312" w:hint="eastAsia"/>
          <w:kern w:val="0"/>
          <w:sz w:val="28"/>
          <w:szCs w:val="28"/>
        </w:rPr>
        <w:t>国家科技重大专项、</w:t>
      </w:r>
      <w:r w:rsidR="00657FCE" w:rsidRPr="004A1D06">
        <w:rPr>
          <w:rFonts w:eastAsia="楷体_GB2312" w:hint="eastAsia"/>
          <w:kern w:val="0"/>
          <w:sz w:val="28"/>
          <w:szCs w:val="28"/>
        </w:rPr>
        <w:t>国家级和省部级</w:t>
      </w:r>
      <w:r w:rsidR="00657FCE" w:rsidRPr="004A1D06">
        <w:rPr>
          <w:rFonts w:eastAsia="楷体_GB2312" w:hint="eastAsia"/>
          <w:kern w:val="0"/>
          <w:sz w:val="28"/>
          <w:szCs w:val="28"/>
        </w:rPr>
        <w:t>JG</w:t>
      </w:r>
      <w:r w:rsidR="00657FCE" w:rsidRPr="004A1D06">
        <w:rPr>
          <w:rFonts w:eastAsia="楷体_GB2312" w:hint="eastAsia"/>
          <w:kern w:val="0"/>
          <w:sz w:val="28"/>
          <w:szCs w:val="28"/>
        </w:rPr>
        <w:t>项目、</w:t>
      </w:r>
      <w:r w:rsidR="00881826" w:rsidRPr="004A1D06">
        <w:rPr>
          <w:rFonts w:eastAsia="楷体_GB2312"/>
          <w:kern w:val="0"/>
          <w:sz w:val="28"/>
          <w:szCs w:val="28"/>
        </w:rPr>
        <w:t>北京高等学校</w:t>
      </w:r>
      <w:r w:rsidR="00881826" w:rsidRPr="004A1D06">
        <w:rPr>
          <w:rFonts w:eastAsia="楷体_GB2312"/>
          <w:kern w:val="0"/>
          <w:sz w:val="28"/>
          <w:szCs w:val="28"/>
        </w:rPr>
        <w:t>“</w:t>
      </w:r>
      <w:r w:rsidR="00881826" w:rsidRPr="004A1D06">
        <w:rPr>
          <w:rFonts w:eastAsia="楷体_GB2312"/>
          <w:kern w:val="0"/>
          <w:sz w:val="28"/>
          <w:szCs w:val="28"/>
        </w:rPr>
        <w:t>青年英才计划</w:t>
      </w:r>
      <w:r w:rsidR="00881826" w:rsidRPr="004A1D06">
        <w:rPr>
          <w:rFonts w:eastAsia="楷体_GB2312"/>
          <w:kern w:val="0"/>
          <w:sz w:val="28"/>
          <w:szCs w:val="28"/>
        </w:rPr>
        <w:t>”</w:t>
      </w:r>
      <w:r w:rsidRPr="004A1D06">
        <w:rPr>
          <w:rFonts w:eastAsia="楷体_GB2312" w:hint="eastAsia"/>
          <w:kern w:val="0"/>
          <w:sz w:val="28"/>
          <w:szCs w:val="28"/>
        </w:rPr>
        <w:t>、</w:t>
      </w:r>
      <w:r w:rsidR="00CC26F9" w:rsidRPr="004A1D06">
        <w:rPr>
          <w:rFonts w:eastAsia="楷体_GB2312" w:hint="eastAsia"/>
          <w:kern w:val="0"/>
          <w:sz w:val="28"/>
          <w:szCs w:val="28"/>
        </w:rPr>
        <w:t>教育部博士学科点基金、</w:t>
      </w:r>
      <w:r w:rsidRPr="004A1D06">
        <w:rPr>
          <w:rFonts w:eastAsia="楷体_GB2312" w:hint="eastAsia"/>
          <w:kern w:val="0"/>
          <w:sz w:val="28"/>
          <w:szCs w:val="28"/>
        </w:rPr>
        <w:t>重点实验室开发课题</w:t>
      </w:r>
      <w:r w:rsidR="00EE2607" w:rsidRPr="004A1D06">
        <w:rPr>
          <w:rFonts w:eastAsia="楷体_GB2312" w:hint="eastAsia"/>
          <w:kern w:val="0"/>
          <w:sz w:val="28"/>
          <w:szCs w:val="28"/>
        </w:rPr>
        <w:t>和</w:t>
      </w:r>
      <w:r w:rsidR="00CC26F9" w:rsidRPr="004A1D06">
        <w:rPr>
          <w:rFonts w:eastAsia="楷体_GB2312" w:hint="eastAsia"/>
          <w:kern w:val="0"/>
          <w:sz w:val="28"/>
          <w:szCs w:val="28"/>
        </w:rPr>
        <w:t>多项</w:t>
      </w:r>
      <w:r w:rsidR="00EE2607" w:rsidRPr="004A1D06">
        <w:rPr>
          <w:rFonts w:eastAsia="楷体_GB2312" w:hint="eastAsia"/>
          <w:kern w:val="0"/>
          <w:sz w:val="28"/>
          <w:szCs w:val="28"/>
        </w:rPr>
        <w:t>企事业委托课题</w:t>
      </w:r>
      <w:r w:rsidR="00891589" w:rsidRPr="004A1D06">
        <w:rPr>
          <w:rFonts w:eastAsia="楷体_GB2312" w:hint="eastAsia"/>
          <w:kern w:val="0"/>
          <w:sz w:val="28"/>
          <w:szCs w:val="28"/>
        </w:rPr>
        <w:t>。</w:t>
      </w:r>
      <w:r w:rsidR="00732A93" w:rsidRPr="004A1D06">
        <w:rPr>
          <w:rFonts w:eastAsia="楷体_GB2312" w:hint="eastAsia"/>
          <w:kern w:val="0"/>
          <w:sz w:val="28"/>
          <w:szCs w:val="28"/>
        </w:rPr>
        <w:t>发表论文</w:t>
      </w:r>
      <w:r w:rsidR="00732A93" w:rsidRPr="004A1D06">
        <w:rPr>
          <w:rFonts w:eastAsia="楷体_GB2312"/>
          <w:kern w:val="0"/>
          <w:sz w:val="28"/>
          <w:szCs w:val="28"/>
        </w:rPr>
        <w:t>50</w:t>
      </w:r>
      <w:r w:rsidR="00CC26F9" w:rsidRPr="004A1D06">
        <w:rPr>
          <w:rFonts w:eastAsia="楷体_GB2312" w:hint="eastAsia"/>
          <w:kern w:val="0"/>
          <w:sz w:val="28"/>
          <w:szCs w:val="28"/>
        </w:rPr>
        <w:t>余</w:t>
      </w:r>
      <w:r w:rsidR="00732A93" w:rsidRPr="004A1D06">
        <w:rPr>
          <w:rFonts w:eastAsia="楷体_GB2312" w:hint="eastAsia"/>
          <w:kern w:val="0"/>
          <w:sz w:val="28"/>
          <w:szCs w:val="28"/>
        </w:rPr>
        <w:t>篇。</w:t>
      </w:r>
    </w:p>
    <w:p w14:paraId="215E02D5" w14:textId="77777777" w:rsidR="00657FCE" w:rsidRPr="004A1D06" w:rsidRDefault="00657FCE" w:rsidP="0065033C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</w:p>
    <w:p w14:paraId="7A5256A9" w14:textId="2686EDD0" w:rsidR="00E648C1" w:rsidRPr="004A1D06" w:rsidRDefault="00E648C1" w:rsidP="0065033C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4A1D06">
        <w:rPr>
          <w:rFonts w:eastAsia="楷体_GB2312" w:hint="eastAsia"/>
          <w:kern w:val="0"/>
          <w:sz w:val="28"/>
          <w:szCs w:val="28"/>
        </w:rPr>
        <w:t>联系电话：</w:t>
      </w:r>
      <w:r w:rsidR="000A36B1" w:rsidRPr="004A1D06">
        <w:rPr>
          <w:rFonts w:eastAsia="楷体_GB2312"/>
          <w:kern w:val="0"/>
          <w:sz w:val="28"/>
          <w:szCs w:val="28"/>
        </w:rPr>
        <w:t>13520933344</w:t>
      </w:r>
    </w:p>
    <w:bookmarkEnd w:id="0"/>
    <w:p w14:paraId="43D386BB" w14:textId="77777777" w:rsidR="00E648C1" w:rsidRPr="004A1D06" w:rsidRDefault="00E648C1" w:rsidP="0065033C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65033C">
        <w:rPr>
          <w:rFonts w:eastAsia="楷体_GB2312" w:hAnsi="楷体" w:hint="eastAsia"/>
          <w:color w:val="000000"/>
          <w:sz w:val="28"/>
          <w:szCs w:val="28"/>
        </w:rPr>
        <w:t>E-mail</w:t>
      </w:r>
      <w:r w:rsidRPr="0065033C">
        <w:rPr>
          <w:rFonts w:eastAsia="楷体_GB2312" w:hAnsi="楷体" w:hint="eastAsia"/>
          <w:color w:val="000000"/>
          <w:sz w:val="28"/>
          <w:szCs w:val="28"/>
        </w:rPr>
        <w:t>：</w:t>
      </w:r>
      <w:r w:rsidR="00CD4547" w:rsidRPr="004A1D06">
        <w:rPr>
          <w:rFonts w:eastAsia="楷体_GB2312" w:hAnsi="楷体" w:hint="eastAsia"/>
          <w:b/>
          <w:color w:val="0000FF"/>
          <w:sz w:val="28"/>
          <w:szCs w:val="28"/>
        </w:rPr>
        <w:t>lxf</w:t>
      </w:r>
      <w:r w:rsidR="00CD4547" w:rsidRPr="004A1D06">
        <w:rPr>
          <w:rFonts w:eastAsia="楷体_GB2312" w:hAnsi="楷体"/>
          <w:b/>
          <w:color w:val="0000FF"/>
          <w:sz w:val="28"/>
          <w:szCs w:val="28"/>
        </w:rPr>
        <w:t>01</w:t>
      </w:r>
      <w:r w:rsidRPr="004A1D06">
        <w:rPr>
          <w:rFonts w:eastAsia="楷体_GB2312" w:hAnsi="楷体" w:hint="eastAsia"/>
          <w:b/>
          <w:color w:val="0000FF"/>
          <w:sz w:val="28"/>
          <w:szCs w:val="28"/>
        </w:rPr>
        <w:t>@ncepu.edu.cn</w:t>
      </w:r>
    </w:p>
    <w:sectPr w:rsidR="00E648C1" w:rsidRPr="004A1D06" w:rsidSect="0077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1258" w14:textId="77777777" w:rsidR="003B0B46" w:rsidRDefault="003B0B46" w:rsidP="00B95155">
      <w:r>
        <w:separator/>
      </w:r>
    </w:p>
  </w:endnote>
  <w:endnote w:type="continuationSeparator" w:id="0">
    <w:p w14:paraId="00848764" w14:textId="77777777" w:rsidR="003B0B46" w:rsidRDefault="003B0B46" w:rsidP="00B9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C604" w14:textId="77777777" w:rsidR="003B0B46" w:rsidRDefault="003B0B46" w:rsidP="00B95155">
      <w:r>
        <w:separator/>
      </w:r>
    </w:p>
  </w:footnote>
  <w:footnote w:type="continuationSeparator" w:id="0">
    <w:p w14:paraId="120EFB0D" w14:textId="77777777" w:rsidR="003B0B46" w:rsidRDefault="003B0B46" w:rsidP="00B9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D"/>
    <w:rsid w:val="000A36B1"/>
    <w:rsid w:val="00143125"/>
    <w:rsid w:val="00224FDE"/>
    <w:rsid w:val="002624AA"/>
    <w:rsid w:val="003B0B46"/>
    <w:rsid w:val="004A1D06"/>
    <w:rsid w:val="004F6327"/>
    <w:rsid w:val="0065033C"/>
    <w:rsid w:val="00657FCE"/>
    <w:rsid w:val="00732A93"/>
    <w:rsid w:val="00771ABB"/>
    <w:rsid w:val="007B7342"/>
    <w:rsid w:val="00881826"/>
    <w:rsid w:val="00891589"/>
    <w:rsid w:val="00912522"/>
    <w:rsid w:val="0094698D"/>
    <w:rsid w:val="0097274B"/>
    <w:rsid w:val="0099340B"/>
    <w:rsid w:val="00B36D78"/>
    <w:rsid w:val="00B630E3"/>
    <w:rsid w:val="00B95155"/>
    <w:rsid w:val="00BB6957"/>
    <w:rsid w:val="00CC26F9"/>
    <w:rsid w:val="00CD4547"/>
    <w:rsid w:val="00E648C1"/>
    <w:rsid w:val="00E919DB"/>
    <w:rsid w:val="00EB296D"/>
    <w:rsid w:val="00EE2607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32349"/>
  <w15:docId w15:val="{DD527141-FE51-48C3-AE14-4BBBFE91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1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15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915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mt</cp:lastModifiedBy>
  <cp:revision>19</cp:revision>
  <dcterms:created xsi:type="dcterms:W3CDTF">2021-09-16T05:53:00Z</dcterms:created>
  <dcterms:modified xsi:type="dcterms:W3CDTF">2022-10-31T08:37:00Z</dcterms:modified>
</cp:coreProperties>
</file>