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93" w:rsidRDefault="00127693" w:rsidP="00127693"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B239ED" w:rsidRDefault="00B239ED" w:rsidP="00127693"/>
    <w:p w:rsidR="00127693" w:rsidRDefault="00127693" w:rsidP="00127693"/>
    <w:p w:rsidR="00127693" w:rsidRDefault="00127693" w:rsidP="00127693"/>
    <w:p w:rsidR="00127693" w:rsidRDefault="00B239ED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2021</w:t>
      </w:r>
      <w:r w:rsidR="00127693"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华北电力</w:t>
      </w:r>
      <w:r w:rsidR="00127693">
        <w:rPr>
          <w:rFonts w:ascii="华文中宋" w:eastAsia="华文中宋" w:hAnsi="华文中宋" w:cs="Times New Roman" w:hint="eastAsia"/>
          <w:sz w:val="44"/>
          <w:szCs w:val="44"/>
        </w:rPr>
        <w:t>大学同等学力</w:t>
      </w:r>
      <w:r w:rsidR="00127693"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B239ED" w:rsidRDefault="00B239ED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B239ED" w:rsidRPr="0044454A" w:rsidRDefault="00B239ED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1.此处需把材料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3.请严格按照本表格式整合，不要擅自改变本表材料顺序（上述材料清单表格可根据内容适当增删）。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B239ED" w:rsidRDefault="00B239ED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B239ED" w:rsidRDefault="00B239ED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B239ED" w:rsidRDefault="00B239ED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  <w:r w:rsidR="00C950F9">
        <w:rPr>
          <w:rFonts w:eastAsia="仿宋_GB2312" w:hint="eastAsia"/>
          <w:sz w:val="28"/>
          <w:szCs w:val="28"/>
        </w:rPr>
        <w:t>（加盖公章有效）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 w:rsidR="00C950F9" w:rsidRPr="00C950F9">
        <w:rPr>
          <w:rFonts w:hint="eastAsia"/>
        </w:rPr>
        <w:t xml:space="preserve"> </w:t>
      </w:r>
      <w:r w:rsidR="00C950F9" w:rsidRPr="00C950F9">
        <w:rPr>
          <w:rFonts w:eastAsia="仿宋_GB2312" w:hint="eastAsia"/>
          <w:sz w:val="28"/>
          <w:szCs w:val="28"/>
        </w:rPr>
        <w:t>科研能力相关证明材料</w:t>
      </w:r>
      <w:bookmarkStart w:id="0" w:name="_GoBack"/>
      <w:bookmarkEnd w:id="0"/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6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9D" w:rsidRDefault="00EE009D">
      <w:r>
        <w:separator/>
      </w:r>
    </w:p>
  </w:endnote>
  <w:endnote w:type="continuationSeparator" w:id="0">
    <w:p w:rsidR="00EE009D" w:rsidRDefault="00EE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127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F9" w:rsidRPr="00C950F9">
          <w:rPr>
            <w:noProof/>
            <w:lang w:val="zh-CN"/>
          </w:rPr>
          <w:t>1</w:t>
        </w:r>
        <w:r>
          <w:fldChar w:fldCharType="end"/>
        </w:r>
      </w:p>
    </w:sdtContent>
  </w:sdt>
  <w:p w:rsidR="00E629DC" w:rsidRPr="009A691E" w:rsidRDefault="00EE009D" w:rsidP="009A6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9D" w:rsidRDefault="00EE009D">
      <w:r>
        <w:separator/>
      </w:r>
    </w:p>
  </w:footnote>
  <w:footnote w:type="continuationSeparator" w:id="0">
    <w:p w:rsidR="00EE009D" w:rsidRDefault="00EE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693"/>
    <w:rsid w:val="00127693"/>
    <w:rsid w:val="00537DF8"/>
    <w:rsid w:val="00A10E4E"/>
    <w:rsid w:val="00B239ED"/>
    <w:rsid w:val="00C950F9"/>
    <w:rsid w:val="00E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7ECB"/>
  <w15:docId w15:val="{3488EEB5-DB49-4A93-9ADC-54A8C143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27693"/>
    <w:rPr>
      <w:sz w:val="18"/>
      <w:szCs w:val="18"/>
    </w:rPr>
  </w:style>
  <w:style w:type="table" w:styleId="a5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769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27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zhang lei</cp:lastModifiedBy>
  <cp:revision>5</cp:revision>
  <dcterms:created xsi:type="dcterms:W3CDTF">2020-06-15T06:19:00Z</dcterms:created>
  <dcterms:modified xsi:type="dcterms:W3CDTF">2021-04-20T01:37:00Z</dcterms:modified>
</cp:coreProperties>
</file>