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158" w:rsidRDefault="00BA0176">
      <w:pPr>
        <w:spacing w:after="240"/>
        <w:jc w:val="center"/>
        <w:rPr>
          <w:rFonts w:ascii="黑体" w:eastAsia="黑体" w:hAnsi="仿宋"/>
          <w:b/>
          <w:sz w:val="32"/>
          <w:szCs w:val="32"/>
        </w:rPr>
      </w:pPr>
      <w:r>
        <w:rPr>
          <w:rFonts w:ascii="黑体" w:eastAsia="黑体" w:hAnsi="仿宋" w:hint="eastAsia"/>
          <w:b/>
          <w:sz w:val="32"/>
          <w:szCs w:val="32"/>
        </w:rPr>
        <w:t>华北电力大学</w:t>
      </w:r>
      <w:r>
        <w:rPr>
          <w:rFonts w:ascii="黑体" w:eastAsia="黑体" w:hAnsi="仿宋" w:hint="eastAsia"/>
          <w:b/>
          <w:sz w:val="32"/>
          <w:szCs w:val="32"/>
        </w:rPr>
        <w:t>202</w:t>
      </w:r>
      <w:r>
        <w:rPr>
          <w:rFonts w:ascii="黑体" w:eastAsia="黑体" w:hAnsi="仿宋"/>
          <w:b/>
          <w:sz w:val="32"/>
          <w:szCs w:val="32"/>
        </w:rPr>
        <w:t>3</w:t>
      </w:r>
      <w:r>
        <w:rPr>
          <w:rFonts w:ascii="黑体" w:eastAsia="黑体" w:hAnsi="仿宋" w:hint="eastAsia"/>
          <w:b/>
          <w:sz w:val="32"/>
          <w:szCs w:val="32"/>
        </w:rPr>
        <w:t>年硕士生入学考试初试科目考试大纲</w:t>
      </w:r>
    </w:p>
    <w:p w:rsidR="00B61158" w:rsidRDefault="00BA0176">
      <w:pPr>
        <w:rPr>
          <w:rFonts w:ascii="仿宋_GB2312" w:eastAsia="仿宋_GB2312" w:hAnsi="仿宋"/>
          <w:sz w:val="28"/>
          <w:szCs w:val="28"/>
        </w:rPr>
      </w:pPr>
      <w:r>
        <w:rPr>
          <w:rFonts w:ascii="仿宋_GB2312" w:eastAsia="仿宋_GB2312" w:hAnsi="仿宋" w:hint="eastAsia"/>
          <w:sz w:val="28"/>
          <w:szCs w:val="28"/>
        </w:rPr>
        <w:t>考试科目编号：</w:t>
      </w:r>
      <w:r>
        <w:rPr>
          <w:rFonts w:ascii="仿宋_GB2312" w:eastAsia="仿宋_GB2312" w:hAnsi="仿宋" w:hint="eastAsia"/>
          <w:sz w:val="28"/>
          <w:szCs w:val="28"/>
        </w:rPr>
        <w:t>437</w:t>
      </w:r>
      <w:r>
        <w:rPr>
          <w:rFonts w:ascii="仿宋_GB2312" w:eastAsia="仿宋_GB2312" w:hAnsi="仿宋" w:hint="eastAsia"/>
          <w:sz w:val="28"/>
          <w:szCs w:val="28"/>
        </w:rPr>
        <w:t xml:space="preserve">           </w:t>
      </w:r>
    </w:p>
    <w:p w:rsidR="00B61158" w:rsidRDefault="00BA0176">
      <w:pPr>
        <w:rPr>
          <w:rFonts w:ascii="仿宋_GB2312" w:eastAsia="仿宋_GB2312" w:hAnsi="仿宋"/>
          <w:sz w:val="28"/>
          <w:szCs w:val="28"/>
        </w:rPr>
      </w:pPr>
      <w:r>
        <w:rPr>
          <w:rFonts w:ascii="仿宋_GB2312" w:eastAsia="仿宋_GB2312" w:hAnsi="仿宋" w:hint="eastAsia"/>
          <w:sz w:val="28"/>
          <w:szCs w:val="28"/>
        </w:rPr>
        <w:t>考试科目名称：</w:t>
      </w:r>
      <w:r>
        <w:rPr>
          <w:rFonts w:ascii="仿宋_GB2312" w:eastAsia="仿宋_GB2312" w:hAnsi="仿宋" w:hint="eastAsia"/>
          <w:sz w:val="28"/>
          <w:szCs w:val="28"/>
        </w:rPr>
        <w:t>社会工作实务</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一、考试的总体要求</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要求考生系统掌握社会工作实务的通用过程，能够运用所学知识分析不同人群和不同领域的需求和问题，了解实务方法的各种工作模式及工作技巧，并能运用社会工作相关理论与视角，掌握针对不同人群和不同领域进行介入的方法和技巧。本科目重点考察学生对社会工作理论与方法在不同服务领域的应用能力。</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二、考试的内容</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一</w:t>
      </w:r>
      <w:r>
        <w:rPr>
          <w:rFonts w:ascii="仿宋_GB2312" w:eastAsia="仿宋_GB2312" w:hAnsi="仿宋" w:hint="eastAsia"/>
          <w:sz w:val="28"/>
          <w:szCs w:val="28"/>
        </w:rPr>
        <w:t>）社会工作的</w:t>
      </w:r>
      <w:r>
        <w:rPr>
          <w:rFonts w:ascii="仿宋_GB2312" w:eastAsia="仿宋_GB2312" w:hAnsi="仿宋" w:hint="eastAsia"/>
          <w:sz w:val="28"/>
          <w:szCs w:val="28"/>
        </w:rPr>
        <w:t>目标</w:t>
      </w:r>
      <w:r>
        <w:rPr>
          <w:rFonts w:ascii="仿宋_GB2312" w:eastAsia="仿宋_GB2312" w:hAnsi="仿宋" w:hint="eastAsia"/>
          <w:sz w:val="28"/>
          <w:szCs w:val="28"/>
        </w:rPr>
        <w:t>、</w:t>
      </w:r>
      <w:r>
        <w:rPr>
          <w:rFonts w:ascii="仿宋_GB2312" w:eastAsia="仿宋_GB2312" w:hAnsi="仿宋" w:hint="eastAsia"/>
          <w:sz w:val="28"/>
          <w:szCs w:val="28"/>
        </w:rPr>
        <w:t>要素</w:t>
      </w:r>
      <w:r>
        <w:rPr>
          <w:rFonts w:ascii="仿宋_GB2312" w:eastAsia="仿宋_GB2312" w:hAnsi="仿宋" w:hint="eastAsia"/>
          <w:sz w:val="28"/>
          <w:szCs w:val="28"/>
        </w:rPr>
        <w:t>及主要领域</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w:t>
      </w:r>
      <w:r>
        <w:rPr>
          <w:rFonts w:ascii="仿宋_GB2312" w:eastAsia="仿宋_GB2312" w:hAnsi="仿宋" w:hint="eastAsia"/>
          <w:sz w:val="28"/>
          <w:szCs w:val="28"/>
        </w:rPr>
        <w:t>社会工作的目标及功能</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w:t>
      </w:r>
      <w:r>
        <w:rPr>
          <w:rFonts w:ascii="仿宋_GB2312" w:eastAsia="仿宋_GB2312" w:hAnsi="仿宋" w:hint="eastAsia"/>
          <w:sz w:val="28"/>
          <w:szCs w:val="28"/>
        </w:rPr>
        <w:t>社会工作的要素</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w:t>
      </w:r>
      <w:r>
        <w:rPr>
          <w:rFonts w:ascii="仿宋_GB2312" w:eastAsia="仿宋_GB2312" w:hAnsi="仿宋" w:hint="eastAsia"/>
          <w:sz w:val="28"/>
          <w:szCs w:val="28"/>
        </w:rPr>
        <w:t>社会工作者的主要角色</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4</w:t>
      </w:r>
      <w:r>
        <w:rPr>
          <w:rFonts w:ascii="仿宋_GB2312" w:eastAsia="仿宋_GB2312" w:hAnsi="仿宋" w:hint="eastAsia"/>
          <w:sz w:val="28"/>
          <w:szCs w:val="28"/>
        </w:rPr>
        <w:t>、</w:t>
      </w:r>
      <w:r>
        <w:rPr>
          <w:rFonts w:ascii="仿宋_GB2312" w:eastAsia="仿宋_GB2312" w:hAnsi="仿宋" w:hint="eastAsia"/>
          <w:sz w:val="28"/>
          <w:szCs w:val="28"/>
        </w:rPr>
        <w:t>社会工作的主要领域</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二</w:t>
      </w:r>
      <w:r>
        <w:rPr>
          <w:rFonts w:ascii="仿宋_GB2312" w:eastAsia="仿宋_GB2312" w:hAnsi="仿宋" w:hint="eastAsia"/>
          <w:sz w:val="28"/>
          <w:szCs w:val="28"/>
        </w:rPr>
        <w:t>）社会工作历史、定义和使命</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睦邻运动、慈善组织协会</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社会诊断</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国际社会工作联盟关于社会工作的定义</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4.</w:t>
      </w:r>
      <w:r>
        <w:rPr>
          <w:rFonts w:ascii="仿宋_GB2312" w:eastAsia="仿宋_GB2312" w:hAnsi="仿宋" w:hint="eastAsia"/>
          <w:sz w:val="28"/>
          <w:szCs w:val="28"/>
        </w:rPr>
        <w:t>赋权、临床社会工作</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5.</w:t>
      </w:r>
      <w:r>
        <w:rPr>
          <w:rFonts w:ascii="仿宋_GB2312" w:eastAsia="仿宋_GB2312" w:hAnsi="仿宋" w:hint="eastAsia"/>
          <w:sz w:val="28"/>
          <w:szCs w:val="28"/>
        </w:rPr>
        <w:t>社会工作与社会福利的联系和区别</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三</w:t>
      </w:r>
      <w:r>
        <w:rPr>
          <w:rFonts w:ascii="仿宋_GB2312" w:eastAsia="仿宋_GB2312" w:hAnsi="仿宋" w:hint="eastAsia"/>
          <w:sz w:val="28"/>
          <w:szCs w:val="28"/>
        </w:rPr>
        <w:t>）总体社会工作实务</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lastRenderedPageBreak/>
        <w:t>1.</w:t>
      </w:r>
      <w:r>
        <w:rPr>
          <w:rFonts w:ascii="仿宋_GB2312" w:eastAsia="仿宋_GB2312" w:hAnsi="仿宋" w:hint="eastAsia"/>
          <w:sz w:val="28"/>
          <w:szCs w:val="28"/>
        </w:rPr>
        <w:t>总体实务工作者、总体社会工作模式</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社会工作实务的三个层次</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个案管理、家庭治疗</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4.</w:t>
      </w:r>
      <w:r>
        <w:rPr>
          <w:rFonts w:ascii="仿宋_GB2312" w:eastAsia="仿宋_GB2312" w:hAnsi="仿宋" w:hint="eastAsia"/>
          <w:sz w:val="28"/>
          <w:szCs w:val="28"/>
        </w:rPr>
        <w:t>实务工作者的精神素质与核心能力</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5.</w:t>
      </w:r>
      <w:r>
        <w:rPr>
          <w:rFonts w:ascii="仿宋_GB2312" w:eastAsia="仿宋_GB2312" w:hAnsi="仿宋" w:hint="eastAsia"/>
          <w:sz w:val="28"/>
          <w:szCs w:val="28"/>
        </w:rPr>
        <w:t>预防性社会工作</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四</w:t>
      </w:r>
      <w:r>
        <w:rPr>
          <w:rFonts w:ascii="仿宋_GB2312" w:eastAsia="仿宋_GB2312" w:hAnsi="仿宋" w:hint="eastAsia"/>
          <w:sz w:val="28"/>
          <w:szCs w:val="28"/>
        </w:rPr>
        <w:t>）实务场所、案主和专业角色</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实务场所的类型</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个人的常见问题</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家庭的常见问题</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4.</w:t>
      </w:r>
      <w:r>
        <w:rPr>
          <w:rFonts w:ascii="仿宋_GB2312" w:eastAsia="仿宋_GB2312" w:hAnsi="仿宋" w:hint="eastAsia"/>
          <w:sz w:val="28"/>
          <w:szCs w:val="28"/>
        </w:rPr>
        <w:t>社会工作者的专业角色</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（五）社会工作实务通用过程</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社会工作实务的通用过程</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接案的目的；服务对象的来源；收集资料主要方法；建立专业关系的要素；接案应注意的事项</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预估的目的和任务；撰写预估报告的注意事项；预估的主要方法</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4</w:t>
      </w:r>
      <w:r>
        <w:rPr>
          <w:rFonts w:ascii="仿宋_GB2312" w:eastAsia="仿宋_GB2312" w:hAnsi="仿宋" w:hint="eastAsia"/>
          <w:sz w:val="28"/>
          <w:szCs w:val="28"/>
        </w:rPr>
        <w:t>.</w:t>
      </w:r>
      <w:r>
        <w:rPr>
          <w:rFonts w:ascii="仿宋_GB2312" w:eastAsia="仿宋_GB2312" w:hAnsi="仿宋" w:hint="eastAsia"/>
          <w:sz w:val="28"/>
          <w:szCs w:val="28"/>
        </w:rPr>
        <w:t>服务计划的构成；制订服务计划的原则</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5</w:t>
      </w:r>
      <w:r>
        <w:rPr>
          <w:rFonts w:ascii="仿宋_GB2312" w:eastAsia="仿宋_GB2312" w:hAnsi="仿宋" w:hint="eastAsia"/>
          <w:sz w:val="28"/>
          <w:szCs w:val="28"/>
        </w:rPr>
        <w:t>.</w:t>
      </w:r>
      <w:r>
        <w:rPr>
          <w:rFonts w:ascii="仿宋_GB2312" w:eastAsia="仿宋_GB2312" w:hAnsi="仿宋" w:hint="eastAsia"/>
          <w:sz w:val="28"/>
          <w:szCs w:val="28"/>
        </w:rPr>
        <w:t>介入的分类；选择介入行动的原则；</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6</w:t>
      </w:r>
      <w:r>
        <w:rPr>
          <w:rFonts w:ascii="仿宋_GB2312" w:eastAsia="仿宋_GB2312" w:hAnsi="仿宋" w:hint="eastAsia"/>
          <w:sz w:val="28"/>
          <w:szCs w:val="28"/>
        </w:rPr>
        <w:t>.</w:t>
      </w:r>
      <w:r>
        <w:rPr>
          <w:rFonts w:ascii="仿宋_GB2312" w:eastAsia="仿宋_GB2312" w:hAnsi="仿宋" w:hint="eastAsia"/>
          <w:sz w:val="28"/>
          <w:szCs w:val="28"/>
        </w:rPr>
        <w:t>评估的作用；评估的类型；评估的方法和技巧；</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7</w:t>
      </w:r>
      <w:r>
        <w:rPr>
          <w:rFonts w:ascii="仿宋_GB2312" w:eastAsia="仿宋_GB2312" w:hAnsi="仿宋" w:hint="eastAsia"/>
          <w:sz w:val="28"/>
          <w:szCs w:val="28"/>
        </w:rPr>
        <w:t>.</w:t>
      </w:r>
      <w:r>
        <w:rPr>
          <w:rFonts w:ascii="仿宋_GB2312" w:eastAsia="仿宋_GB2312" w:hAnsi="仿宋" w:hint="eastAsia"/>
          <w:sz w:val="28"/>
          <w:szCs w:val="28"/>
        </w:rPr>
        <w:t>结案的类型；结案时服务对象的反应及处理方法。</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六</w:t>
      </w:r>
      <w:r>
        <w:rPr>
          <w:rFonts w:ascii="仿宋_GB2312" w:eastAsia="仿宋_GB2312" w:hAnsi="仿宋" w:hint="eastAsia"/>
          <w:sz w:val="28"/>
          <w:szCs w:val="28"/>
        </w:rPr>
        <w:t>）社会工作理论的应用</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w:t>
      </w:r>
      <w:r>
        <w:rPr>
          <w:rFonts w:ascii="仿宋_GB2312" w:eastAsia="仿宋_GB2312" w:hAnsi="仿宋" w:hint="eastAsia"/>
          <w:sz w:val="28"/>
          <w:szCs w:val="28"/>
        </w:rPr>
        <w:t>精神分析理论在社会工作</w:t>
      </w:r>
      <w:r>
        <w:rPr>
          <w:rFonts w:ascii="仿宋_GB2312" w:eastAsia="仿宋_GB2312" w:hAnsi="仿宋" w:hint="eastAsia"/>
          <w:sz w:val="28"/>
          <w:szCs w:val="28"/>
        </w:rPr>
        <w:t>中</w:t>
      </w:r>
      <w:r>
        <w:rPr>
          <w:rFonts w:ascii="仿宋_GB2312" w:eastAsia="仿宋_GB2312" w:hAnsi="仿宋" w:hint="eastAsia"/>
          <w:sz w:val="28"/>
          <w:szCs w:val="28"/>
        </w:rPr>
        <w:t>的</w:t>
      </w:r>
      <w:r>
        <w:rPr>
          <w:rFonts w:ascii="仿宋_GB2312" w:eastAsia="仿宋_GB2312" w:hAnsi="仿宋" w:hint="eastAsia"/>
          <w:sz w:val="28"/>
          <w:szCs w:val="28"/>
        </w:rPr>
        <w:t>应用</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lastRenderedPageBreak/>
        <w:t>2</w:t>
      </w:r>
      <w:r>
        <w:rPr>
          <w:rFonts w:ascii="仿宋_GB2312" w:eastAsia="仿宋_GB2312" w:hAnsi="仿宋" w:hint="eastAsia"/>
          <w:sz w:val="28"/>
          <w:szCs w:val="28"/>
        </w:rPr>
        <w:t>、</w:t>
      </w:r>
      <w:r>
        <w:rPr>
          <w:rFonts w:ascii="仿宋_GB2312" w:eastAsia="仿宋_GB2312" w:hAnsi="仿宋" w:hint="eastAsia"/>
          <w:sz w:val="28"/>
          <w:szCs w:val="28"/>
        </w:rPr>
        <w:t>认知行为理论在社会工作中的应用</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w:t>
      </w:r>
      <w:r>
        <w:rPr>
          <w:rFonts w:ascii="仿宋_GB2312" w:eastAsia="仿宋_GB2312" w:hAnsi="仿宋" w:hint="eastAsia"/>
          <w:sz w:val="28"/>
          <w:szCs w:val="28"/>
        </w:rPr>
        <w:t>系</w:t>
      </w:r>
      <w:r>
        <w:rPr>
          <w:rFonts w:ascii="仿宋_GB2312" w:eastAsia="仿宋_GB2312" w:hAnsi="仿宋" w:hint="eastAsia"/>
          <w:sz w:val="28"/>
          <w:szCs w:val="28"/>
        </w:rPr>
        <w:t>统和生态</w:t>
      </w:r>
      <w:r>
        <w:rPr>
          <w:rFonts w:ascii="仿宋_GB2312" w:eastAsia="仿宋_GB2312" w:hAnsi="仿宋" w:hint="eastAsia"/>
          <w:sz w:val="28"/>
          <w:szCs w:val="28"/>
        </w:rPr>
        <w:t>系统</w:t>
      </w:r>
      <w:r>
        <w:rPr>
          <w:rFonts w:ascii="仿宋_GB2312" w:eastAsia="仿宋_GB2312" w:hAnsi="仿宋" w:hint="eastAsia"/>
          <w:sz w:val="28"/>
          <w:szCs w:val="28"/>
        </w:rPr>
        <w:t>理论</w:t>
      </w:r>
      <w:r>
        <w:rPr>
          <w:rFonts w:ascii="仿宋_GB2312" w:eastAsia="仿宋_GB2312" w:hAnsi="仿宋" w:hint="eastAsia"/>
          <w:sz w:val="28"/>
          <w:szCs w:val="28"/>
        </w:rPr>
        <w:t>在</w:t>
      </w:r>
      <w:r>
        <w:rPr>
          <w:rFonts w:ascii="仿宋_GB2312" w:eastAsia="仿宋_GB2312" w:hAnsi="仿宋" w:hint="eastAsia"/>
          <w:sz w:val="28"/>
          <w:szCs w:val="28"/>
        </w:rPr>
        <w:t>社会</w:t>
      </w:r>
      <w:r>
        <w:rPr>
          <w:rFonts w:ascii="仿宋_GB2312" w:eastAsia="仿宋_GB2312" w:hAnsi="仿宋" w:hint="eastAsia"/>
          <w:sz w:val="28"/>
          <w:szCs w:val="28"/>
        </w:rPr>
        <w:t>工作中</w:t>
      </w:r>
      <w:r>
        <w:rPr>
          <w:rFonts w:ascii="仿宋_GB2312" w:eastAsia="仿宋_GB2312" w:hAnsi="仿宋" w:hint="eastAsia"/>
          <w:sz w:val="28"/>
          <w:szCs w:val="28"/>
        </w:rPr>
        <w:t>的应用</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4</w:t>
      </w:r>
      <w:r>
        <w:rPr>
          <w:rFonts w:ascii="仿宋_GB2312" w:eastAsia="仿宋_GB2312" w:hAnsi="仿宋" w:hint="eastAsia"/>
          <w:sz w:val="28"/>
          <w:szCs w:val="28"/>
        </w:rPr>
        <w:t>、</w:t>
      </w:r>
      <w:r>
        <w:rPr>
          <w:rFonts w:ascii="仿宋_GB2312" w:eastAsia="仿宋_GB2312" w:hAnsi="仿宋" w:hint="eastAsia"/>
          <w:sz w:val="28"/>
          <w:szCs w:val="28"/>
        </w:rPr>
        <w:t>人本主义和存在主义理论在社会工作中的应用</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5</w:t>
      </w:r>
      <w:r>
        <w:rPr>
          <w:rFonts w:ascii="仿宋_GB2312" w:eastAsia="仿宋_GB2312" w:hAnsi="仿宋" w:hint="eastAsia"/>
          <w:sz w:val="28"/>
          <w:szCs w:val="28"/>
        </w:rPr>
        <w:t>、</w:t>
      </w:r>
      <w:r>
        <w:rPr>
          <w:rFonts w:ascii="仿宋_GB2312" w:eastAsia="仿宋_GB2312" w:hAnsi="仿宋" w:hint="eastAsia"/>
          <w:sz w:val="28"/>
          <w:szCs w:val="28"/>
        </w:rPr>
        <w:t>增能理论在社会工作中的应用</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七</w:t>
      </w:r>
      <w:r>
        <w:rPr>
          <w:rFonts w:ascii="仿宋_GB2312" w:eastAsia="仿宋_GB2312" w:hAnsi="仿宋" w:hint="eastAsia"/>
          <w:sz w:val="28"/>
          <w:szCs w:val="28"/>
        </w:rPr>
        <w:t>）</w:t>
      </w:r>
      <w:r>
        <w:rPr>
          <w:rFonts w:ascii="仿宋_GB2312" w:eastAsia="仿宋_GB2312" w:hAnsi="仿宋" w:hint="eastAsia"/>
          <w:sz w:val="28"/>
          <w:szCs w:val="28"/>
        </w:rPr>
        <w:t>个案工作方法</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w:t>
      </w:r>
      <w:r>
        <w:rPr>
          <w:rFonts w:ascii="仿宋_GB2312" w:eastAsia="仿宋_GB2312" w:hAnsi="仿宋" w:hint="eastAsia"/>
          <w:sz w:val="28"/>
          <w:szCs w:val="28"/>
        </w:rPr>
        <w:t>个案工作的本质</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w:t>
      </w:r>
      <w:r>
        <w:rPr>
          <w:rFonts w:ascii="仿宋_GB2312" w:eastAsia="仿宋_GB2312" w:hAnsi="仿宋" w:hint="eastAsia"/>
          <w:sz w:val="28"/>
          <w:szCs w:val="28"/>
        </w:rPr>
        <w:t>个案工作的主要模式</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w:t>
      </w:r>
      <w:r>
        <w:rPr>
          <w:rFonts w:ascii="仿宋_GB2312" w:eastAsia="仿宋_GB2312" w:hAnsi="仿宋" w:hint="eastAsia"/>
          <w:sz w:val="28"/>
          <w:szCs w:val="28"/>
        </w:rPr>
        <w:t>个案工作各阶段的工作要求</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4</w:t>
      </w:r>
      <w:r>
        <w:rPr>
          <w:rFonts w:ascii="仿宋_GB2312" w:eastAsia="仿宋_GB2312" w:hAnsi="仿宋" w:hint="eastAsia"/>
          <w:sz w:val="28"/>
          <w:szCs w:val="28"/>
        </w:rPr>
        <w:t>、</w:t>
      </w:r>
      <w:r>
        <w:rPr>
          <w:rFonts w:ascii="仿宋_GB2312" w:eastAsia="仿宋_GB2312" w:hAnsi="仿宋" w:hint="eastAsia"/>
          <w:sz w:val="28"/>
          <w:szCs w:val="28"/>
        </w:rPr>
        <w:t>个案工作的技巧</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5</w:t>
      </w:r>
      <w:r>
        <w:rPr>
          <w:rFonts w:ascii="仿宋_GB2312" w:eastAsia="仿宋_GB2312" w:hAnsi="仿宋" w:hint="eastAsia"/>
          <w:sz w:val="28"/>
          <w:szCs w:val="28"/>
        </w:rPr>
        <w:t>、</w:t>
      </w:r>
      <w:r>
        <w:rPr>
          <w:rFonts w:ascii="仿宋_GB2312" w:eastAsia="仿宋_GB2312" w:hAnsi="仿宋" w:hint="eastAsia"/>
          <w:sz w:val="28"/>
          <w:szCs w:val="28"/>
        </w:rPr>
        <w:t>个案管理</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八</w:t>
      </w:r>
      <w:r>
        <w:rPr>
          <w:rFonts w:ascii="仿宋_GB2312" w:eastAsia="仿宋_GB2312" w:hAnsi="仿宋" w:hint="eastAsia"/>
          <w:sz w:val="28"/>
          <w:szCs w:val="28"/>
        </w:rPr>
        <w:t>）</w:t>
      </w:r>
      <w:r>
        <w:rPr>
          <w:rFonts w:ascii="仿宋_GB2312" w:eastAsia="仿宋_GB2312" w:hAnsi="仿宋" w:hint="eastAsia"/>
          <w:sz w:val="28"/>
          <w:szCs w:val="28"/>
        </w:rPr>
        <w:t>小组工作方法</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w:t>
      </w:r>
      <w:r>
        <w:rPr>
          <w:rFonts w:ascii="仿宋_GB2312" w:eastAsia="仿宋_GB2312" w:hAnsi="仿宋" w:hint="eastAsia"/>
          <w:sz w:val="28"/>
          <w:szCs w:val="28"/>
        </w:rPr>
        <w:t>小组工作的类型及特点</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w:t>
      </w:r>
      <w:r>
        <w:rPr>
          <w:rFonts w:ascii="仿宋_GB2312" w:eastAsia="仿宋_GB2312" w:hAnsi="仿宋" w:hint="eastAsia"/>
          <w:sz w:val="28"/>
          <w:szCs w:val="28"/>
        </w:rPr>
        <w:t>小组工作的主要模式</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w:t>
      </w:r>
      <w:r>
        <w:rPr>
          <w:rFonts w:ascii="仿宋_GB2312" w:eastAsia="仿宋_GB2312" w:hAnsi="仿宋" w:hint="eastAsia"/>
          <w:sz w:val="28"/>
          <w:szCs w:val="28"/>
        </w:rPr>
        <w:t>小组工作各阶段的工作要求</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4</w:t>
      </w:r>
      <w:r>
        <w:rPr>
          <w:rFonts w:ascii="仿宋_GB2312" w:eastAsia="仿宋_GB2312" w:hAnsi="仿宋" w:hint="eastAsia"/>
          <w:sz w:val="28"/>
          <w:szCs w:val="28"/>
        </w:rPr>
        <w:t>、</w:t>
      </w:r>
      <w:r>
        <w:rPr>
          <w:rFonts w:ascii="仿宋_GB2312" w:eastAsia="仿宋_GB2312" w:hAnsi="仿宋" w:hint="eastAsia"/>
          <w:sz w:val="28"/>
          <w:szCs w:val="28"/>
        </w:rPr>
        <w:t>小组工作的技巧</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九</w:t>
      </w:r>
      <w:r>
        <w:rPr>
          <w:rFonts w:ascii="仿宋_GB2312" w:eastAsia="仿宋_GB2312" w:hAnsi="仿宋" w:hint="eastAsia"/>
          <w:sz w:val="28"/>
          <w:szCs w:val="28"/>
        </w:rPr>
        <w:t>）社区工作方法</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w:t>
      </w:r>
      <w:r>
        <w:rPr>
          <w:rFonts w:ascii="仿宋_GB2312" w:eastAsia="仿宋_GB2312" w:hAnsi="仿宋" w:hint="eastAsia"/>
          <w:sz w:val="28"/>
          <w:szCs w:val="28"/>
        </w:rPr>
        <w:t>社区工作的特点及</w:t>
      </w:r>
      <w:r>
        <w:rPr>
          <w:rFonts w:ascii="仿宋_GB2312" w:eastAsia="仿宋_GB2312" w:hAnsi="仿宋" w:hint="eastAsia"/>
          <w:sz w:val="28"/>
          <w:szCs w:val="28"/>
        </w:rPr>
        <w:t>目标</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w:t>
      </w:r>
      <w:r>
        <w:rPr>
          <w:rFonts w:ascii="仿宋_GB2312" w:eastAsia="仿宋_GB2312" w:hAnsi="仿宋" w:hint="eastAsia"/>
          <w:sz w:val="28"/>
          <w:szCs w:val="28"/>
        </w:rPr>
        <w:t>社区工作的主要模式</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十</w:t>
      </w:r>
      <w:r>
        <w:rPr>
          <w:rFonts w:ascii="仿宋_GB2312" w:eastAsia="仿宋_GB2312" w:hAnsi="仿宋" w:hint="eastAsia"/>
          <w:sz w:val="28"/>
          <w:szCs w:val="28"/>
        </w:rPr>
        <w:t>）社会工作行政</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w:t>
      </w:r>
      <w:r>
        <w:rPr>
          <w:rFonts w:ascii="仿宋_GB2312" w:eastAsia="仿宋_GB2312" w:hAnsi="仿宋" w:hint="eastAsia"/>
          <w:sz w:val="28"/>
          <w:szCs w:val="28"/>
        </w:rPr>
        <w:t>社会服务计划</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w:t>
      </w:r>
      <w:r>
        <w:rPr>
          <w:rFonts w:ascii="仿宋_GB2312" w:eastAsia="仿宋_GB2312" w:hAnsi="仿宋" w:hint="eastAsia"/>
          <w:sz w:val="28"/>
          <w:szCs w:val="28"/>
        </w:rPr>
        <w:t>社会服务机构的类型与运作</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w:t>
      </w:r>
      <w:r>
        <w:rPr>
          <w:rFonts w:ascii="仿宋_GB2312" w:eastAsia="仿宋_GB2312" w:hAnsi="仿宋" w:hint="eastAsia"/>
          <w:sz w:val="28"/>
          <w:szCs w:val="28"/>
        </w:rPr>
        <w:t>社会服务机构的领导</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lastRenderedPageBreak/>
        <w:t>4</w:t>
      </w:r>
      <w:r>
        <w:rPr>
          <w:rFonts w:ascii="仿宋_GB2312" w:eastAsia="仿宋_GB2312" w:hAnsi="仿宋" w:hint="eastAsia"/>
          <w:sz w:val="28"/>
          <w:szCs w:val="28"/>
        </w:rPr>
        <w:t>、</w:t>
      </w:r>
      <w:r>
        <w:rPr>
          <w:rFonts w:ascii="仿宋_GB2312" w:eastAsia="仿宋_GB2312" w:hAnsi="仿宋" w:hint="eastAsia"/>
          <w:sz w:val="28"/>
          <w:szCs w:val="28"/>
        </w:rPr>
        <w:t>社会服务机构的人力资源管理</w:t>
      </w:r>
      <w:r>
        <w:rPr>
          <w:rFonts w:ascii="仿宋_GB2312" w:eastAsia="仿宋_GB2312" w:hAnsi="仿宋" w:hint="eastAsia"/>
          <w:sz w:val="28"/>
          <w:szCs w:val="28"/>
        </w:rPr>
        <w:t>与</w:t>
      </w:r>
      <w:r>
        <w:rPr>
          <w:rFonts w:ascii="仿宋_GB2312" w:eastAsia="仿宋_GB2312" w:hAnsi="仿宋" w:hint="eastAsia"/>
          <w:sz w:val="28"/>
          <w:szCs w:val="28"/>
        </w:rPr>
        <w:t>志愿者管理</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5</w:t>
      </w:r>
      <w:r>
        <w:rPr>
          <w:rFonts w:ascii="仿宋_GB2312" w:eastAsia="仿宋_GB2312" w:hAnsi="仿宋" w:hint="eastAsia"/>
          <w:sz w:val="28"/>
          <w:szCs w:val="28"/>
        </w:rPr>
        <w:t>、</w:t>
      </w:r>
      <w:r>
        <w:rPr>
          <w:rFonts w:ascii="仿宋_GB2312" w:eastAsia="仿宋_GB2312" w:hAnsi="仿宋" w:hint="eastAsia"/>
          <w:sz w:val="28"/>
          <w:szCs w:val="28"/>
        </w:rPr>
        <w:t>社会服务机构的财务与筹资管理</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三、考试的题型</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名词解释</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简答题</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论述题</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4.</w:t>
      </w:r>
      <w:r>
        <w:rPr>
          <w:rFonts w:ascii="仿宋_GB2312" w:eastAsia="仿宋_GB2312" w:hAnsi="仿宋" w:hint="eastAsia"/>
          <w:sz w:val="28"/>
          <w:szCs w:val="28"/>
        </w:rPr>
        <w:t>案例分析题</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5.</w:t>
      </w:r>
      <w:r>
        <w:rPr>
          <w:rFonts w:ascii="仿宋_GB2312" w:eastAsia="仿宋_GB2312" w:hAnsi="仿宋" w:hint="eastAsia"/>
          <w:sz w:val="28"/>
          <w:szCs w:val="28"/>
        </w:rPr>
        <w:t>方案设计题</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四、参考书目</w:t>
      </w:r>
      <w:bookmarkStart w:id="0" w:name="_GoBack"/>
      <w:bookmarkEnd w:id="0"/>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《社会工作实务》（中级），中国社会出版社，</w:t>
      </w:r>
      <w:r>
        <w:rPr>
          <w:rFonts w:ascii="仿宋_GB2312" w:eastAsia="仿宋_GB2312" w:hAnsi="仿宋" w:hint="eastAsia"/>
          <w:sz w:val="28"/>
          <w:szCs w:val="28"/>
        </w:rPr>
        <w:t>2022</w:t>
      </w:r>
      <w:r>
        <w:rPr>
          <w:rFonts w:ascii="仿宋_GB2312" w:eastAsia="仿宋_GB2312" w:hAnsi="仿宋" w:hint="eastAsia"/>
          <w:sz w:val="28"/>
          <w:szCs w:val="28"/>
        </w:rPr>
        <w:t>年版</w:t>
      </w:r>
    </w:p>
    <w:p w:rsidR="00B61158" w:rsidRDefault="00BA0176">
      <w:pPr>
        <w:ind w:firstLineChars="192" w:firstLine="538"/>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库少雄：《社会工作实务》（第三版），中国人民大学出版社，</w:t>
      </w:r>
      <w:r>
        <w:rPr>
          <w:rFonts w:ascii="仿宋_GB2312" w:eastAsia="仿宋_GB2312" w:hAnsi="仿宋" w:hint="eastAsia"/>
          <w:sz w:val="28"/>
          <w:szCs w:val="28"/>
        </w:rPr>
        <w:t>2022</w:t>
      </w:r>
      <w:r>
        <w:rPr>
          <w:rFonts w:ascii="仿宋_GB2312" w:eastAsia="仿宋_GB2312" w:hAnsi="仿宋" w:hint="eastAsia"/>
          <w:sz w:val="28"/>
          <w:szCs w:val="28"/>
        </w:rPr>
        <w:t>年版</w:t>
      </w:r>
    </w:p>
    <w:p w:rsidR="00B61158" w:rsidRDefault="00B61158">
      <w:pPr>
        <w:rPr>
          <w:rFonts w:ascii="楷体_GB2312" w:eastAsia="楷体_GB2312" w:hAnsi="仿宋"/>
          <w:b/>
          <w:color w:val="FF0000"/>
          <w:sz w:val="28"/>
          <w:szCs w:val="28"/>
        </w:rPr>
      </w:pPr>
    </w:p>
    <w:sectPr w:rsidR="00B6115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176" w:rsidRDefault="00BA0176">
      <w:r>
        <w:separator/>
      </w:r>
    </w:p>
  </w:endnote>
  <w:endnote w:type="continuationSeparator" w:id="0">
    <w:p w:rsidR="00BA0176" w:rsidRDefault="00BA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158" w:rsidRDefault="00BA0176">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61158" w:rsidRDefault="00BA0176">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176" w:rsidRDefault="00BA0176">
      <w:r>
        <w:separator/>
      </w:r>
    </w:p>
  </w:footnote>
  <w:footnote w:type="continuationSeparator" w:id="0">
    <w:p w:rsidR="00BA0176" w:rsidRDefault="00BA0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UyZDQ3YmQxMGViMGJjNzAzMjJlYjJmZmY1M2I1N2EifQ=="/>
  </w:docVars>
  <w:rsids>
    <w:rsidRoot w:val="007865EF"/>
    <w:rsid w:val="0000184E"/>
    <w:rsid w:val="000032BE"/>
    <w:rsid w:val="00017B19"/>
    <w:rsid w:val="0002455D"/>
    <w:rsid w:val="00025D6C"/>
    <w:rsid w:val="00032138"/>
    <w:rsid w:val="000426B9"/>
    <w:rsid w:val="00046979"/>
    <w:rsid w:val="00054357"/>
    <w:rsid w:val="0006580B"/>
    <w:rsid w:val="0006733F"/>
    <w:rsid w:val="00070C8B"/>
    <w:rsid w:val="00071A2E"/>
    <w:rsid w:val="00072835"/>
    <w:rsid w:val="00073D6F"/>
    <w:rsid w:val="00082D8E"/>
    <w:rsid w:val="000903E1"/>
    <w:rsid w:val="000A047A"/>
    <w:rsid w:val="000A11ED"/>
    <w:rsid w:val="000A27CE"/>
    <w:rsid w:val="000B26B0"/>
    <w:rsid w:val="000C7A41"/>
    <w:rsid w:val="000D060B"/>
    <w:rsid w:val="000D7177"/>
    <w:rsid w:val="000E755D"/>
    <w:rsid w:val="001177B5"/>
    <w:rsid w:val="00131A74"/>
    <w:rsid w:val="001345E9"/>
    <w:rsid w:val="00134F36"/>
    <w:rsid w:val="0015161A"/>
    <w:rsid w:val="00153603"/>
    <w:rsid w:val="00156427"/>
    <w:rsid w:val="00162455"/>
    <w:rsid w:val="001663E7"/>
    <w:rsid w:val="00195DF6"/>
    <w:rsid w:val="001B16CB"/>
    <w:rsid w:val="001B4AE1"/>
    <w:rsid w:val="001B60F3"/>
    <w:rsid w:val="001C21C6"/>
    <w:rsid w:val="001E42A0"/>
    <w:rsid w:val="001F0B73"/>
    <w:rsid w:val="001F7B46"/>
    <w:rsid w:val="0020036D"/>
    <w:rsid w:val="00201730"/>
    <w:rsid w:val="00207B31"/>
    <w:rsid w:val="00210F6C"/>
    <w:rsid w:val="00224B0B"/>
    <w:rsid w:val="002461EF"/>
    <w:rsid w:val="002741EE"/>
    <w:rsid w:val="00276188"/>
    <w:rsid w:val="00282FAA"/>
    <w:rsid w:val="0028483A"/>
    <w:rsid w:val="00294561"/>
    <w:rsid w:val="002A4D57"/>
    <w:rsid w:val="002B09C7"/>
    <w:rsid w:val="002B3324"/>
    <w:rsid w:val="002B6275"/>
    <w:rsid w:val="002C1CB8"/>
    <w:rsid w:val="002D075D"/>
    <w:rsid w:val="002D40A0"/>
    <w:rsid w:val="002D43AB"/>
    <w:rsid w:val="002D47E9"/>
    <w:rsid w:val="002E46B5"/>
    <w:rsid w:val="002E760B"/>
    <w:rsid w:val="002F0609"/>
    <w:rsid w:val="0032150A"/>
    <w:rsid w:val="00325033"/>
    <w:rsid w:val="00334C10"/>
    <w:rsid w:val="003376D8"/>
    <w:rsid w:val="0034409D"/>
    <w:rsid w:val="003466FB"/>
    <w:rsid w:val="00347D87"/>
    <w:rsid w:val="00350018"/>
    <w:rsid w:val="00362D3B"/>
    <w:rsid w:val="003869B3"/>
    <w:rsid w:val="00395BAE"/>
    <w:rsid w:val="003A0931"/>
    <w:rsid w:val="003A3B5B"/>
    <w:rsid w:val="003C6046"/>
    <w:rsid w:val="003C60C3"/>
    <w:rsid w:val="003D6F4B"/>
    <w:rsid w:val="003E68F7"/>
    <w:rsid w:val="003F1F55"/>
    <w:rsid w:val="004122D8"/>
    <w:rsid w:val="00433DC7"/>
    <w:rsid w:val="00443D20"/>
    <w:rsid w:val="004567CF"/>
    <w:rsid w:val="004610A8"/>
    <w:rsid w:val="00463CCE"/>
    <w:rsid w:val="00464955"/>
    <w:rsid w:val="004765AF"/>
    <w:rsid w:val="00486638"/>
    <w:rsid w:val="00486FDC"/>
    <w:rsid w:val="004902B1"/>
    <w:rsid w:val="0049734F"/>
    <w:rsid w:val="004C05BC"/>
    <w:rsid w:val="004C1E39"/>
    <w:rsid w:val="004C5A2E"/>
    <w:rsid w:val="004D58D6"/>
    <w:rsid w:val="004E731B"/>
    <w:rsid w:val="004F298E"/>
    <w:rsid w:val="004F39E5"/>
    <w:rsid w:val="004F5936"/>
    <w:rsid w:val="00506760"/>
    <w:rsid w:val="00513525"/>
    <w:rsid w:val="00521012"/>
    <w:rsid w:val="00525245"/>
    <w:rsid w:val="00530490"/>
    <w:rsid w:val="0054089F"/>
    <w:rsid w:val="00551D1E"/>
    <w:rsid w:val="0055229E"/>
    <w:rsid w:val="00580429"/>
    <w:rsid w:val="005A7DA3"/>
    <w:rsid w:val="005C1C76"/>
    <w:rsid w:val="005C3E4F"/>
    <w:rsid w:val="005C4234"/>
    <w:rsid w:val="005D63E4"/>
    <w:rsid w:val="005E1C1A"/>
    <w:rsid w:val="005E3801"/>
    <w:rsid w:val="005E4BC7"/>
    <w:rsid w:val="005E766D"/>
    <w:rsid w:val="00607B32"/>
    <w:rsid w:val="00626FD7"/>
    <w:rsid w:val="0063225E"/>
    <w:rsid w:val="006465CF"/>
    <w:rsid w:val="00652971"/>
    <w:rsid w:val="00653D61"/>
    <w:rsid w:val="00654191"/>
    <w:rsid w:val="006804EA"/>
    <w:rsid w:val="00681F68"/>
    <w:rsid w:val="00684F3E"/>
    <w:rsid w:val="006973F7"/>
    <w:rsid w:val="006A0EC7"/>
    <w:rsid w:val="006A209D"/>
    <w:rsid w:val="006C3708"/>
    <w:rsid w:val="006C384F"/>
    <w:rsid w:val="006C6707"/>
    <w:rsid w:val="006D4FF7"/>
    <w:rsid w:val="006D6BF4"/>
    <w:rsid w:val="006F4132"/>
    <w:rsid w:val="006F4B27"/>
    <w:rsid w:val="006F51F7"/>
    <w:rsid w:val="007224FE"/>
    <w:rsid w:val="0072731A"/>
    <w:rsid w:val="00731DA7"/>
    <w:rsid w:val="0074097E"/>
    <w:rsid w:val="00753A8B"/>
    <w:rsid w:val="00753AA5"/>
    <w:rsid w:val="00755F62"/>
    <w:rsid w:val="0076132A"/>
    <w:rsid w:val="00781582"/>
    <w:rsid w:val="00783F9F"/>
    <w:rsid w:val="00784DA2"/>
    <w:rsid w:val="007865EF"/>
    <w:rsid w:val="00790470"/>
    <w:rsid w:val="00796962"/>
    <w:rsid w:val="007B1978"/>
    <w:rsid w:val="007C2D19"/>
    <w:rsid w:val="007C40DA"/>
    <w:rsid w:val="007D6685"/>
    <w:rsid w:val="007D7168"/>
    <w:rsid w:val="007D74AC"/>
    <w:rsid w:val="007D76B3"/>
    <w:rsid w:val="007D7791"/>
    <w:rsid w:val="007F217B"/>
    <w:rsid w:val="007F69A1"/>
    <w:rsid w:val="008446BB"/>
    <w:rsid w:val="00844D64"/>
    <w:rsid w:val="00852401"/>
    <w:rsid w:val="0086080A"/>
    <w:rsid w:val="00864B19"/>
    <w:rsid w:val="00865B09"/>
    <w:rsid w:val="00873022"/>
    <w:rsid w:val="008738BD"/>
    <w:rsid w:val="00875A10"/>
    <w:rsid w:val="008925B9"/>
    <w:rsid w:val="008A1E0E"/>
    <w:rsid w:val="008A5938"/>
    <w:rsid w:val="008B4C0F"/>
    <w:rsid w:val="008B7F14"/>
    <w:rsid w:val="008C37E5"/>
    <w:rsid w:val="008E0787"/>
    <w:rsid w:val="008E41B3"/>
    <w:rsid w:val="008E7A20"/>
    <w:rsid w:val="008F5B42"/>
    <w:rsid w:val="00900D4D"/>
    <w:rsid w:val="009037A4"/>
    <w:rsid w:val="00931475"/>
    <w:rsid w:val="00936B6E"/>
    <w:rsid w:val="00937F9F"/>
    <w:rsid w:val="00942BC4"/>
    <w:rsid w:val="009568B6"/>
    <w:rsid w:val="00961B1C"/>
    <w:rsid w:val="0096793F"/>
    <w:rsid w:val="00983617"/>
    <w:rsid w:val="00992735"/>
    <w:rsid w:val="00993585"/>
    <w:rsid w:val="00995D87"/>
    <w:rsid w:val="009A5E43"/>
    <w:rsid w:val="009A66D7"/>
    <w:rsid w:val="009B7636"/>
    <w:rsid w:val="009C5A9E"/>
    <w:rsid w:val="009F0B73"/>
    <w:rsid w:val="00A065CA"/>
    <w:rsid w:val="00A1546C"/>
    <w:rsid w:val="00A20CF2"/>
    <w:rsid w:val="00A310F7"/>
    <w:rsid w:val="00A3454A"/>
    <w:rsid w:val="00A35711"/>
    <w:rsid w:val="00A43CC2"/>
    <w:rsid w:val="00A4631C"/>
    <w:rsid w:val="00A46C04"/>
    <w:rsid w:val="00A532AB"/>
    <w:rsid w:val="00A55258"/>
    <w:rsid w:val="00A6009F"/>
    <w:rsid w:val="00A83540"/>
    <w:rsid w:val="00A837CA"/>
    <w:rsid w:val="00A95C5F"/>
    <w:rsid w:val="00AA1A0F"/>
    <w:rsid w:val="00AA7905"/>
    <w:rsid w:val="00AB4CEA"/>
    <w:rsid w:val="00AE24C7"/>
    <w:rsid w:val="00AE713C"/>
    <w:rsid w:val="00AE7E99"/>
    <w:rsid w:val="00AF069D"/>
    <w:rsid w:val="00AF50B9"/>
    <w:rsid w:val="00AF5851"/>
    <w:rsid w:val="00B019E9"/>
    <w:rsid w:val="00B06ABC"/>
    <w:rsid w:val="00B1142B"/>
    <w:rsid w:val="00B17199"/>
    <w:rsid w:val="00B179AF"/>
    <w:rsid w:val="00B17E77"/>
    <w:rsid w:val="00B2180B"/>
    <w:rsid w:val="00B23A4D"/>
    <w:rsid w:val="00B30D8F"/>
    <w:rsid w:val="00B33CDF"/>
    <w:rsid w:val="00B3677E"/>
    <w:rsid w:val="00B5359D"/>
    <w:rsid w:val="00B55CD7"/>
    <w:rsid w:val="00B61158"/>
    <w:rsid w:val="00B62C5A"/>
    <w:rsid w:val="00B6497F"/>
    <w:rsid w:val="00B67917"/>
    <w:rsid w:val="00B849D1"/>
    <w:rsid w:val="00B96931"/>
    <w:rsid w:val="00BA0176"/>
    <w:rsid w:val="00BA23CF"/>
    <w:rsid w:val="00BA2A03"/>
    <w:rsid w:val="00BA2AD1"/>
    <w:rsid w:val="00BB2A29"/>
    <w:rsid w:val="00BC2C84"/>
    <w:rsid w:val="00BD3534"/>
    <w:rsid w:val="00BD6CE3"/>
    <w:rsid w:val="00BE202C"/>
    <w:rsid w:val="00BF7230"/>
    <w:rsid w:val="00C16EE7"/>
    <w:rsid w:val="00C31D7E"/>
    <w:rsid w:val="00C32356"/>
    <w:rsid w:val="00C37B20"/>
    <w:rsid w:val="00C41CC7"/>
    <w:rsid w:val="00C566E6"/>
    <w:rsid w:val="00C6299A"/>
    <w:rsid w:val="00C62E1B"/>
    <w:rsid w:val="00C90BA5"/>
    <w:rsid w:val="00CA0AE3"/>
    <w:rsid w:val="00CA3A0B"/>
    <w:rsid w:val="00CA4B7A"/>
    <w:rsid w:val="00CA7770"/>
    <w:rsid w:val="00CB4CEC"/>
    <w:rsid w:val="00CC48DF"/>
    <w:rsid w:val="00CC5BFF"/>
    <w:rsid w:val="00CC7815"/>
    <w:rsid w:val="00CD5C0B"/>
    <w:rsid w:val="00CE0828"/>
    <w:rsid w:val="00CE0D2C"/>
    <w:rsid w:val="00CF567E"/>
    <w:rsid w:val="00CF6B4A"/>
    <w:rsid w:val="00D20A34"/>
    <w:rsid w:val="00D24D68"/>
    <w:rsid w:val="00D32BEB"/>
    <w:rsid w:val="00D3386B"/>
    <w:rsid w:val="00D34573"/>
    <w:rsid w:val="00D4352F"/>
    <w:rsid w:val="00D57DAD"/>
    <w:rsid w:val="00D65266"/>
    <w:rsid w:val="00D65BA1"/>
    <w:rsid w:val="00D71EC8"/>
    <w:rsid w:val="00D751C0"/>
    <w:rsid w:val="00D81CE1"/>
    <w:rsid w:val="00D82293"/>
    <w:rsid w:val="00D854DF"/>
    <w:rsid w:val="00D92CAA"/>
    <w:rsid w:val="00DA2F1B"/>
    <w:rsid w:val="00DB7962"/>
    <w:rsid w:val="00DE2A7C"/>
    <w:rsid w:val="00DF1697"/>
    <w:rsid w:val="00DF3686"/>
    <w:rsid w:val="00E01945"/>
    <w:rsid w:val="00E027FA"/>
    <w:rsid w:val="00E07D39"/>
    <w:rsid w:val="00E11A85"/>
    <w:rsid w:val="00E372A4"/>
    <w:rsid w:val="00E50655"/>
    <w:rsid w:val="00E60364"/>
    <w:rsid w:val="00E83713"/>
    <w:rsid w:val="00E85291"/>
    <w:rsid w:val="00E86FD4"/>
    <w:rsid w:val="00E93596"/>
    <w:rsid w:val="00E97459"/>
    <w:rsid w:val="00EA5AC2"/>
    <w:rsid w:val="00EA7825"/>
    <w:rsid w:val="00EB4B7E"/>
    <w:rsid w:val="00EC30F4"/>
    <w:rsid w:val="00EF2AF4"/>
    <w:rsid w:val="00EF7A9A"/>
    <w:rsid w:val="00F005F0"/>
    <w:rsid w:val="00F03B41"/>
    <w:rsid w:val="00F11F22"/>
    <w:rsid w:val="00F124C1"/>
    <w:rsid w:val="00F2263F"/>
    <w:rsid w:val="00F252CF"/>
    <w:rsid w:val="00F4363D"/>
    <w:rsid w:val="00F62A00"/>
    <w:rsid w:val="00F737B4"/>
    <w:rsid w:val="00F77299"/>
    <w:rsid w:val="00F82E7D"/>
    <w:rsid w:val="00F83CDB"/>
    <w:rsid w:val="00F847F9"/>
    <w:rsid w:val="00F861AA"/>
    <w:rsid w:val="00F92E9B"/>
    <w:rsid w:val="00F9560E"/>
    <w:rsid w:val="00FA18B5"/>
    <w:rsid w:val="00FB0AA3"/>
    <w:rsid w:val="00FC1588"/>
    <w:rsid w:val="00FC418C"/>
    <w:rsid w:val="00FC443A"/>
    <w:rsid w:val="00FD61B6"/>
    <w:rsid w:val="00FE2610"/>
    <w:rsid w:val="00FF28B3"/>
    <w:rsid w:val="00FF3FCD"/>
    <w:rsid w:val="00FF6A5B"/>
    <w:rsid w:val="36267C9A"/>
    <w:rsid w:val="420107BA"/>
    <w:rsid w:val="52ED493F"/>
    <w:rsid w:val="53245367"/>
    <w:rsid w:val="53C90F08"/>
    <w:rsid w:val="575C2093"/>
    <w:rsid w:val="5C1140C0"/>
    <w:rsid w:val="5E453881"/>
    <w:rsid w:val="6AE306AA"/>
    <w:rsid w:val="72D70A81"/>
    <w:rsid w:val="7BE90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5A800"/>
  <w15:docId w15:val="{94987C3A-1DBD-4722-A62E-A74BDB29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spacing w:beforeAutospacing="1" w:afterAutospacing="1"/>
      <w:jc w:val="left"/>
    </w:pPr>
    <w:rPr>
      <w:kern w:val="0"/>
      <w:sz w:val="24"/>
    </w:r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link w:val="a3"/>
    <w:uiPriority w:val="99"/>
    <w:semiHidden/>
    <w:qFormat/>
    <w:rPr>
      <w:kern w:val="2"/>
      <w:sz w:val="18"/>
      <w:szCs w:val="18"/>
    </w:rPr>
  </w:style>
  <w:style w:type="paragraph" w:customStyle="1" w:styleId="1">
    <w:name w:val="正文文本1"/>
    <w:basedOn w:val="a"/>
    <w:next w:val="a"/>
    <w:qFormat/>
    <w:pPr>
      <w:shd w:val="clear" w:color="auto" w:fill="FFFFFF"/>
      <w:spacing w:after="260"/>
      <w:ind w:firstLine="400"/>
      <w:jc w:val="left"/>
    </w:pPr>
    <w:rPr>
      <w:rFonts w:ascii="宋体" w:hAnsi="宋体" w:cs="宋体"/>
      <w:sz w:val="34"/>
      <w:szCs w:val="3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175</Words>
  <Characters>1004</Characters>
  <Application>Microsoft Office Word</Application>
  <DocSecurity>0</DocSecurity>
  <Lines>8</Lines>
  <Paragraphs>2</Paragraphs>
  <ScaleCrop>false</ScaleCrop>
  <Company>Ｑ　Ｆ　Ｃ</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课程编号：* * *              课程名称：* * * *</dc:title>
  <dc:creator>Administrator</dc:creator>
  <cp:lastModifiedBy>junglechen</cp:lastModifiedBy>
  <cp:revision>6</cp:revision>
  <cp:lastPrinted>2015-06-03T08:12:00Z</cp:lastPrinted>
  <dcterms:created xsi:type="dcterms:W3CDTF">2021-09-06T09:52:00Z</dcterms:created>
  <dcterms:modified xsi:type="dcterms:W3CDTF">2022-09-14T02:34:00Z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4684C7D3B437437BADFB983A04FECCE7</vt:lpwstr>
  </property>
</Properties>
</file>