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 xml:space="preserve">选修《研究生科学道德与学术规范》/《工程伦理》/《科技信息检索与论文写作》的非全日制研究生同学，请按以下说明完成课程：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 xml:space="preserve">登陆方式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  <w:highlight w:val="yellow"/>
        </w:rPr>
        <w:t xml:space="preserve">1、登陆 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</w:rPr>
        <w:t>https://yjsncepu.yuketang.cn</w:t>
      </w:r>
      <w:bookmarkStart w:id="0" w:name="_GoBack"/>
      <w:bookmarkEnd w:id="0"/>
      <w:r>
        <w:rPr>
          <w:rFonts w:ascii="宋体" w:hAnsi="宋体" w:eastAsia="宋体" w:cs="宋体"/>
          <w:b/>
          <w:bCs/>
          <w:sz w:val="24"/>
          <w:szCs w:val="24"/>
          <w:highlight w:val="yellow"/>
        </w:rPr>
        <w:t>，</w:t>
      </w:r>
      <w:r>
        <w:rPr>
          <w:rFonts w:ascii="宋体" w:hAnsi="宋体" w:eastAsia="宋体" w:cs="宋体"/>
          <w:b/>
          <w:bCs/>
          <w:sz w:val="24"/>
          <w:szCs w:val="24"/>
        </w:rPr>
        <w:t>输入学号和密码（初始密码为学号后六位）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激活账号（首次登录平台的新用户需要进行账号激活，包括修改初始密码、绑定手机号/邮箱。激活时，可以选择绑定手机/邮箱均可）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 xml:space="preserve">课程时间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ascii="宋体" w:hAnsi="宋体" w:eastAsia="宋体" w:cs="宋体"/>
          <w:b/>
          <w:bCs/>
          <w:sz w:val="24"/>
          <w:szCs w:val="24"/>
          <w:highlight w:val="yellow"/>
        </w:rPr>
      </w:pPr>
      <w:r>
        <w:rPr>
          <w:rFonts w:ascii="宋体" w:hAnsi="宋体" w:eastAsia="宋体" w:cs="宋体"/>
          <w:b/>
          <w:bCs/>
          <w:sz w:val="24"/>
          <w:szCs w:val="24"/>
          <w:highlight w:val="yellow"/>
        </w:rPr>
        <w:t>课程时间为：202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2</w:t>
      </w:r>
      <w:r>
        <w:rPr>
          <w:rFonts w:ascii="宋体" w:hAnsi="宋体" w:eastAsia="宋体" w:cs="宋体"/>
          <w:b/>
          <w:bCs/>
          <w:sz w:val="24"/>
          <w:szCs w:val="24"/>
          <w:highlight w:val="yellow"/>
        </w:rPr>
        <w:t xml:space="preserve">年 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9</w:t>
      </w:r>
      <w:r>
        <w:rPr>
          <w:rFonts w:ascii="宋体" w:hAnsi="宋体" w:eastAsia="宋体" w:cs="宋体"/>
          <w:b/>
          <w:bCs/>
          <w:sz w:val="24"/>
          <w:szCs w:val="24"/>
          <w:highlight w:val="yellow"/>
        </w:rPr>
        <w:t xml:space="preserve">月 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25</w:t>
      </w:r>
      <w:r>
        <w:rPr>
          <w:rFonts w:ascii="宋体" w:hAnsi="宋体" w:eastAsia="宋体" w:cs="宋体"/>
          <w:b/>
          <w:bCs/>
          <w:sz w:val="24"/>
          <w:szCs w:val="24"/>
          <w:highlight w:val="yellow"/>
        </w:rPr>
        <w:t>日------202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2</w:t>
      </w:r>
      <w:r>
        <w:rPr>
          <w:rFonts w:ascii="宋体" w:hAnsi="宋体" w:eastAsia="宋体" w:cs="宋体"/>
          <w:b/>
          <w:bCs/>
          <w:sz w:val="24"/>
          <w:szCs w:val="24"/>
          <w:highlight w:val="yellow"/>
        </w:rPr>
        <w:t>年 1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0</w:t>
      </w:r>
      <w:r>
        <w:rPr>
          <w:rFonts w:ascii="宋体" w:hAnsi="宋体" w:eastAsia="宋体" w:cs="宋体"/>
          <w:b/>
          <w:bCs/>
          <w:sz w:val="24"/>
          <w:szCs w:val="24"/>
          <w:highlight w:val="yellow"/>
        </w:rPr>
        <w:t xml:space="preserve"> 月 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25</w:t>
      </w:r>
      <w:r>
        <w:rPr>
          <w:rFonts w:ascii="宋体" w:hAnsi="宋体" w:eastAsia="宋体" w:cs="宋体"/>
          <w:b/>
          <w:bCs/>
          <w:sz w:val="24"/>
          <w:szCs w:val="24"/>
          <w:highlight w:val="yellow"/>
        </w:rPr>
        <w:t xml:space="preserve"> 日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 xml:space="preserve">课程成绩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ascii="宋体" w:hAnsi="宋体" w:eastAsia="宋体" w:cs="宋体"/>
          <w:b/>
          <w:bCs/>
          <w:sz w:val="24"/>
          <w:szCs w:val="24"/>
          <w:highlight w:val="yellow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课程成绩达到 60 分及以上者，视为课程合格并获得相应学分；综合成绩未 达到 60 分者，需重修。</w:t>
      </w:r>
      <w:r>
        <w:rPr>
          <w:rFonts w:ascii="宋体" w:hAnsi="宋体" w:eastAsia="宋体" w:cs="宋体"/>
          <w:b/>
          <w:bCs/>
          <w:sz w:val="24"/>
          <w:szCs w:val="24"/>
          <w:highlight w:val="yellow"/>
        </w:rPr>
        <w:t xml:space="preserve"> 提示：请各位同学先在研究生系统中选课（选课时间为：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9</w:t>
      </w:r>
      <w:r>
        <w:rPr>
          <w:rFonts w:ascii="宋体" w:hAnsi="宋体" w:eastAsia="宋体" w:cs="宋体"/>
          <w:b/>
          <w:bCs/>
          <w:sz w:val="24"/>
          <w:szCs w:val="24"/>
          <w:highlight w:val="yellow"/>
        </w:rPr>
        <w:t xml:space="preserve"> 月 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9</w:t>
      </w:r>
      <w:r>
        <w:rPr>
          <w:rFonts w:ascii="宋体" w:hAnsi="宋体" w:eastAsia="宋体" w:cs="宋体"/>
          <w:b/>
          <w:bCs/>
          <w:sz w:val="24"/>
          <w:szCs w:val="24"/>
          <w:highlight w:val="yellow"/>
        </w:rPr>
        <w:t>日-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9</w:t>
      </w:r>
      <w:r>
        <w:rPr>
          <w:rFonts w:ascii="宋体" w:hAnsi="宋体" w:eastAsia="宋体" w:cs="宋体"/>
          <w:b/>
          <w:bCs/>
          <w:sz w:val="24"/>
          <w:szCs w:val="24"/>
          <w:highlight w:val="yellow"/>
        </w:rPr>
        <w:t xml:space="preserve"> 月 1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5</w:t>
      </w:r>
      <w:r>
        <w:rPr>
          <w:rFonts w:ascii="宋体" w:hAnsi="宋体" w:eastAsia="宋体" w:cs="宋体"/>
          <w:b/>
          <w:bCs/>
          <w:sz w:val="24"/>
          <w:szCs w:val="24"/>
          <w:highlight w:val="yellow"/>
        </w:rPr>
        <w:t xml:space="preserve"> 日）。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right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right"/>
        <w:textAlignment w:val="auto"/>
        <w:rPr>
          <w:rFonts w:hint="eastAsia" w:eastAsia="宋体"/>
          <w:b/>
          <w:bCs/>
          <w:lang w:val="en-US" w:eastAsia="zh-CN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研究生院专业学位办 202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</w:t>
      </w:r>
      <w:r>
        <w:rPr>
          <w:rFonts w:ascii="宋体" w:hAnsi="宋体" w:eastAsia="宋体" w:cs="宋体"/>
          <w:b/>
          <w:bCs/>
          <w:sz w:val="24"/>
          <w:szCs w:val="24"/>
        </w:rPr>
        <w:t>-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064513"/>
    <w:multiLevelType w:val="singleLevel"/>
    <w:tmpl w:val="D90645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267D4D4"/>
    <w:multiLevelType w:val="singleLevel"/>
    <w:tmpl w:val="0267D4D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NTAxZmMyODQwMDNjZTM0YjI4N2MzNTcwZjFiZDQifQ=="/>
  </w:docVars>
  <w:rsids>
    <w:rsidRoot w:val="76C50211"/>
    <w:rsid w:val="0827168A"/>
    <w:rsid w:val="12422372"/>
    <w:rsid w:val="3CE8111C"/>
    <w:rsid w:val="7683168D"/>
    <w:rsid w:val="76C50211"/>
    <w:rsid w:val="7FE5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311</Characters>
  <Lines>0</Lines>
  <Paragraphs>0</Paragraphs>
  <TotalTime>157</TotalTime>
  <ScaleCrop>false</ScaleCrop>
  <LinksUpToDate>false</LinksUpToDate>
  <CharactersWithSpaces>336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2022-08-23T03:11:00Z</dcterms:created>
  <dc:creator>sunhuiling</dc:creator>
  <cp:lastModifiedBy>sunhuiling</cp:lastModifiedBy>
  <dcterms:modified xsi:type="dcterms:W3CDTF">2022-09-15T00:25:47Z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9778ACD4E0C7485483C35A1E6A277053</vt:lpwstr>
  </property>
</Properties>
</file>