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ascii="黑体" w:hAnsi="仿宋" w:eastAsia="黑体"/>
          <w:b/>
          <w:sz w:val="32"/>
          <w:szCs w:val="32"/>
        </w:rPr>
        <w:t>4</w:t>
      </w:r>
      <w:r>
        <w:rPr>
          <w:rFonts w:hint="eastAsia" w:ascii="黑体" w:hAnsi="仿宋" w:eastAsia="黑体"/>
          <w:b/>
          <w:sz w:val="32"/>
          <w:szCs w:val="32"/>
        </w:rPr>
        <w:t>年硕士生入学考试初试科目考试大纲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考试科目编号：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812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</w:t>
      </w:r>
      <w:r>
        <w:rPr>
          <w:rFonts w:hint="eastAsia" w:ascii="仿宋_GB2312" w:eastAsia="仿宋_GB2312"/>
          <w:sz w:val="28"/>
          <w:szCs w:val="28"/>
        </w:rPr>
        <w:t>电子技术基础</w:t>
      </w:r>
    </w:p>
    <w:p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一、考试的总体要求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系统掌握电子电路的基本概念、基本理论和基本方法，能够灵活运用所学知识，具备较强的分析和设计电子电路的能力。</w:t>
      </w:r>
    </w:p>
    <w:p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二、考试的内容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第一部分：模拟电子技术基础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1．半导体元器件：半导体基础知识、半导体二极管的结构和工作原理、半导体二极管基本电路的分析方法；双极型晶体三极管和场效应管的结构、工作原理、特性曲线、主要参数及工作状态的判断。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 基本放大电路：放大电路的性能指标；基本放大电路组成；放大电路的分析方法包括图解法和小信号模型法；三种基本放大电路的静态与动态分析及电路特点，工作点稳定电路的稳定原理、分析计算；场效应管放大电路的分析计算；放大电路频率响应的基本概念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3．多级放大电路：多级放大电路的耦合方式、性能指标的计算；差动放大电路的特点，静态和动态的分析计算，抑制零点漂移的原理。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4．反馈放大电路：反馈的基本概念及判断方法；负反馈放大电路的四种基本类型及其判断方法；深度负反馈条件下反馈放大电路放大倍数的估算；负反馈对放大电路性能的影响；如何根据要求恰当引入负反馈。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 集成运算放大器：集成运放的线性应用和非线性应用的工作特点；比例运算、加运算、减运算、积分运算等基本运算电路的分析；有源滤波器的概念、分类及简单计算；单门限电压比较器和迟滞电压比较器的工作原理、传输特性曲线及波形分析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 波形的发生:正弦波振荡器的组成、振荡条件、分类；RC正弦波振荡电路的组成、工作原理及参数计算；正弦振荡电路能否振荡的判断及参数计算；方波三角波发生电路的原理、分析计算。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7．直流电源：直流稳压电源的组成及各部分的作用；整流电路、滤波电路和稳压电路的组成及工作原理；串联型稳压电路的工作原理、分析计算及三端集成稳压器的应用。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第二部分：数字电子技术基础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1．数字逻辑基础：数制和码制；逻辑代数的基本定律和基本规则；逻辑函数的描述方法；逻辑函数的代数法化简及卡诺图法化简。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逻辑门与组合逻辑电路：各种门电路的功能；组合逻辑电路的基本概念；组合逻辑电路的分析和设计方法；编码器、译码器、数据选择器、数值比较器、算术运算电路的原理、功能及其应用电路的分析与设计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触发器与时序逻辑电路：D、JK等常用触发器的逻辑功能；触发器的各种描述方法；时序电路相关的基本概念、分类、逻辑功能的描述方法；同步时序电路的分析与设计；寄存器、移位寄存器、计数器等中规模时序集成芯片的原理、功能及其应用电路的分析与设计。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4．脉冲波形的产生与变换：555定时器电路的功能及工作原理；由555构成的单稳态触发器、施密特触发器和多谐振荡器的工作原理、特点、计算及波形分析。</w:t>
      </w:r>
    </w:p>
    <w:p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5．模/数和数/模转换：D/A转换器的基本组成，倒T型电阻网络D/A转换的工作过程及分析计算；A/D转换的基本过程，逐次逼近型和双积分型A/D转换的基本原理；D/A转换和A/D转换的主要性能指标。</w:t>
      </w:r>
    </w:p>
    <w:p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三、考试的题型</w:t>
      </w:r>
    </w:p>
    <w:p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试卷总分150分，其中模拟部分占75分，数字部分占75分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考试题型有：填空题、简答题、分析计算题、电子电路设计题。</w:t>
      </w:r>
    </w:p>
    <w:p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四、参考书目（如没有参考书目，请删除本条目）</w:t>
      </w:r>
    </w:p>
    <w:p>
      <w:pPr>
        <w:ind w:firstLine="420" w:firstLineChars="0"/>
        <w:rPr>
          <w:rFonts w:hint="eastAsia" w:ascii="仿宋_GB2312" w:hAnsi="仿宋" w:eastAsia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 w:val="0"/>
          <w:bCs/>
          <w:color w:val="auto"/>
          <w:sz w:val="28"/>
          <w:szCs w:val="28"/>
        </w:rPr>
        <w:t>1. 康华光主编.电子技术基础(模拟部分).第六版.北京：高等教育出版社，2013</w:t>
      </w:r>
    </w:p>
    <w:p>
      <w:pPr>
        <w:ind w:firstLine="420" w:firstLineChars="0"/>
        <w:rPr>
          <w:rFonts w:ascii="楷体_GB2312" w:hAnsi="仿宋" w:eastAsia="楷体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 w:val="0"/>
          <w:bCs/>
          <w:color w:val="auto"/>
          <w:sz w:val="28"/>
          <w:szCs w:val="28"/>
        </w:rPr>
        <w:t>2. 康华光主编.电子技术基础(数字部分).第六版.北京：高等教育出版社，2014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wNDA2NGE4ZjJlYTdkNDdkMzhlY2UxMzE0OTdiNzEifQ=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982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1733F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3C1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  <w:rsid w:val="251B1717"/>
    <w:rsid w:val="3CA10ED6"/>
    <w:rsid w:val="41591156"/>
    <w:rsid w:val="418A09F4"/>
    <w:rsid w:val="42F06635"/>
    <w:rsid w:val="49E60DDA"/>
    <w:rsid w:val="66544FA9"/>
    <w:rsid w:val="6A1D56B2"/>
    <w:rsid w:val="6CC22541"/>
    <w:rsid w:val="7718792D"/>
    <w:rsid w:val="77A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2021-09-06T09:52:00Z</dcterms:created>
  <dc:creator>Administrator</dc:creator>
  <cp:lastModifiedBy>范杰清</cp:lastModifiedBy>
  <cp:lastPrinted>2015-06-03T08:12:00Z</cp:lastPrinted>
  <dcterms:modified xsi:type="dcterms:W3CDTF">2023-09-13T09:56:35Z</dcterms:modified>
  <dc:title>课程编号：* * *              课程名称：* * * *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F2754DBDA46A4052B85F295E1D46D461_12</vt:lpwstr>
  </property>
</Properties>
</file>