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44C5" w14:textId="1AE50E45" w:rsidR="009631E0" w:rsidRPr="009F6E4E" w:rsidRDefault="00D45EDF" w:rsidP="003054EE">
      <w:pPr>
        <w:pStyle w:val="a7"/>
        <w:spacing w:before="0" w:beforeAutospacing="0" w:after="0" w:afterAutospacing="0"/>
        <w:ind w:firstLineChars="200" w:firstLine="610"/>
        <w:jc w:val="both"/>
        <w:rPr>
          <w:rFonts w:ascii="Times New Roman" w:eastAsia="楷体_GB2312" w:hAnsi="楷体" w:cs="Times New Roman"/>
          <w:kern w:val="2"/>
          <w:sz w:val="28"/>
          <w:szCs w:val="28"/>
        </w:rPr>
      </w:pPr>
      <w:r w:rsidRPr="009A1BF2">
        <w:rPr>
          <w:rFonts w:ascii="Times New Roman" w:eastAsia="楷体_GB2312" w:hAnsi="楷体" w:cs="Times New Roman" w:hint="eastAsia"/>
          <w:b/>
          <w:color w:val="0000FF"/>
          <w:spacing w:val="12"/>
          <w:kern w:val="2"/>
          <w:sz w:val="28"/>
          <w:szCs w:val="28"/>
        </w:rPr>
        <w:t>贾利民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，男，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1963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年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1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月</w:t>
      </w:r>
      <w:r w:rsidR="009F6E4E"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生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，汉族</w:t>
      </w:r>
      <w:r w:rsidRPr="009F6E4E">
        <w:rPr>
          <w:rFonts w:ascii="Times New Roman" w:eastAsia="楷体_GB2312" w:hAnsi="楷体" w:cs="Times New Roman"/>
          <w:kern w:val="2"/>
          <w:sz w:val="28"/>
          <w:szCs w:val="28"/>
        </w:rPr>
        <w:t>。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华北电力大学教授，国家能源交通融合发展研究院执行院长。兼任中国电工技术学会副理事长、第一届国家碳中和科技专家委员会委员、国家战略新兴产业咨询专家委员会委员、国家铁路局专家委员会副主任、中国科协交通电气化决策咨询专家团首席专家。历任“十一五”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-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“十四五”国家科技计划相关重点专项或计划专家组负责人。</w:t>
      </w:r>
    </w:p>
    <w:p w14:paraId="50EBAEBA" w14:textId="77777777" w:rsidR="009631E0" w:rsidRPr="009F6E4E" w:rsidRDefault="00D45EDF" w:rsidP="009F6E4E">
      <w:pPr>
        <w:pStyle w:val="a7"/>
        <w:spacing w:before="0" w:beforeAutospacing="0" w:after="0" w:afterAutospacing="0"/>
        <w:ind w:firstLineChars="200" w:firstLine="560"/>
        <w:jc w:val="both"/>
        <w:rPr>
          <w:rFonts w:ascii="Times New Roman" w:eastAsia="楷体_GB2312" w:hAnsi="楷体" w:cs="Times New Roman"/>
          <w:kern w:val="2"/>
          <w:sz w:val="28"/>
          <w:szCs w:val="28"/>
        </w:rPr>
      </w:pP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是部级有突出贡献中青年专家、首批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 xml:space="preserve"> 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“百千万人才工程”国家级人选；是国务院特殊津贴、茅以升铁道科技奖、全国优秀科技工作者、詹天佑成就奖、全国创新争先奖获得者；曾获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2014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年度“全国十大科技创新人物”、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2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017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“科学中国人年度人物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-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杰出贡献奖”和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2019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“中国智能交通年度人物”等荣誉称号。共获国家科技进步奖二等奖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2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项，国际发明金奖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5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项，中国专利优秀奖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2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项，省部级特等奖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3/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一等奖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10/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二等奖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11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项。</w:t>
      </w:r>
    </w:p>
    <w:p w14:paraId="610A27DB" w14:textId="60613EF6" w:rsidR="009631E0" w:rsidRPr="003054EE" w:rsidRDefault="00D45EDF" w:rsidP="003054EE">
      <w:pPr>
        <w:pStyle w:val="a7"/>
        <w:spacing w:before="0" w:beforeAutospacing="0" w:after="0" w:afterAutospacing="0"/>
        <w:ind w:firstLineChars="200" w:firstLine="560"/>
        <w:jc w:val="both"/>
        <w:rPr>
          <w:rFonts w:ascii="Times New Roman" w:eastAsia="楷体_GB2312" w:hAnsi="楷体" w:cs="Times New Roman"/>
          <w:b/>
          <w:bCs/>
          <w:kern w:val="2"/>
          <w:sz w:val="28"/>
          <w:szCs w:val="28"/>
        </w:rPr>
      </w:pPr>
      <w:r w:rsidRPr="003054EE">
        <w:rPr>
          <w:rFonts w:ascii="Times New Roman" w:eastAsia="楷体_GB2312" w:hAnsi="楷体" w:cs="Times New Roman" w:hint="eastAsia"/>
          <w:kern w:val="2"/>
          <w:sz w:val="28"/>
          <w:szCs w:val="28"/>
        </w:rPr>
        <w:t>主要</w:t>
      </w:r>
      <w:r w:rsidRPr="003054EE">
        <w:rPr>
          <w:rFonts w:ascii="Times New Roman" w:eastAsia="楷体_GB2312" w:hAnsi="楷体" w:cs="Times New Roman"/>
          <w:kern w:val="2"/>
          <w:sz w:val="28"/>
          <w:szCs w:val="28"/>
        </w:rPr>
        <w:t>研究方向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包括：能源交通融合、交通自洽能源系统、交通</w:t>
      </w:r>
      <w:proofErr w:type="gramStart"/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能源微网和</w:t>
      </w:r>
      <w:proofErr w:type="gramEnd"/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新能源交通应用理论与技术，尤其侧重上述方向相关的电能转换与高效利用、综合能源系统与智能配用电、新能源电力系统和能源互联网等研究。</w:t>
      </w:r>
    </w:p>
    <w:p w14:paraId="184DCA88" w14:textId="77777777" w:rsidR="009631E0" w:rsidRPr="009F6E4E" w:rsidRDefault="00D45EDF" w:rsidP="009F6E4E">
      <w:pPr>
        <w:pStyle w:val="a7"/>
        <w:spacing w:before="0" w:beforeAutospacing="0" w:after="0" w:afterAutospacing="0"/>
        <w:ind w:firstLineChars="200" w:firstLine="560"/>
        <w:jc w:val="both"/>
        <w:rPr>
          <w:rFonts w:ascii="Times New Roman" w:eastAsia="楷体_GB2312" w:hAnsi="楷体" w:cs="Times New Roman"/>
          <w:kern w:val="2"/>
          <w:sz w:val="28"/>
          <w:szCs w:val="28"/>
        </w:rPr>
      </w:pPr>
      <w:r w:rsidRPr="009F6E4E">
        <w:rPr>
          <w:rFonts w:ascii="Times New Roman" w:eastAsia="楷体_GB2312" w:hAnsi="楷体" w:cs="Times New Roman"/>
          <w:kern w:val="2"/>
          <w:sz w:val="28"/>
          <w:szCs w:val="28"/>
        </w:rPr>
        <w:t>联系电话：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010-51683824/13901064639</w:t>
      </w:r>
    </w:p>
    <w:p w14:paraId="511DCC77" w14:textId="1E399776" w:rsidR="009631E0" w:rsidRPr="003054EE" w:rsidRDefault="00D45EDF" w:rsidP="00263FDD">
      <w:pPr>
        <w:pStyle w:val="a7"/>
        <w:spacing w:before="0" w:beforeAutospacing="0" w:after="0" w:afterAutospacing="0"/>
        <w:ind w:firstLineChars="200" w:firstLine="560"/>
        <w:jc w:val="both"/>
        <w:rPr>
          <w:b/>
          <w:bCs/>
          <w:color w:val="0000FF"/>
          <w:sz w:val="20"/>
          <w:szCs w:val="20"/>
        </w:rPr>
      </w:pPr>
      <w:r w:rsidRPr="009F6E4E">
        <w:rPr>
          <w:rFonts w:ascii="Times New Roman" w:eastAsia="楷体_GB2312" w:hAnsi="楷体" w:cs="Times New Roman"/>
          <w:kern w:val="2"/>
          <w:sz w:val="28"/>
          <w:szCs w:val="28"/>
        </w:rPr>
        <w:t>E-mail</w:t>
      </w:r>
      <w:r w:rsidRPr="009F6E4E">
        <w:rPr>
          <w:rFonts w:ascii="Times New Roman" w:eastAsia="楷体_GB2312" w:hAnsi="楷体" w:cs="Times New Roman" w:hint="eastAsia"/>
          <w:kern w:val="2"/>
          <w:sz w:val="28"/>
          <w:szCs w:val="28"/>
        </w:rPr>
        <w:t>：</w:t>
      </w:r>
      <w:r w:rsidRPr="003054EE">
        <w:rPr>
          <w:rFonts w:ascii="Times New Roman" w:eastAsia="楷体_GB2312" w:hAnsi="楷体" w:cs="Times New Roman" w:hint="eastAsia"/>
          <w:b/>
          <w:bCs/>
          <w:color w:val="0000FF"/>
          <w:kern w:val="2"/>
          <w:sz w:val="21"/>
          <w:szCs w:val="21"/>
        </w:rPr>
        <w:t>jialm@vip.sina.com</w:t>
      </w:r>
      <w:bookmarkStart w:id="0" w:name="_GoBack"/>
      <w:bookmarkEnd w:id="0"/>
    </w:p>
    <w:sectPr w:rsidR="009631E0" w:rsidRPr="0030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09F40" w14:textId="77777777" w:rsidR="00D45EDF" w:rsidRDefault="00D45EDF">
      <w:pPr>
        <w:spacing w:line="240" w:lineRule="auto"/>
      </w:pPr>
      <w:r>
        <w:separator/>
      </w:r>
    </w:p>
  </w:endnote>
  <w:endnote w:type="continuationSeparator" w:id="0">
    <w:p w14:paraId="76808EAD" w14:textId="77777777" w:rsidR="00D45EDF" w:rsidRDefault="00D45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EFC96" w14:textId="77777777" w:rsidR="00D45EDF" w:rsidRDefault="00D45EDF">
      <w:r>
        <w:separator/>
      </w:r>
    </w:p>
  </w:footnote>
  <w:footnote w:type="continuationSeparator" w:id="0">
    <w:p w14:paraId="08AD0991" w14:textId="77777777" w:rsidR="00D45EDF" w:rsidRDefault="00D45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Y1Njc5M2Y4NzA3MTUwZWVjZWEwMjM0OTU4M2Q0NGYifQ=="/>
  </w:docVars>
  <w:rsids>
    <w:rsidRoot w:val="00315E5A"/>
    <w:rsid w:val="0017578A"/>
    <w:rsid w:val="0021400F"/>
    <w:rsid w:val="00263FDD"/>
    <w:rsid w:val="003054EE"/>
    <w:rsid w:val="00315E5A"/>
    <w:rsid w:val="0067046E"/>
    <w:rsid w:val="0070753D"/>
    <w:rsid w:val="007F62E2"/>
    <w:rsid w:val="009631E0"/>
    <w:rsid w:val="009A1BF2"/>
    <w:rsid w:val="009C40C6"/>
    <w:rsid w:val="009F6E4E"/>
    <w:rsid w:val="00A842B1"/>
    <w:rsid w:val="00C538BA"/>
    <w:rsid w:val="00CF7691"/>
    <w:rsid w:val="00D45EDF"/>
    <w:rsid w:val="00DF65A3"/>
    <w:rsid w:val="00E220A9"/>
    <w:rsid w:val="00EB60C6"/>
    <w:rsid w:val="00EF0350"/>
    <w:rsid w:val="00F46953"/>
    <w:rsid w:val="0A3E5799"/>
    <w:rsid w:val="17E603C4"/>
    <w:rsid w:val="4BA13E68"/>
    <w:rsid w:val="5B33309E"/>
    <w:rsid w:val="6B4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EDB04"/>
  <w15:docId w15:val="{32C15CE7-E1D2-4DB6-B0C5-094BAA6B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11</cp:revision>
  <dcterms:created xsi:type="dcterms:W3CDTF">2022-09-02T02:24:00Z</dcterms:created>
  <dcterms:modified xsi:type="dcterms:W3CDTF">2023-10-16T01:19:00Z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CCD020C853A34617BAD10A2C11D855C5_13</vt:lpwstr>
  </property>
</Properties>
</file>