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D4E" w:rsidRPr="00EB24D1" w:rsidRDefault="001C0D4E" w:rsidP="006931C5">
      <w:pPr>
        <w:pStyle w:val="a7"/>
        <w:spacing w:before="0" w:beforeAutospacing="0" w:after="0" w:afterAutospacing="0" w:line="360" w:lineRule="auto"/>
        <w:ind w:firstLineChars="200" w:firstLine="562"/>
        <w:jc w:val="both"/>
        <w:rPr>
          <w:rFonts w:ascii="Times New Roman" w:eastAsia="楷体_GB2312" w:hAnsi="楷体_GB2312" w:cs="Times New Roman"/>
          <w:sz w:val="28"/>
          <w:szCs w:val="28"/>
        </w:rPr>
      </w:pPr>
      <w:r w:rsidRPr="00271965">
        <w:rPr>
          <w:rFonts w:ascii="Times New Roman" w:eastAsia="楷体_GB2312" w:hAnsi="楷体_GB2312" w:cs="Times New Roman" w:hint="eastAsia"/>
          <w:b/>
          <w:color w:val="0000FF"/>
          <w:sz w:val="28"/>
          <w:szCs w:val="28"/>
        </w:rPr>
        <w:t>陈海生</w:t>
      </w:r>
      <w:r w:rsidR="00DE2A15">
        <w:rPr>
          <w:rFonts w:ascii="Times New Roman" w:eastAsia="楷体_GB2312" w:hAnsi="楷体_GB2312" w:cs="Times New Roman" w:hint="eastAsia"/>
          <w:sz w:val="28"/>
          <w:szCs w:val="28"/>
        </w:rPr>
        <w:t>，</w:t>
      </w:r>
      <w:r w:rsidRPr="00EB24D1">
        <w:rPr>
          <w:rFonts w:ascii="Times New Roman" w:eastAsia="楷体_GB2312" w:hAnsi="楷体_GB2312" w:cs="Times New Roman" w:hint="eastAsia"/>
          <w:sz w:val="28"/>
          <w:szCs w:val="28"/>
        </w:rPr>
        <w:t>男，</w:t>
      </w:r>
      <w:r w:rsidRPr="00EB24D1">
        <w:rPr>
          <w:rFonts w:ascii="Times New Roman" w:eastAsia="楷体_GB2312" w:hAnsi="楷体_GB2312" w:cs="Times New Roman"/>
          <w:sz w:val="28"/>
          <w:szCs w:val="28"/>
        </w:rPr>
        <w:t>1977</w:t>
      </w:r>
      <w:r w:rsidRPr="00EB24D1">
        <w:rPr>
          <w:rFonts w:ascii="Times New Roman" w:eastAsia="楷体_GB2312" w:hAnsi="楷体_GB2312" w:cs="Times New Roman" w:hint="eastAsia"/>
          <w:sz w:val="28"/>
          <w:szCs w:val="28"/>
        </w:rPr>
        <w:t>年生，山东滕州人，</w:t>
      </w:r>
      <w:r w:rsidRPr="00EB24D1">
        <w:rPr>
          <w:rFonts w:ascii="Times New Roman" w:eastAsia="楷体_GB2312" w:hAnsi="楷体_GB2312" w:cs="Times New Roman"/>
          <w:sz w:val="28"/>
          <w:szCs w:val="28"/>
        </w:rPr>
        <w:t>1997</w:t>
      </w:r>
      <w:r w:rsidRPr="00EB24D1">
        <w:rPr>
          <w:rFonts w:ascii="Times New Roman" w:eastAsia="楷体_GB2312" w:hAnsi="楷体_GB2312" w:cs="Times New Roman" w:hint="eastAsia"/>
          <w:sz w:val="28"/>
          <w:szCs w:val="28"/>
        </w:rPr>
        <w:t>年本科毕业于西安交通大学，</w:t>
      </w:r>
      <w:r w:rsidRPr="00EB24D1">
        <w:rPr>
          <w:rFonts w:ascii="Times New Roman" w:eastAsia="楷体_GB2312" w:hAnsi="楷体_GB2312" w:cs="Times New Roman"/>
          <w:sz w:val="28"/>
          <w:szCs w:val="28"/>
        </w:rPr>
        <w:t>2002</w:t>
      </w:r>
      <w:r w:rsidRPr="00EB24D1">
        <w:rPr>
          <w:rFonts w:ascii="Times New Roman" w:eastAsia="楷体_GB2312" w:hAnsi="楷体_GB2312" w:cs="Times New Roman" w:hint="eastAsia"/>
          <w:sz w:val="28"/>
          <w:szCs w:val="28"/>
        </w:rPr>
        <w:t>年在中科院工程热物理所获工程热物理专业博士学位。</w:t>
      </w:r>
      <w:r w:rsidRPr="00EB24D1">
        <w:rPr>
          <w:rFonts w:ascii="Times New Roman" w:eastAsia="楷体_GB2312" w:hAnsi="楷体_GB2312" w:cs="Times New Roman"/>
          <w:sz w:val="28"/>
          <w:szCs w:val="28"/>
        </w:rPr>
        <w:t>2002~2004</w:t>
      </w:r>
      <w:r w:rsidRPr="00EB24D1">
        <w:rPr>
          <w:rFonts w:ascii="Times New Roman" w:eastAsia="楷体_GB2312" w:hAnsi="楷体_GB2312" w:cs="Times New Roman" w:hint="eastAsia"/>
          <w:sz w:val="28"/>
          <w:szCs w:val="28"/>
        </w:rPr>
        <w:t>年在北京航空航天大学从事博士后研究；</w:t>
      </w:r>
      <w:r w:rsidRPr="00EB24D1">
        <w:rPr>
          <w:rFonts w:ascii="Times New Roman" w:eastAsia="楷体_GB2312" w:hAnsi="楷体_GB2312" w:cs="Times New Roman"/>
          <w:sz w:val="28"/>
          <w:szCs w:val="28"/>
        </w:rPr>
        <w:t>2004~2005</w:t>
      </w:r>
      <w:r w:rsidRPr="00EB24D1">
        <w:rPr>
          <w:rFonts w:ascii="Times New Roman" w:eastAsia="楷体_GB2312" w:hAnsi="楷体_GB2312" w:cs="Times New Roman" w:hint="eastAsia"/>
          <w:sz w:val="28"/>
          <w:szCs w:val="28"/>
        </w:rPr>
        <w:t>年任中科院工程热物理所副研究员；</w:t>
      </w:r>
      <w:r w:rsidRPr="00EB24D1">
        <w:rPr>
          <w:rFonts w:ascii="Times New Roman" w:eastAsia="楷体_GB2312" w:hAnsi="楷体_GB2312" w:cs="Times New Roman"/>
          <w:sz w:val="28"/>
          <w:szCs w:val="28"/>
        </w:rPr>
        <w:t>2005~2009</w:t>
      </w:r>
      <w:r w:rsidRPr="00EB24D1">
        <w:rPr>
          <w:rFonts w:ascii="Times New Roman" w:eastAsia="楷体_GB2312" w:hAnsi="楷体_GB2312" w:cs="Times New Roman" w:hint="eastAsia"/>
          <w:sz w:val="28"/>
          <w:szCs w:val="28"/>
        </w:rPr>
        <w:t>年在英国利兹大学工作，任</w:t>
      </w:r>
      <w:r w:rsidRPr="00EB24D1">
        <w:rPr>
          <w:rFonts w:ascii="Times New Roman" w:eastAsia="楷体_GB2312" w:hAnsi="楷体_GB2312" w:cs="Times New Roman"/>
          <w:sz w:val="28"/>
          <w:szCs w:val="28"/>
        </w:rPr>
        <w:t>Senior Visiting Research Fellow/Research Fellow</w:t>
      </w:r>
      <w:r w:rsidRPr="00EB24D1">
        <w:rPr>
          <w:rFonts w:ascii="Times New Roman" w:eastAsia="楷体_GB2312" w:hAnsi="楷体_GB2312" w:cs="Times New Roman" w:hint="eastAsia"/>
          <w:sz w:val="28"/>
          <w:szCs w:val="28"/>
        </w:rPr>
        <w:t>等职；</w:t>
      </w:r>
      <w:r w:rsidRPr="00EB24D1">
        <w:rPr>
          <w:rFonts w:ascii="Times New Roman" w:eastAsia="楷体_GB2312" w:hAnsi="楷体_GB2312" w:cs="Times New Roman"/>
          <w:sz w:val="28"/>
          <w:szCs w:val="28"/>
        </w:rPr>
        <w:t>2009</w:t>
      </w:r>
      <w:r w:rsidRPr="00EB24D1">
        <w:rPr>
          <w:rFonts w:ascii="Times New Roman" w:eastAsia="楷体_GB2312" w:hAnsi="楷体_GB2312" w:cs="Times New Roman" w:hint="eastAsia"/>
          <w:sz w:val="28"/>
          <w:szCs w:val="28"/>
        </w:rPr>
        <w:t>年任中科院工程热物理所研究员、博导；曾被选派到比利时布鲁塞尔自由大学（</w:t>
      </w:r>
      <w:r w:rsidRPr="00EB24D1">
        <w:rPr>
          <w:rFonts w:ascii="Times New Roman" w:eastAsia="楷体_GB2312" w:hAnsi="楷体_GB2312" w:cs="Times New Roman"/>
          <w:sz w:val="28"/>
          <w:szCs w:val="28"/>
        </w:rPr>
        <w:t>2000.11-2001.2</w:t>
      </w:r>
      <w:r w:rsidRPr="00EB24D1">
        <w:rPr>
          <w:rFonts w:ascii="Times New Roman" w:eastAsia="楷体_GB2312" w:hAnsi="楷体_GB2312" w:cs="Times New Roman" w:hint="eastAsia"/>
          <w:sz w:val="28"/>
          <w:szCs w:val="28"/>
        </w:rPr>
        <w:t>，访问学者，中比政府间合作项目）和英国剑桥大学（</w:t>
      </w:r>
      <w:r w:rsidRPr="00EB24D1">
        <w:rPr>
          <w:rFonts w:ascii="Times New Roman" w:eastAsia="楷体_GB2312" w:hAnsi="楷体_GB2312" w:cs="Times New Roman"/>
          <w:sz w:val="28"/>
          <w:szCs w:val="28"/>
        </w:rPr>
        <w:t>2013.11-2014.02</w:t>
      </w:r>
      <w:r w:rsidRPr="00EB24D1">
        <w:rPr>
          <w:rFonts w:ascii="Times New Roman" w:eastAsia="楷体_GB2312" w:hAnsi="楷体_GB2312" w:cs="Times New Roman" w:hint="eastAsia"/>
          <w:sz w:val="28"/>
          <w:szCs w:val="28"/>
        </w:rPr>
        <w:t>，高访，科技部领军人才研修项目）做访问研究；</w:t>
      </w:r>
      <w:r w:rsidRPr="00EB24D1">
        <w:rPr>
          <w:rFonts w:ascii="Times New Roman" w:eastAsia="楷体_GB2312" w:hAnsi="楷体_GB2312" w:cs="Times New Roman"/>
          <w:sz w:val="28"/>
          <w:szCs w:val="28"/>
        </w:rPr>
        <w:t>2010</w:t>
      </w:r>
      <w:r w:rsidRPr="00EB24D1">
        <w:rPr>
          <w:rFonts w:ascii="Times New Roman" w:eastAsia="楷体_GB2312" w:hAnsi="楷体_GB2312" w:cs="Times New Roman" w:hint="eastAsia"/>
          <w:sz w:val="28"/>
          <w:szCs w:val="28"/>
        </w:rPr>
        <w:t>年起先后任中科院工程热物理所储能研发中心主任、科技发展处处长、所长助理等职，</w:t>
      </w:r>
      <w:r w:rsidRPr="00EB24D1">
        <w:rPr>
          <w:rFonts w:ascii="Times New Roman" w:eastAsia="楷体_GB2312" w:hAnsi="楷体_GB2312" w:cs="Times New Roman"/>
          <w:sz w:val="28"/>
          <w:szCs w:val="28"/>
        </w:rPr>
        <w:t>2015</w:t>
      </w:r>
      <w:r w:rsidRPr="00EB24D1">
        <w:rPr>
          <w:rFonts w:ascii="Times New Roman" w:eastAsia="楷体_GB2312" w:hAnsi="楷体_GB2312" w:cs="Times New Roman" w:hint="eastAsia"/>
          <w:sz w:val="28"/>
          <w:szCs w:val="28"/>
        </w:rPr>
        <w:t>年起任中科院工程热物理所副所长。</w:t>
      </w:r>
    </w:p>
    <w:p w:rsidR="001C0D4E" w:rsidRPr="00EB24D1" w:rsidRDefault="001C0D4E" w:rsidP="006931C5">
      <w:pPr>
        <w:ind w:firstLineChars="200" w:firstLine="560"/>
        <w:rPr>
          <w:rFonts w:ascii="Times New Roman" w:eastAsia="楷体_GB2312" w:hAnsi="楷体_GB2312" w:cs="Times New Roman"/>
          <w:kern w:val="0"/>
          <w:sz w:val="28"/>
          <w:szCs w:val="28"/>
        </w:rPr>
      </w:pPr>
      <w:r w:rsidRPr="00EB24D1">
        <w:rPr>
          <w:rFonts w:ascii="Times New Roman" w:eastAsia="楷体_GB2312" w:hAnsi="楷体_GB2312" w:cs="Times New Roman" w:hint="eastAsia"/>
          <w:kern w:val="0"/>
          <w:sz w:val="28"/>
          <w:szCs w:val="28"/>
        </w:rPr>
        <w:t>科研经历及荣誉</w:t>
      </w:r>
      <w:r w:rsidRPr="00EB24D1">
        <w:rPr>
          <w:rFonts w:ascii="Calibri" w:eastAsia="楷体_GB2312" w:hAnsi="Calibri" w:cs="Calibri"/>
          <w:kern w:val="0"/>
          <w:sz w:val="28"/>
          <w:szCs w:val="28"/>
        </w:rPr>
        <w:t> </w:t>
      </w:r>
    </w:p>
    <w:p w:rsidR="001C0D4E" w:rsidRPr="00EB24D1" w:rsidRDefault="001C0D4E" w:rsidP="006931C5">
      <w:pPr>
        <w:ind w:firstLineChars="200" w:firstLine="560"/>
        <w:rPr>
          <w:rFonts w:ascii="Times New Roman" w:eastAsia="楷体_GB2312" w:hAnsi="楷体_GB2312" w:cs="Times New Roman"/>
          <w:kern w:val="0"/>
          <w:sz w:val="28"/>
          <w:szCs w:val="28"/>
        </w:rPr>
      </w:pPr>
      <w:r w:rsidRPr="00EB24D1">
        <w:rPr>
          <w:rFonts w:ascii="Times New Roman" w:eastAsia="楷体_GB2312" w:hAnsi="楷体_GB2312" w:cs="Times New Roman" w:hint="eastAsia"/>
          <w:kern w:val="0"/>
          <w:sz w:val="28"/>
          <w:szCs w:val="28"/>
        </w:rPr>
        <w:t>博士生期间主要开展叶轮机械内部气动特性的实验与数值研究工作，其中在比利时布鲁塞尔自由大学期间主要开展叶轮机械内部非定常流动的数值模拟研究，研究成果曾获“中科院优秀博士论文奖”、“中科院院长奖学金”、“中科院宝钢教育奖”等奖励。博士后期间主要开展了航空航天飞行器内外流一体化计算及其与运动轨迹的耦合研究，工作成果曾获</w:t>
      </w:r>
      <w:r w:rsidRPr="00EB24D1">
        <w:rPr>
          <w:rFonts w:ascii="Times New Roman" w:eastAsia="楷体_GB2312" w:hAnsi="楷体_GB2312" w:cs="Times New Roman"/>
          <w:kern w:val="0"/>
          <w:sz w:val="28"/>
          <w:szCs w:val="28"/>
        </w:rPr>
        <w:t>2004</w:t>
      </w:r>
      <w:r w:rsidRPr="00EB24D1">
        <w:rPr>
          <w:rFonts w:ascii="Times New Roman" w:eastAsia="楷体_GB2312" w:hAnsi="楷体_GB2312" w:cs="Times New Roman" w:hint="eastAsia"/>
          <w:kern w:val="0"/>
          <w:sz w:val="28"/>
          <w:szCs w:val="28"/>
        </w:rPr>
        <w:t>年“国防科学技术奖”二等奖、“中国博士后”优秀论文三等奖等奖励。在英国利兹大学期间，主要开展了压缩空气储能、限定空间尺度的流动与传</w:t>
      </w:r>
      <w:r w:rsidRPr="00EB24D1">
        <w:rPr>
          <w:rFonts w:ascii="Times New Roman" w:eastAsia="楷体_GB2312" w:hAnsi="楷体_GB2312" w:cs="Times New Roman"/>
          <w:kern w:val="0"/>
          <w:sz w:val="28"/>
          <w:szCs w:val="28"/>
        </w:rPr>
        <w:t>/</w:t>
      </w:r>
      <w:r w:rsidRPr="00EB24D1">
        <w:rPr>
          <w:rFonts w:ascii="Times New Roman" w:eastAsia="楷体_GB2312" w:hAnsi="楷体_GB2312" w:cs="Times New Roman" w:hint="eastAsia"/>
          <w:kern w:val="0"/>
          <w:sz w:val="28"/>
          <w:szCs w:val="28"/>
        </w:rPr>
        <w:t>储热、能量转化的过程强化等的研究工作，曾获</w:t>
      </w:r>
      <w:r w:rsidRPr="00EB24D1">
        <w:rPr>
          <w:rFonts w:ascii="Times New Roman" w:eastAsia="楷体_GB2312" w:hAnsi="楷体_GB2312" w:cs="Times New Roman"/>
          <w:kern w:val="0"/>
          <w:sz w:val="28"/>
          <w:szCs w:val="28"/>
        </w:rPr>
        <w:t>2008</w:t>
      </w:r>
      <w:r w:rsidRPr="00EB24D1">
        <w:rPr>
          <w:rFonts w:ascii="Times New Roman" w:eastAsia="楷体_GB2312" w:hAnsi="楷体_GB2312" w:cs="Times New Roman" w:hint="eastAsia"/>
          <w:kern w:val="0"/>
          <w:sz w:val="28"/>
          <w:szCs w:val="28"/>
        </w:rPr>
        <w:t>年英国</w:t>
      </w:r>
      <w:r w:rsidRPr="00EB24D1">
        <w:rPr>
          <w:rFonts w:ascii="Times New Roman" w:eastAsia="楷体_GB2312" w:hAnsi="楷体_GB2312" w:cs="Times New Roman"/>
          <w:kern w:val="0"/>
          <w:sz w:val="28"/>
          <w:szCs w:val="28"/>
        </w:rPr>
        <w:t>Yorkshire</w:t>
      </w:r>
      <w:r w:rsidRPr="00EB24D1">
        <w:rPr>
          <w:rFonts w:ascii="Times New Roman" w:eastAsia="楷体_GB2312" w:hAnsi="楷体_GB2312" w:cs="Times New Roman" w:hint="eastAsia"/>
          <w:kern w:val="0"/>
          <w:sz w:val="28"/>
          <w:szCs w:val="28"/>
        </w:rPr>
        <w:t>（省）</w:t>
      </w:r>
      <w:r w:rsidRPr="00EB24D1">
        <w:rPr>
          <w:rFonts w:ascii="Times New Roman" w:eastAsia="楷体_GB2312" w:hAnsi="楷体_GB2312" w:cs="Times New Roman"/>
          <w:kern w:val="0"/>
          <w:sz w:val="28"/>
          <w:szCs w:val="28"/>
        </w:rPr>
        <w:t>Young Enterprise Fellowship</w:t>
      </w:r>
      <w:r w:rsidRPr="00EB24D1">
        <w:rPr>
          <w:rFonts w:ascii="Times New Roman" w:eastAsia="楷体_GB2312" w:hAnsi="楷体_GB2312" w:cs="Times New Roman" w:hint="eastAsia"/>
          <w:kern w:val="0"/>
          <w:sz w:val="28"/>
          <w:szCs w:val="28"/>
        </w:rPr>
        <w:t>等奖励。主要研究方向为新型压缩空气储能系统、超临界</w:t>
      </w:r>
      <w:r w:rsidRPr="00EB24D1">
        <w:rPr>
          <w:rFonts w:ascii="Times New Roman" w:eastAsia="楷体_GB2312" w:hAnsi="楷体_GB2312" w:cs="Times New Roman" w:hint="eastAsia"/>
          <w:kern w:val="0"/>
          <w:sz w:val="28"/>
          <w:szCs w:val="28"/>
        </w:rPr>
        <w:lastRenderedPageBreak/>
        <w:t>流体储能系统和新型储热</w:t>
      </w:r>
      <w:r w:rsidRPr="00EB24D1">
        <w:rPr>
          <w:rFonts w:ascii="Times New Roman" w:eastAsia="楷体_GB2312" w:hAnsi="楷体_GB2312" w:cs="Times New Roman"/>
          <w:kern w:val="0"/>
          <w:sz w:val="28"/>
          <w:szCs w:val="28"/>
        </w:rPr>
        <w:t>/</w:t>
      </w:r>
      <w:r w:rsidRPr="00EB24D1">
        <w:rPr>
          <w:rFonts w:ascii="Times New Roman" w:eastAsia="楷体_GB2312" w:hAnsi="楷体_GB2312" w:cs="Times New Roman" w:hint="eastAsia"/>
          <w:kern w:val="0"/>
          <w:sz w:val="28"/>
          <w:szCs w:val="28"/>
        </w:rPr>
        <w:t>冷技术；研究成果曾获</w:t>
      </w:r>
      <w:r w:rsidRPr="00EB24D1">
        <w:rPr>
          <w:rFonts w:ascii="Times New Roman" w:eastAsia="楷体_GB2312" w:hAnsi="楷体_GB2312" w:cs="Times New Roman"/>
          <w:kern w:val="0"/>
          <w:sz w:val="28"/>
          <w:szCs w:val="28"/>
        </w:rPr>
        <w:t>2010</w:t>
      </w:r>
      <w:r w:rsidRPr="00EB24D1">
        <w:rPr>
          <w:rFonts w:ascii="Times New Roman" w:eastAsia="楷体_GB2312" w:hAnsi="楷体_GB2312" w:cs="Times New Roman" w:hint="eastAsia"/>
          <w:kern w:val="0"/>
          <w:sz w:val="28"/>
          <w:szCs w:val="28"/>
        </w:rPr>
        <w:t>年“吴仲华优秀青年学者奖”、</w:t>
      </w:r>
      <w:r w:rsidRPr="00EB24D1">
        <w:rPr>
          <w:rFonts w:ascii="Times New Roman" w:eastAsia="楷体_GB2312" w:hAnsi="楷体_GB2312" w:cs="Times New Roman"/>
          <w:kern w:val="0"/>
          <w:sz w:val="28"/>
          <w:szCs w:val="28"/>
        </w:rPr>
        <w:t>2012</w:t>
      </w:r>
      <w:r w:rsidRPr="00EB24D1">
        <w:rPr>
          <w:rFonts w:ascii="Times New Roman" w:eastAsia="楷体_GB2312" w:hAnsi="楷体_GB2312" w:cs="Times New Roman" w:hint="eastAsia"/>
          <w:kern w:val="0"/>
          <w:sz w:val="28"/>
          <w:szCs w:val="28"/>
        </w:rPr>
        <w:t>年“国家能源软科学奖”二等奖、</w:t>
      </w:r>
      <w:r w:rsidRPr="00EB24D1">
        <w:rPr>
          <w:rFonts w:ascii="Times New Roman" w:eastAsia="楷体_GB2312" w:hAnsi="楷体_GB2312" w:cs="Times New Roman"/>
          <w:kern w:val="0"/>
          <w:sz w:val="28"/>
          <w:szCs w:val="28"/>
        </w:rPr>
        <w:t>2014</w:t>
      </w:r>
      <w:r w:rsidRPr="00EB24D1">
        <w:rPr>
          <w:rFonts w:ascii="Times New Roman" w:eastAsia="楷体_GB2312" w:hAnsi="楷体_GB2312" w:cs="Times New Roman" w:hint="eastAsia"/>
          <w:kern w:val="0"/>
          <w:sz w:val="28"/>
          <w:szCs w:val="28"/>
        </w:rPr>
        <w:t>年“北京市科学技术奖”一等奖、</w:t>
      </w:r>
      <w:r w:rsidRPr="00EB24D1">
        <w:rPr>
          <w:rFonts w:ascii="Times New Roman" w:eastAsia="楷体_GB2312" w:hAnsi="楷体_GB2312" w:cs="Times New Roman"/>
          <w:kern w:val="0"/>
          <w:sz w:val="28"/>
          <w:szCs w:val="28"/>
        </w:rPr>
        <w:t>2015</w:t>
      </w:r>
      <w:r w:rsidRPr="00EB24D1">
        <w:rPr>
          <w:rFonts w:ascii="Times New Roman" w:eastAsia="楷体_GB2312" w:hAnsi="楷体_GB2312" w:cs="Times New Roman" w:hint="eastAsia"/>
          <w:kern w:val="0"/>
          <w:sz w:val="28"/>
          <w:szCs w:val="28"/>
        </w:rPr>
        <w:t>年“百人计划终期评估优秀奖”、</w:t>
      </w:r>
      <w:r w:rsidRPr="00EB24D1">
        <w:rPr>
          <w:rFonts w:ascii="Times New Roman" w:eastAsia="楷体_GB2312" w:hAnsi="楷体_GB2312" w:cs="Times New Roman"/>
          <w:kern w:val="0"/>
          <w:sz w:val="28"/>
          <w:szCs w:val="28"/>
        </w:rPr>
        <w:t>2015</w:t>
      </w:r>
      <w:r w:rsidRPr="00EB24D1">
        <w:rPr>
          <w:rFonts w:ascii="Times New Roman" w:eastAsia="楷体_GB2312" w:hAnsi="楷体_GB2312" w:cs="Times New Roman" w:hint="eastAsia"/>
          <w:kern w:val="0"/>
          <w:sz w:val="28"/>
          <w:szCs w:val="28"/>
        </w:rPr>
        <w:t>年“侯德榜青年科技奖”、</w:t>
      </w:r>
      <w:r w:rsidRPr="00EB24D1">
        <w:rPr>
          <w:rFonts w:ascii="Times New Roman" w:eastAsia="楷体_GB2312" w:hAnsi="楷体_GB2312" w:cs="Times New Roman"/>
          <w:kern w:val="0"/>
          <w:sz w:val="28"/>
          <w:szCs w:val="28"/>
        </w:rPr>
        <w:t>2015</w:t>
      </w:r>
      <w:r w:rsidRPr="00EB24D1">
        <w:rPr>
          <w:rFonts w:ascii="Times New Roman" w:eastAsia="楷体_GB2312" w:hAnsi="楷体_GB2312" w:cs="Times New Roman" w:hint="eastAsia"/>
          <w:kern w:val="0"/>
          <w:sz w:val="28"/>
          <w:szCs w:val="28"/>
        </w:rPr>
        <w:t>年度“中国科学院成果转移转化奖”、</w:t>
      </w:r>
      <w:r w:rsidRPr="00EB24D1">
        <w:rPr>
          <w:rFonts w:ascii="Times New Roman" w:eastAsia="楷体_GB2312" w:hAnsi="楷体_GB2312" w:cs="Times New Roman"/>
          <w:kern w:val="0"/>
          <w:sz w:val="28"/>
          <w:szCs w:val="28"/>
        </w:rPr>
        <w:t>2016</w:t>
      </w:r>
      <w:r w:rsidRPr="00EB24D1">
        <w:rPr>
          <w:rFonts w:ascii="Times New Roman" w:eastAsia="楷体_GB2312" w:hAnsi="楷体_GB2312" w:cs="Times New Roman" w:hint="eastAsia"/>
          <w:kern w:val="0"/>
          <w:sz w:val="28"/>
          <w:szCs w:val="28"/>
        </w:rPr>
        <w:t>年“黑龙江省自然科学奖”一等奖、</w:t>
      </w:r>
      <w:r w:rsidRPr="00EB24D1">
        <w:rPr>
          <w:rFonts w:ascii="Times New Roman" w:eastAsia="楷体_GB2312" w:hAnsi="楷体_GB2312" w:cs="Times New Roman"/>
          <w:kern w:val="0"/>
          <w:sz w:val="28"/>
          <w:szCs w:val="28"/>
        </w:rPr>
        <w:t>2016</w:t>
      </w:r>
      <w:r w:rsidRPr="00EB24D1">
        <w:rPr>
          <w:rFonts w:ascii="Times New Roman" w:eastAsia="楷体_GB2312" w:hAnsi="楷体_GB2312" w:cs="Times New Roman" w:hint="eastAsia"/>
          <w:kern w:val="0"/>
          <w:sz w:val="28"/>
          <w:szCs w:val="28"/>
        </w:rPr>
        <w:t>年“中国科学院青年科学家奖”、</w:t>
      </w:r>
      <w:r w:rsidRPr="00EB24D1">
        <w:rPr>
          <w:rFonts w:ascii="Times New Roman" w:eastAsia="楷体_GB2312" w:hAnsi="楷体_GB2312" w:cs="Times New Roman"/>
          <w:kern w:val="0"/>
          <w:sz w:val="28"/>
          <w:szCs w:val="28"/>
        </w:rPr>
        <w:t>2016</w:t>
      </w:r>
      <w:r w:rsidRPr="00EB24D1">
        <w:rPr>
          <w:rFonts w:ascii="Times New Roman" w:eastAsia="楷体_GB2312" w:hAnsi="楷体_GB2312" w:cs="Times New Roman" w:hint="eastAsia"/>
          <w:kern w:val="0"/>
          <w:sz w:val="28"/>
          <w:szCs w:val="28"/>
        </w:rPr>
        <w:t>年联合国工业发展组织“最具投资价值可再生能源蓝天奖”、</w:t>
      </w:r>
      <w:r w:rsidRPr="00EB24D1">
        <w:rPr>
          <w:rFonts w:ascii="Times New Roman" w:eastAsia="楷体_GB2312" w:hAnsi="楷体_GB2312" w:cs="Times New Roman"/>
          <w:kern w:val="0"/>
          <w:sz w:val="28"/>
          <w:szCs w:val="28"/>
        </w:rPr>
        <w:t>2017</w:t>
      </w:r>
      <w:r w:rsidRPr="00EB24D1">
        <w:rPr>
          <w:rFonts w:ascii="Times New Roman" w:eastAsia="楷体_GB2312" w:hAnsi="楷体_GB2312" w:cs="Times New Roman" w:hint="eastAsia"/>
          <w:kern w:val="0"/>
          <w:sz w:val="28"/>
          <w:szCs w:val="28"/>
        </w:rPr>
        <w:t>年英国皇家学会</w:t>
      </w:r>
      <w:proofErr w:type="gramStart"/>
      <w:r w:rsidRPr="00EB24D1">
        <w:rPr>
          <w:rFonts w:ascii="Times New Roman" w:eastAsia="楷体_GB2312" w:hAnsi="楷体_GB2312" w:cs="Times New Roman" w:hint="eastAsia"/>
          <w:kern w:val="0"/>
          <w:sz w:val="28"/>
          <w:szCs w:val="28"/>
        </w:rPr>
        <w:t>牛顿高级</w:t>
      </w:r>
      <w:proofErr w:type="gramEnd"/>
      <w:r w:rsidRPr="00EB24D1">
        <w:rPr>
          <w:rFonts w:ascii="Times New Roman" w:eastAsia="楷体_GB2312" w:hAnsi="楷体_GB2312" w:cs="Times New Roman" w:hint="eastAsia"/>
          <w:kern w:val="0"/>
          <w:sz w:val="28"/>
          <w:szCs w:val="28"/>
        </w:rPr>
        <w:t>学者奖、</w:t>
      </w:r>
      <w:r w:rsidRPr="00EB24D1">
        <w:rPr>
          <w:rFonts w:ascii="Times New Roman" w:eastAsia="楷体_GB2312" w:hAnsi="楷体_GB2312" w:cs="Times New Roman"/>
          <w:kern w:val="0"/>
          <w:sz w:val="28"/>
          <w:szCs w:val="28"/>
        </w:rPr>
        <w:t>2017</w:t>
      </w:r>
      <w:r w:rsidRPr="00EB24D1">
        <w:rPr>
          <w:rFonts w:ascii="Times New Roman" w:eastAsia="楷体_GB2312" w:hAnsi="楷体_GB2312" w:cs="Times New Roman" w:hint="eastAsia"/>
          <w:kern w:val="0"/>
          <w:sz w:val="28"/>
          <w:szCs w:val="28"/>
        </w:rPr>
        <w:t>年中国能源研究会储能领域年度人物、</w:t>
      </w:r>
      <w:r w:rsidRPr="00EB24D1">
        <w:rPr>
          <w:rFonts w:ascii="Times New Roman" w:eastAsia="楷体_GB2312" w:hAnsi="楷体_GB2312" w:cs="Times New Roman"/>
          <w:kern w:val="0"/>
          <w:sz w:val="28"/>
          <w:szCs w:val="28"/>
        </w:rPr>
        <w:t>2017</w:t>
      </w:r>
      <w:r w:rsidRPr="00EB24D1">
        <w:rPr>
          <w:rFonts w:ascii="Times New Roman" w:eastAsia="楷体_GB2312" w:hAnsi="楷体_GB2312" w:cs="Times New Roman" w:hint="eastAsia"/>
          <w:kern w:val="0"/>
          <w:sz w:val="28"/>
          <w:szCs w:val="28"/>
        </w:rPr>
        <w:t>年中国新能源领域十大年度人物等；先后入选了中组部首批“万人计划—青年拔尖人才”（</w:t>
      </w:r>
      <w:r w:rsidRPr="00EB24D1">
        <w:rPr>
          <w:rFonts w:ascii="Times New Roman" w:eastAsia="楷体_GB2312" w:hAnsi="楷体_GB2312" w:cs="Times New Roman"/>
          <w:kern w:val="0"/>
          <w:sz w:val="28"/>
          <w:szCs w:val="28"/>
        </w:rPr>
        <w:t>2012</w:t>
      </w:r>
      <w:r w:rsidRPr="00EB24D1">
        <w:rPr>
          <w:rFonts w:ascii="Times New Roman" w:eastAsia="楷体_GB2312" w:hAnsi="楷体_GB2312" w:cs="Times New Roman" w:hint="eastAsia"/>
          <w:kern w:val="0"/>
          <w:sz w:val="28"/>
          <w:szCs w:val="28"/>
        </w:rPr>
        <w:t>年）、科技部“创新人才推进计划</w:t>
      </w:r>
      <w:r w:rsidRPr="00EB24D1">
        <w:rPr>
          <w:rFonts w:ascii="Times New Roman" w:eastAsia="楷体_GB2312" w:hAnsi="楷体_GB2312" w:cs="Times New Roman"/>
          <w:kern w:val="0"/>
          <w:sz w:val="28"/>
          <w:szCs w:val="28"/>
        </w:rPr>
        <w:t>-</w:t>
      </w:r>
      <w:r w:rsidRPr="00EB24D1">
        <w:rPr>
          <w:rFonts w:ascii="Times New Roman" w:eastAsia="楷体_GB2312" w:hAnsi="楷体_GB2312" w:cs="Times New Roman" w:hint="eastAsia"/>
          <w:kern w:val="0"/>
          <w:sz w:val="28"/>
          <w:szCs w:val="28"/>
        </w:rPr>
        <w:t>中青年科技创新领军人才”（</w:t>
      </w:r>
      <w:r w:rsidRPr="00EB24D1">
        <w:rPr>
          <w:rFonts w:ascii="Times New Roman" w:eastAsia="楷体_GB2312" w:hAnsi="楷体_GB2312" w:cs="Times New Roman"/>
          <w:kern w:val="0"/>
          <w:sz w:val="28"/>
          <w:szCs w:val="28"/>
        </w:rPr>
        <w:t>2012</w:t>
      </w:r>
      <w:r w:rsidRPr="00EB24D1">
        <w:rPr>
          <w:rFonts w:ascii="Times New Roman" w:eastAsia="楷体_GB2312" w:hAnsi="楷体_GB2312" w:cs="Times New Roman" w:hint="eastAsia"/>
          <w:kern w:val="0"/>
          <w:sz w:val="28"/>
          <w:szCs w:val="28"/>
        </w:rPr>
        <w:t>年）、中组部“万人计划”第一批科技创新领军人才（</w:t>
      </w:r>
      <w:r w:rsidRPr="00EB24D1">
        <w:rPr>
          <w:rFonts w:ascii="Times New Roman" w:eastAsia="楷体_GB2312" w:hAnsi="楷体_GB2312" w:cs="Times New Roman"/>
          <w:kern w:val="0"/>
          <w:sz w:val="28"/>
          <w:szCs w:val="28"/>
        </w:rPr>
        <w:t>2014</w:t>
      </w:r>
      <w:r w:rsidRPr="00EB24D1">
        <w:rPr>
          <w:rFonts w:ascii="Times New Roman" w:eastAsia="楷体_GB2312" w:hAnsi="楷体_GB2312" w:cs="Times New Roman" w:hint="eastAsia"/>
          <w:kern w:val="0"/>
          <w:sz w:val="28"/>
          <w:szCs w:val="28"/>
        </w:rPr>
        <w:t>年）、国家优秀青年基金资助计划（</w:t>
      </w:r>
      <w:r w:rsidRPr="00EB24D1">
        <w:rPr>
          <w:rFonts w:ascii="Times New Roman" w:eastAsia="楷体_GB2312" w:hAnsi="楷体_GB2312" w:cs="Times New Roman"/>
          <w:kern w:val="0"/>
          <w:sz w:val="28"/>
          <w:szCs w:val="28"/>
        </w:rPr>
        <w:t>2015</w:t>
      </w:r>
      <w:r w:rsidRPr="00EB24D1">
        <w:rPr>
          <w:rFonts w:ascii="Times New Roman" w:eastAsia="楷体_GB2312" w:hAnsi="楷体_GB2312" w:cs="Times New Roman" w:hint="eastAsia"/>
          <w:kern w:val="0"/>
          <w:sz w:val="28"/>
          <w:szCs w:val="28"/>
        </w:rPr>
        <w:t>年）、</w:t>
      </w:r>
      <w:r w:rsidRPr="00EB24D1">
        <w:rPr>
          <w:rFonts w:ascii="Times New Roman" w:eastAsia="楷体_GB2312" w:hAnsi="楷体_GB2312" w:cs="Times New Roman"/>
          <w:kern w:val="0"/>
          <w:sz w:val="28"/>
          <w:szCs w:val="28"/>
        </w:rPr>
        <w:t>2014-2017</w:t>
      </w:r>
      <w:r w:rsidRPr="00EB24D1">
        <w:rPr>
          <w:rFonts w:ascii="Times New Roman" w:eastAsia="楷体_GB2312" w:hAnsi="楷体_GB2312" w:cs="Times New Roman" w:hint="eastAsia"/>
          <w:kern w:val="0"/>
          <w:sz w:val="28"/>
          <w:szCs w:val="28"/>
        </w:rPr>
        <w:t>年“</w:t>
      </w:r>
      <w:r w:rsidRPr="00EB24D1">
        <w:rPr>
          <w:rFonts w:ascii="Times New Roman" w:eastAsia="楷体_GB2312" w:hAnsi="楷体_GB2312" w:cs="Times New Roman"/>
          <w:kern w:val="0"/>
          <w:sz w:val="28"/>
          <w:szCs w:val="28"/>
        </w:rPr>
        <w:t>Elsevier</w:t>
      </w:r>
      <w:r w:rsidRPr="00EB24D1">
        <w:rPr>
          <w:rFonts w:ascii="Times New Roman" w:eastAsia="楷体_GB2312" w:hAnsi="楷体_GB2312" w:cs="Times New Roman" w:hint="eastAsia"/>
          <w:kern w:val="0"/>
          <w:sz w:val="28"/>
          <w:szCs w:val="28"/>
        </w:rPr>
        <w:t>中国高被引学者榜单（能源领域）”、英国能源学会</w:t>
      </w:r>
      <w:proofErr w:type="gramStart"/>
      <w:r w:rsidRPr="00EB24D1">
        <w:rPr>
          <w:rFonts w:ascii="Times New Roman" w:eastAsia="楷体_GB2312" w:hAnsi="楷体_GB2312" w:cs="Times New Roman" w:hint="eastAsia"/>
          <w:kern w:val="0"/>
          <w:sz w:val="28"/>
          <w:szCs w:val="28"/>
        </w:rPr>
        <w:t>会</w:t>
      </w:r>
      <w:proofErr w:type="gramEnd"/>
      <w:r w:rsidRPr="00EB24D1">
        <w:rPr>
          <w:rFonts w:ascii="Times New Roman" w:eastAsia="楷体_GB2312" w:hAnsi="楷体_GB2312" w:cs="Times New Roman" w:hint="eastAsia"/>
          <w:kern w:val="0"/>
          <w:sz w:val="28"/>
          <w:szCs w:val="28"/>
        </w:rPr>
        <w:t>士（</w:t>
      </w:r>
      <w:r w:rsidRPr="00EB24D1">
        <w:rPr>
          <w:rFonts w:ascii="Times New Roman" w:eastAsia="楷体_GB2312" w:hAnsi="楷体_GB2312" w:cs="Times New Roman"/>
          <w:kern w:val="0"/>
          <w:sz w:val="28"/>
          <w:szCs w:val="28"/>
        </w:rPr>
        <w:t>Fellow</w:t>
      </w:r>
      <w:r w:rsidRPr="00EB24D1">
        <w:rPr>
          <w:rFonts w:ascii="Times New Roman" w:eastAsia="楷体_GB2312" w:hAnsi="楷体_GB2312" w:cs="Times New Roman" w:hint="eastAsia"/>
          <w:kern w:val="0"/>
          <w:sz w:val="28"/>
          <w:szCs w:val="28"/>
        </w:rPr>
        <w:t>，</w:t>
      </w:r>
      <w:r w:rsidRPr="00EB24D1">
        <w:rPr>
          <w:rFonts w:ascii="Times New Roman" w:eastAsia="楷体_GB2312" w:hAnsi="楷体_GB2312" w:cs="Times New Roman"/>
          <w:kern w:val="0"/>
          <w:sz w:val="28"/>
          <w:szCs w:val="28"/>
        </w:rPr>
        <w:t>2017</w:t>
      </w:r>
      <w:r w:rsidRPr="00EB24D1">
        <w:rPr>
          <w:rFonts w:ascii="Times New Roman" w:eastAsia="楷体_GB2312" w:hAnsi="楷体_GB2312" w:cs="Times New Roman" w:hint="eastAsia"/>
          <w:kern w:val="0"/>
          <w:sz w:val="28"/>
          <w:szCs w:val="28"/>
        </w:rPr>
        <w:t>年）等。</w:t>
      </w:r>
      <w:r w:rsidRPr="00EB24D1">
        <w:rPr>
          <w:rFonts w:ascii="Calibri" w:eastAsia="楷体_GB2312" w:hAnsi="Calibri" w:cs="Calibri"/>
          <w:kern w:val="0"/>
          <w:sz w:val="28"/>
          <w:szCs w:val="28"/>
        </w:rPr>
        <w:t> </w:t>
      </w:r>
    </w:p>
    <w:p w:rsidR="001C0D4E" w:rsidRPr="00EB24D1" w:rsidRDefault="001C0D4E" w:rsidP="006931C5">
      <w:pPr>
        <w:ind w:firstLineChars="200" w:firstLine="560"/>
        <w:rPr>
          <w:rFonts w:ascii="Times New Roman" w:eastAsia="楷体_GB2312" w:hAnsi="楷体_GB2312" w:cs="Times New Roman"/>
          <w:kern w:val="0"/>
          <w:sz w:val="28"/>
          <w:szCs w:val="28"/>
        </w:rPr>
      </w:pPr>
      <w:r w:rsidRPr="00EB24D1">
        <w:rPr>
          <w:rFonts w:ascii="Times New Roman" w:eastAsia="楷体_GB2312" w:hAnsi="楷体_GB2312" w:cs="Times New Roman" w:hint="eastAsia"/>
          <w:kern w:val="0"/>
          <w:sz w:val="28"/>
          <w:szCs w:val="28"/>
        </w:rPr>
        <w:t>承担科研任务情况</w:t>
      </w:r>
    </w:p>
    <w:p w:rsidR="001C0D4E" w:rsidRPr="00EB24D1" w:rsidRDefault="001C0D4E" w:rsidP="006931C5">
      <w:pPr>
        <w:ind w:firstLineChars="200" w:firstLine="560"/>
        <w:rPr>
          <w:rFonts w:ascii="Times New Roman" w:eastAsia="楷体_GB2312" w:hAnsi="楷体_GB2312" w:cs="Times New Roman"/>
          <w:kern w:val="0"/>
          <w:sz w:val="28"/>
          <w:szCs w:val="28"/>
        </w:rPr>
      </w:pPr>
      <w:r w:rsidRPr="00EB24D1">
        <w:rPr>
          <w:rFonts w:ascii="Times New Roman" w:eastAsia="楷体_GB2312" w:hAnsi="楷体_GB2312" w:cs="Times New Roman" w:hint="eastAsia"/>
          <w:kern w:val="0"/>
          <w:sz w:val="28"/>
          <w:szCs w:val="28"/>
        </w:rPr>
        <w:t>已主持中科院优秀博士专项基金项目、中国博士后基金项目、北京市自然科学基金项目、国家自然科学基金项目、国家国际合作项目、国家科技部</w:t>
      </w:r>
      <w:r w:rsidRPr="00EB24D1">
        <w:rPr>
          <w:rFonts w:ascii="Times New Roman" w:eastAsia="楷体_GB2312" w:hAnsi="楷体_GB2312" w:cs="Times New Roman"/>
          <w:kern w:val="0"/>
          <w:sz w:val="28"/>
          <w:szCs w:val="28"/>
        </w:rPr>
        <w:t>863</w:t>
      </w:r>
      <w:r w:rsidRPr="00EB24D1">
        <w:rPr>
          <w:rFonts w:ascii="Times New Roman" w:eastAsia="楷体_GB2312" w:hAnsi="楷体_GB2312" w:cs="Times New Roman" w:hint="eastAsia"/>
          <w:kern w:val="0"/>
          <w:sz w:val="28"/>
          <w:szCs w:val="28"/>
        </w:rPr>
        <w:t>重点项目、英国</w:t>
      </w:r>
      <w:r w:rsidRPr="00EB24D1">
        <w:rPr>
          <w:rFonts w:ascii="Times New Roman" w:eastAsia="楷体_GB2312" w:hAnsi="楷体_GB2312" w:cs="Times New Roman"/>
          <w:kern w:val="0"/>
          <w:sz w:val="28"/>
          <w:szCs w:val="28"/>
        </w:rPr>
        <w:t>Yorkshire</w:t>
      </w:r>
      <w:r w:rsidRPr="00EB24D1">
        <w:rPr>
          <w:rFonts w:ascii="Times New Roman" w:eastAsia="楷体_GB2312" w:hAnsi="楷体_GB2312" w:cs="Times New Roman" w:hint="eastAsia"/>
          <w:kern w:val="0"/>
          <w:sz w:val="28"/>
          <w:szCs w:val="28"/>
        </w:rPr>
        <w:t>（省）青年创新基金、中科院留学基金、中科院知识创新工程重点项目、北京市科委重大课题等项目</w:t>
      </w:r>
      <w:r w:rsidRPr="00EB24D1">
        <w:rPr>
          <w:rFonts w:ascii="Times New Roman" w:eastAsia="楷体_GB2312" w:hAnsi="楷体_GB2312" w:cs="Times New Roman"/>
          <w:kern w:val="0"/>
          <w:sz w:val="28"/>
          <w:szCs w:val="28"/>
        </w:rPr>
        <w:t>20</w:t>
      </w:r>
      <w:r w:rsidRPr="00EB24D1">
        <w:rPr>
          <w:rFonts w:ascii="Times New Roman" w:eastAsia="楷体_GB2312" w:hAnsi="楷体_GB2312" w:cs="Times New Roman" w:hint="eastAsia"/>
          <w:kern w:val="0"/>
          <w:sz w:val="28"/>
          <w:szCs w:val="28"/>
        </w:rPr>
        <w:t>余项，担任国家科技部</w:t>
      </w:r>
      <w:r w:rsidRPr="00EB24D1">
        <w:rPr>
          <w:rFonts w:ascii="Times New Roman" w:eastAsia="楷体_GB2312" w:hAnsi="楷体_GB2312" w:cs="Times New Roman"/>
          <w:kern w:val="0"/>
          <w:sz w:val="28"/>
          <w:szCs w:val="28"/>
        </w:rPr>
        <w:t>863</w:t>
      </w:r>
      <w:r w:rsidRPr="00EB24D1">
        <w:rPr>
          <w:rFonts w:ascii="Times New Roman" w:eastAsia="楷体_GB2312" w:hAnsi="楷体_GB2312" w:cs="Times New Roman" w:hint="eastAsia"/>
          <w:kern w:val="0"/>
          <w:sz w:val="28"/>
          <w:szCs w:val="28"/>
        </w:rPr>
        <w:t>重点项目“大规模物理储能技术研发与示范”首席专家和国家能源大规模物理储能研发中心首席科学家。作为主要参加者的项目包括国家自然科学基金重点项目、国防</w:t>
      </w:r>
      <w:r w:rsidRPr="00EB24D1">
        <w:rPr>
          <w:rFonts w:ascii="Times New Roman" w:eastAsia="楷体_GB2312" w:hAnsi="楷体_GB2312" w:cs="Times New Roman"/>
          <w:kern w:val="0"/>
          <w:sz w:val="28"/>
          <w:szCs w:val="28"/>
        </w:rPr>
        <w:lastRenderedPageBreak/>
        <w:t>973</w:t>
      </w:r>
      <w:r w:rsidRPr="00EB24D1">
        <w:rPr>
          <w:rFonts w:ascii="Times New Roman" w:eastAsia="楷体_GB2312" w:hAnsi="楷体_GB2312" w:cs="Times New Roman" w:hint="eastAsia"/>
          <w:kern w:val="0"/>
          <w:sz w:val="28"/>
          <w:szCs w:val="28"/>
        </w:rPr>
        <w:t>项目、英国</w:t>
      </w:r>
      <w:r w:rsidRPr="00EB24D1">
        <w:rPr>
          <w:rFonts w:ascii="Times New Roman" w:eastAsia="楷体_GB2312" w:hAnsi="楷体_GB2312" w:cs="Times New Roman"/>
          <w:kern w:val="0"/>
          <w:sz w:val="28"/>
          <w:szCs w:val="28"/>
        </w:rPr>
        <w:t>EPRSC</w:t>
      </w:r>
      <w:r w:rsidRPr="00EB24D1">
        <w:rPr>
          <w:rFonts w:ascii="Times New Roman" w:eastAsia="楷体_GB2312" w:hAnsi="楷体_GB2312" w:cs="Times New Roman" w:hint="eastAsia"/>
          <w:kern w:val="0"/>
          <w:sz w:val="28"/>
          <w:szCs w:val="28"/>
        </w:rPr>
        <w:t>项目、</w:t>
      </w:r>
      <w:r w:rsidRPr="00EB24D1">
        <w:rPr>
          <w:rFonts w:ascii="Times New Roman" w:eastAsia="楷体_GB2312" w:hAnsi="楷体_GB2312" w:cs="Times New Roman"/>
          <w:kern w:val="0"/>
          <w:sz w:val="28"/>
          <w:szCs w:val="28"/>
        </w:rPr>
        <w:t>863</w:t>
      </w:r>
      <w:r w:rsidRPr="00EB24D1">
        <w:rPr>
          <w:rFonts w:ascii="Times New Roman" w:eastAsia="楷体_GB2312" w:hAnsi="楷体_GB2312" w:cs="Times New Roman" w:hint="eastAsia"/>
          <w:kern w:val="0"/>
          <w:sz w:val="28"/>
          <w:szCs w:val="28"/>
        </w:rPr>
        <w:t>重点项目、中英自然科学基金国际合作项目以及横向课题等</w:t>
      </w:r>
      <w:r w:rsidRPr="00EB24D1">
        <w:rPr>
          <w:rFonts w:ascii="Times New Roman" w:eastAsia="楷体_GB2312" w:hAnsi="楷体_GB2312" w:cs="Times New Roman"/>
          <w:kern w:val="0"/>
          <w:sz w:val="28"/>
          <w:szCs w:val="28"/>
        </w:rPr>
        <w:t>30</w:t>
      </w:r>
      <w:r w:rsidRPr="00EB24D1">
        <w:rPr>
          <w:rFonts w:ascii="Times New Roman" w:eastAsia="楷体_GB2312" w:hAnsi="楷体_GB2312" w:cs="Times New Roman" w:hint="eastAsia"/>
          <w:kern w:val="0"/>
          <w:sz w:val="28"/>
          <w:szCs w:val="28"/>
        </w:rPr>
        <w:t>余项。</w:t>
      </w:r>
      <w:r w:rsidRPr="00EB24D1">
        <w:rPr>
          <w:rFonts w:ascii="Calibri" w:eastAsia="楷体_GB2312" w:hAnsi="Calibri" w:cs="Calibri"/>
          <w:kern w:val="0"/>
          <w:sz w:val="28"/>
          <w:szCs w:val="28"/>
        </w:rPr>
        <w:t>  </w:t>
      </w:r>
    </w:p>
    <w:p w:rsidR="001C0D4E" w:rsidRPr="00EB24D1" w:rsidRDefault="001C0D4E" w:rsidP="006931C5">
      <w:pPr>
        <w:ind w:firstLineChars="200" w:firstLine="560"/>
        <w:rPr>
          <w:rFonts w:ascii="Times New Roman" w:eastAsia="楷体_GB2312" w:hAnsi="楷体_GB2312" w:cs="Times New Roman"/>
          <w:kern w:val="0"/>
          <w:sz w:val="28"/>
          <w:szCs w:val="28"/>
        </w:rPr>
      </w:pPr>
      <w:r w:rsidRPr="00EB24D1">
        <w:rPr>
          <w:rFonts w:ascii="Times New Roman" w:eastAsia="楷体_GB2312" w:hAnsi="楷体_GB2312" w:cs="Times New Roman" w:hint="eastAsia"/>
          <w:kern w:val="0"/>
          <w:sz w:val="28"/>
          <w:szCs w:val="28"/>
        </w:rPr>
        <w:t>发表论文论著情况</w:t>
      </w:r>
    </w:p>
    <w:p w:rsidR="001C0D4E" w:rsidRPr="00EB24D1" w:rsidRDefault="001C0D4E" w:rsidP="006931C5">
      <w:pPr>
        <w:ind w:firstLineChars="200" w:firstLine="560"/>
        <w:rPr>
          <w:rFonts w:ascii="Times New Roman" w:eastAsia="楷体_GB2312" w:hAnsi="楷体_GB2312" w:cs="Times New Roman"/>
          <w:kern w:val="0"/>
          <w:sz w:val="28"/>
          <w:szCs w:val="28"/>
        </w:rPr>
      </w:pPr>
      <w:r w:rsidRPr="00EB24D1">
        <w:rPr>
          <w:rFonts w:ascii="Times New Roman" w:eastAsia="楷体_GB2312" w:hAnsi="楷体_GB2312" w:cs="Times New Roman" w:hint="eastAsia"/>
          <w:kern w:val="0"/>
          <w:sz w:val="28"/>
          <w:szCs w:val="28"/>
        </w:rPr>
        <w:t>在国内外学术期刊及会议上已发表学术论文</w:t>
      </w:r>
      <w:r w:rsidRPr="00EB24D1">
        <w:rPr>
          <w:rFonts w:ascii="Times New Roman" w:eastAsia="楷体_GB2312" w:hAnsi="楷体_GB2312" w:cs="Times New Roman"/>
          <w:kern w:val="0"/>
          <w:sz w:val="28"/>
          <w:szCs w:val="28"/>
        </w:rPr>
        <w:t>300</w:t>
      </w:r>
      <w:r w:rsidRPr="00EB24D1">
        <w:rPr>
          <w:rFonts w:ascii="Times New Roman" w:eastAsia="楷体_GB2312" w:hAnsi="楷体_GB2312" w:cs="Times New Roman" w:hint="eastAsia"/>
          <w:kern w:val="0"/>
          <w:sz w:val="28"/>
          <w:szCs w:val="28"/>
        </w:rPr>
        <w:t>余篇，其中期刊论文</w:t>
      </w:r>
      <w:r w:rsidRPr="00EB24D1">
        <w:rPr>
          <w:rFonts w:ascii="Times New Roman" w:eastAsia="楷体_GB2312" w:hAnsi="楷体_GB2312" w:cs="Times New Roman"/>
          <w:kern w:val="0"/>
          <w:sz w:val="28"/>
          <w:szCs w:val="28"/>
        </w:rPr>
        <w:t>250</w:t>
      </w:r>
      <w:r w:rsidRPr="00EB24D1">
        <w:rPr>
          <w:rFonts w:ascii="Times New Roman" w:eastAsia="楷体_GB2312" w:hAnsi="楷体_GB2312" w:cs="Times New Roman" w:hint="eastAsia"/>
          <w:kern w:val="0"/>
          <w:sz w:val="28"/>
          <w:szCs w:val="28"/>
        </w:rPr>
        <w:t>余篇，</w:t>
      </w:r>
      <w:r w:rsidRPr="00EB24D1">
        <w:rPr>
          <w:rFonts w:ascii="Times New Roman" w:eastAsia="楷体_GB2312" w:hAnsi="楷体_GB2312" w:cs="Times New Roman"/>
          <w:kern w:val="0"/>
          <w:sz w:val="28"/>
          <w:szCs w:val="28"/>
        </w:rPr>
        <w:t>SCI</w:t>
      </w:r>
      <w:r w:rsidRPr="00EB24D1">
        <w:rPr>
          <w:rFonts w:ascii="Times New Roman" w:eastAsia="楷体_GB2312" w:hAnsi="楷体_GB2312" w:cs="Times New Roman" w:hint="eastAsia"/>
          <w:kern w:val="0"/>
          <w:sz w:val="28"/>
          <w:szCs w:val="28"/>
        </w:rPr>
        <w:t>收录</w:t>
      </w:r>
      <w:r w:rsidRPr="00EB24D1">
        <w:rPr>
          <w:rFonts w:ascii="Times New Roman" w:eastAsia="楷体_GB2312" w:hAnsi="楷体_GB2312" w:cs="Times New Roman"/>
          <w:kern w:val="0"/>
          <w:sz w:val="28"/>
          <w:szCs w:val="28"/>
        </w:rPr>
        <w:t>110</w:t>
      </w:r>
      <w:r w:rsidRPr="00EB24D1">
        <w:rPr>
          <w:rFonts w:ascii="Times New Roman" w:eastAsia="楷体_GB2312" w:hAnsi="楷体_GB2312" w:cs="Times New Roman" w:hint="eastAsia"/>
          <w:kern w:val="0"/>
          <w:sz w:val="28"/>
          <w:szCs w:val="28"/>
        </w:rPr>
        <w:t>余篇，</w:t>
      </w:r>
      <w:r w:rsidRPr="00EB24D1">
        <w:rPr>
          <w:rFonts w:ascii="Times New Roman" w:eastAsia="楷体_GB2312" w:hAnsi="楷体_GB2312" w:cs="Times New Roman"/>
          <w:kern w:val="0"/>
          <w:sz w:val="28"/>
          <w:szCs w:val="28"/>
        </w:rPr>
        <w:t>EI</w:t>
      </w:r>
      <w:r w:rsidRPr="00EB24D1">
        <w:rPr>
          <w:rFonts w:ascii="Times New Roman" w:eastAsia="楷体_GB2312" w:hAnsi="楷体_GB2312" w:cs="Times New Roman" w:hint="eastAsia"/>
          <w:kern w:val="0"/>
          <w:sz w:val="28"/>
          <w:szCs w:val="28"/>
        </w:rPr>
        <w:t>收录</w:t>
      </w:r>
      <w:r w:rsidRPr="00EB24D1">
        <w:rPr>
          <w:rFonts w:ascii="Times New Roman" w:eastAsia="楷体_GB2312" w:hAnsi="楷体_GB2312" w:cs="Times New Roman"/>
          <w:kern w:val="0"/>
          <w:sz w:val="28"/>
          <w:szCs w:val="28"/>
        </w:rPr>
        <w:t>160</w:t>
      </w:r>
      <w:r w:rsidRPr="00EB24D1">
        <w:rPr>
          <w:rFonts w:ascii="Times New Roman" w:eastAsia="楷体_GB2312" w:hAnsi="楷体_GB2312" w:cs="Times New Roman" w:hint="eastAsia"/>
          <w:kern w:val="0"/>
          <w:sz w:val="28"/>
          <w:szCs w:val="28"/>
        </w:rPr>
        <w:t>余篇（影响因子</w:t>
      </w:r>
      <w:r w:rsidRPr="00EB24D1">
        <w:rPr>
          <w:rFonts w:ascii="Times New Roman" w:eastAsia="楷体_GB2312" w:hAnsi="楷体_GB2312" w:cs="Times New Roman"/>
          <w:kern w:val="0"/>
          <w:sz w:val="28"/>
          <w:szCs w:val="28"/>
        </w:rPr>
        <w:t>5.0</w:t>
      </w:r>
      <w:r w:rsidRPr="00EB24D1">
        <w:rPr>
          <w:rFonts w:ascii="Times New Roman" w:eastAsia="楷体_GB2312" w:hAnsi="楷体_GB2312" w:cs="Times New Roman" w:hint="eastAsia"/>
          <w:kern w:val="0"/>
          <w:sz w:val="28"/>
          <w:szCs w:val="28"/>
        </w:rPr>
        <w:t>以上</w:t>
      </w:r>
      <w:r w:rsidRPr="00EB24D1">
        <w:rPr>
          <w:rFonts w:ascii="Times New Roman" w:eastAsia="楷体_GB2312" w:hAnsi="楷体_GB2312" w:cs="Times New Roman"/>
          <w:kern w:val="0"/>
          <w:sz w:val="28"/>
          <w:szCs w:val="28"/>
        </w:rPr>
        <w:t>27</w:t>
      </w:r>
      <w:r w:rsidRPr="00EB24D1">
        <w:rPr>
          <w:rFonts w:ascii="Times New Roman" w:eastAsia="楷体_GB2312" w:hAnsi="楷体_GB2312" w:cs="Times New Roman" w:hint="eastAsia"/>
          <w:kern w:val="0"/>
          <w:sz w:val="28"/>
          <w:szCs w:val="28"/>
        </w:rPr>
        <w:t>篇；去除自引的</w:t>
      </w:r>
      <w:r w:rsidRPr="00EB24D1">
        <w:rPr>
          <w:rFonts w:ascii="Times New Roman" w:eastAsia="楷体_GB2312" w:hAnsi="楷体_GB2312" w:cs="Times New Roman"/>
          <w:kern w:val="0"/>
          <w:sz w:val="28"/>
          <w:szCs w:val="28"/>
        </w:rPr>
        <w:t>H-Index</w:t>
      </w:r>
      <w:r w:rsidRPr="00EB24D1">
        <w:rPr>
          <w:rFonts w:ascii="Times New Roman" w:eastAsia="楷体_GB2312" w:hAnsi="楷体_GB2312" w:cs="Times New Roman" w:hint="eastAsia"/>
          <w:kern w:val="0"/>
          <w:sz w:val="28"/>
          <w:szCs w:val="28"/>
        </w:rPr>
        <w:t>为</w:t>
      </w:r>
      <w:r w:rsidRPr="00EB24D1">
        <w:rPr>
          <w:rFonts w:ascii="Times New Roman" w:eastAsia="楷体_GB2312" w:hAnsi="楷体_GB2312" w:cs="Times New Roman"/>
          <w:kern w:val="0"/>
          <w:sz w:val="28"/>
          <w:szCs w:val="28"/>
        </w:rPr>
        <w:t>29</w:t>
      </w:r>
      <w:r w:rsidRPr="00EB24D1">
        <w:rPr>
          <w:rFonts w:ascii="Times New Roman" w:eastAsia="楷体_GB2312" w:hAnsi="楷体_GB2312" w:cs="Times New Roman" w:hint="eastAsia"/>
          <w:kern w:val="0"/>
          <w:sz w:val="28"/>
          <w:szCs w:val="28"/>
        </w:rPr>
        <w:t>，</w:t>
      </w:r>
      <w:r w:rsidRPr="00EB24D1">
        <w:rPr>
          <w:rFonts w:ascii="Times New Roman" w:eastAsia="楷体_GB2312" w:hAnsi="楷体_GB2312" w:cs="Times New Roman"/>
          <w:kern w:val="0"/>
          <w:sz w:val="28"/>
          <w:szCs w:val="28"/>
        </w:rPr>
        <w:t>SCI</w:t>
      </w:r>
      <w:r w:rsidRPr="00EB24D1">
        <w:rPr>
          <w:rFonts w:ascii="Times New Roman" w:eastAsia="楷体_GB2312" w:hAnsi="楷体_GB2312" w:cs="Times New Roman" w:hint="eastAsia"/>
          <w:kern w:val="0"/>
          <w:sz w:val="28"/>
          <w:szCs w:val="28"/>
        </w:rPr>
        <w:t>他引</w:t>
      </w:r>
      <w:r w:rsidRPr="00EB24D1">
        <w:rPr>
          <w:rFonts w:ascii="Times New Roman" w:eastAsia="楷体_GB2312" w:hAnsi="楷体_GB2312" w:cs="Times New Roman"/>
          <w:kern w:val="0"/>
          <w:sz w:val="28"/>
          <w:szCs w:val="28"/>
        </w:rPr>
        <w:t>4000</w:t>
      </w:r>
      <w:r w:rsidRPr="00EB24D1">
        <w:rPr>
          <w:rFonts w:ascii="Times New Roman" w:eastAsia="楷体_GB2312" w:hAnsi="楷体_GB2312" w:cs="Times New Roman" w:hint="eastAsia"/>
          <w:kern w:val="0"/>
          <w:sz w:val="28"/>
          <w:szCs w:val="28"/>
        </w:rPr>
        <w:t>余次，单篇最高</w:t>
      </w:r>
      <w:r w:rsidRPr="00EB24D1">
        <w:rPr>
          <w:rFonts w:ascii="Times New Roman" w:eastAsia="楷体_GB2312" w:hAnsi="楷体_GB2312" w:cs="Times New Roman"/>
          <w:kern w:val="0"/>
          <w:sz w:val="28"/>
          <w:szCs w:val="28"/>
        </w:rPr>
        <w:t>SCI</w:t>
      </w:r>
      <w:r w:rsidRPr="00EB24D1">
        <w:rPr>
          <w:rFonts w:ascii="Times New Roman" w:eastAsia="楷体_GB2312" w:hAnsi="楷体_GB2312" w:cs="Times New Roman" w:hint="eastAsia"/>
          <w:kern w:val="0"/>
          <w:sz w:val="28"/>
          <w:szCs w:val="28"/>
        </w:rPr>
        <w:t>他引</w:t>
      </w:r>
      <w:r w:rsidRPr="00EB24D1">
        <w:rPr>
          <w:rFonts w:ascii="Times New Roman" w:eastAsia="楷体_GB2312" w:hAnsi="楷体_GB2312" w:cs="Times New Roman"/>
          <w:kern w:val="0"/>
          <w:sz w:val="28"/>
          <w:szCs w:val="28"/>
        </w:rPr>
        <w:t>600</w:t>
      </w:r>
      <w:r w:rsidRPr="00EB24D1">
        <w:rPr>
          <w:rFonts w:ascii="Times New Roman" w:eastAsia="楷体_GB2312" w:hAnsi="楷体_GB2312" w:cs="Times New Roman" w:hint="eastAsia"/>
          <w:kern w:val="0"/>
          <w:sz w:val="28"/>
          <w:szCs w:val="28"/>
        </w:rPr>
        <w:t>余次，</w:t>
      </w:r>
      <w:r w:rsidRPr="00EB24D1">
        <w:rPr>
          <w:rFonts w:ascii="Times New Roman" w:eastAsia="楷体_GB2312" w:hAnsi="楷体_GB2312" w:cs="Times New Roman"/>
          <w:kern w:val="0"/>
          <w:sz w:val="28"/>
          <w:szCs w:val="28"/>
        </w:rPr>
        <w:t>9</w:t>
      </w:r>
      <w:r w:rsidRPr="00EB24D1">
        <w:rPr>
          <w:rFonts w:ascii="Times New Roman" w:eastAsia="楷体_GB2312" w:hAnsi="楷体_GB2312" w:cs="Times New Roman" w:hint="eastAsia"/>
          <w:kern w:val="0"/>
          <w:sz w:val="28"/>
          <w:szCs w:val="28"/>
        </w:rPr>
        <w:t>篇论文</w:t>
      </w:r>
      <w:r w:rsidRPr="00EB24D1">
        <w:rPr>
          <w:rFonts w:ascii="Times New Roman" w:eastAsia="楷体_GB2312" w:hAnsi="楷体_GB2312" w:cs="Times New Roman"/>
          <w:kern w:val="0"/>
          <w:sz w:val="28"/>
          <w:szCs w:val="28"/>
        </w:rPr>
        <w:t>SCI</w:t>
      </w:r>
      <w:r w:rsidRPr="00EB24D1">
        <w:rPr>
          <w:rFonts w:ascii="Times New Roman" w:eastAsia="楷体_GB2312" w:hAnsi="楷体_GB2312" w:cs="Times New Roman" w:hint="eastAsia"/>
          <w:kern w:val="0"/>
          <w:sz w:val="28"/>
          <w:szCs w:val="28"/>
        </w:rPr>
        <w:t>他</w:t>
      </w:r>
      <w:proofErr w:type="gramStart"/>
      <w:r w:rsidRPr="00EB24D1">
        <w:rPr>
          <w:rFonts w:ascii="Times New Roman" w:eastAsia="楷体_GB2312" w:hAnsi="楷体_GB2312" w:cs="Times New Roman" w:hint="eastAsia"/>
          <w:kern w:val="0"/>
          <w:sz w:val="28"/>
          <w:szCs w:val="28"/>
        </w:rPr>
        <w:t>引超过</w:t>
      </w:r>
      <w:proofErr w:type="gramEnd"/>
      <w:r w:rsidRPr="00EB24D1">
        <w:rPr>
          <w:rFonts w:ascii="Times New Roman" w:eastAsia="楷体_GB2312" w:hAnsi="楷体_GB2312" w:cs="Times New Roman"/>
          <w:kern w:val="0"/>
          <w:sz w:val="28"/>
          <w:szCs w:val="28"/>
        </w:rPr>
        <w:t>100</w:t>
      </w:r>
      <w:r w:rsidRPr="00EB24D1">
        <w:rPr>
          <w:rFonts w:ascii="Times New Roman" w:eastAsia="楷体_GB2312" w:hAnsi="楷体_GB2312" w:cs="Times New Roman" w:hint="eastAsia"/>
          <w:kern w:val="0"/>
          <w:sz w:val="28"/>
          <w:szCs w:val="28"/>
        </w:rPr>
        <w:t>次</w:t>
      </w:r>
      <w:r w:rsidRPr="00EB24D1">
        <w:rPr>
          <w:rFonts w:ascii="Times New Roman" w:eastAsia="楷体_GB2312" w:hAnsi="楷体_GB2312" w:cs="Times New Roman"/>
          <w:kern w:val="0"/>
          <w:sz w:val="28"/>
          <w:szCs w:val="28"/>
        </w:rPr>
        <w:t>)</w:t>
      </w:r>
      <w:r w:rsidRPr="00EB24D1">
        <w:rPr>
          <w:rFonts w:ascii="Times New Roman" w:eastAsia="楷体_GB2312" w:hAnsi="楷体_GB2312" w:cs="Times New Roman" w:hint="eastAsia"/>
          <w:kern w:val="0"/>
          <w:sz w:val="28"/>
          <w:szCs w:val="28"/>
        </w:rPr>
        <w:t>，专利</w:t>
      </w:r>
      <w:r w:rsidRPr="00EB24D1">
        <w:rPr>
          <w:rFonts w:ascii="Times New Roman" w:eastAsia="楷体_GB2312" w:hAnsi="楷体_GB2312" w:cs="Times New Roman"/>
          <w:kern w:val="0"/>
          <w:sz w:val="28"/>
          <w:szCs w:val="28"/>
        </w:rPr>
        <w:t>140</w:t>
      </w:r>
      <w:r w:rsidRPr="00EB24D1">
        <w:rPr>
          <w:rFonts w:ascii="Times New Roman" w:eastAsia="楷体_GB2312" w:hAnsi="楷体_GB2312" w:cs="Times New Roman" w:hint="eastAsia"/>
          <w:kern w:val="0"/>
          <w:sz w:val="28"/>
          <w:szCs w:val="28"/>
        </w:rPr>
        <w:t>余项（其中国际</w:t>
      </w:r>
      <w:r w:rsidRPr="00EB24D1">
        <w:rPr>
          <w:rFonts w:ascii="Times New Roman" w:eastAsia="楷体_GB2312" w:hAnsi="楷体_GB2312" w:cs="Times New Roman"/>
          <w:kern w:val="0"/>
          <w:sz w:val="28"/>
          <w:szCs w:val="28"/>
        </w:rPr>
        <w:t>6</w:t>
      </w:r>
      <w:r w:rsidRPr="00EB24D1">
        <w:rPr>
          <w:rFonts w:ascii="Times New Roman" w:eastAsia="楷体_GB2312" w:hAnsi="楷体_GB2312" w:cs="Times New Roman" w:hint="eastAsia"/>
          <w:kern w:val="0"/>
          <w:sz w:val="28"/>
          <w:szCs w:val="28"/>
        </w:rPr>
        <w:t>项，已授权</w:t>
      </w:r>
      <w:r w:rsidRPr="00EB24D1">
        <w:rPr>
          <w:rFonts w:ascii="Times New Roman" w:eastAsia="楷体_GB2312" w:hAnsi="楷体_GB2312" w:cs="Times New Roman"/>
          <w:kern w:val="0"/>
          <w:sz w:val="28"/>
          <w:szCs w:val="28"/>
        </w:rPr>
        <w:t>110</w:t>
      </w:r>
      <w:r w:rsidRPr="00EB24D1">
        <w:rPr>
          <w:rFonts w:ascii="Times New Roman" w:eastAsia="楷体_GB2312" w:hAnsi="楷体_GB2312" w:cs="Times New Roman" w:hint="eastAsia"/>
          <w:kern w:val="0"/>
          <w:sz w:val="28"/>
          <w:szCs w:val="28"/>
        </w:rPr>
        <w:t>余项），国际会议论文</w:t>
      </w:r>
      <w:r w:rsidRPr="00EB24D1">
        <w:rPr>
          <w:rFonts w:ascii="Times New Roman" w:eastAsia="楷体_GB2312" w:hAnsi="楷体_GB2312" w:cs="Times New Roman"/>
          <w:kern w:val="0"/>
          <w:sz w:val="28"/>
          <w:szCs w:val="28"/>
        </w:rPr>
        <w:t>40</w:t>
      </w:r>
      <w:r w:rsidRPr="00EB24D1">
        <w:rPr>
          <w:rFonts w:ascii="Times New Roman" w:eastAsia="楷体_GB2312" w:hAnsi="楷体_GB2312" w:cs="Times New Roman" w:hint="eastAsia"/>
          <w:kern w:val="0"/>
          <w:sz w:val="28"/>
          <w:szCs w:val="28"/>
        </w:rPr>
        <w:t>余篇。共撰写国际期刊</w:t>
      </w:r>
      <w:r w:rsidRPr="00EB24D1">
        <w:rPr>
          <w:rFonts w:ascii="Times New Roman" w:eastAsia="楷体_GB2312" w:hAnsi="楷体_GB2312" w:cs="Times New Roman"/>
          <w:kern w:val="0"/>
          <w:sz w:val="28"/>
          <w:szCs w:val="28"/>
        </w:rPr>
        <w:t>Invited Review Paper 3</w:t>
      </w:r>
      <w:r w:rsidRPr="00EB24D1">
        <w:rPr>
          <w:rFonts w:ascii="Times New Roman" w:eastAsia="楷体_GB2312" w:hAnsi="楷体_GB2312" w:cs="Times New Roman" w:hint="eastAsia"/>
          <w:kern w:val="0"/>
          <w:sz w:val="28"/>
          <w:szCs w:val="28"/>
        </w:rPr>
        <w:t>篇，曾被</w:t>
      </w:r>
      <w:r w:rsidRPr="00EB24D1">
        <w:rPr>
          <w:rFonts w:ascii="Times New Roman" w:eastAsia="楷体_GB2312" w:hAnsi="楷体_GB2312" w:cs="Times New Roman"/>
          <w:kern w:val="0"/>
          <w:sz w:val="28"/>
          <w:szCs w:val="28"/>
        </w:rPr>
        <w:t>Science Direct</w:t>
      </w:r>
      <w:r w:rsidRPr="00EB24D1">
        <w:rPr>
          <w:rFonts w:ascii="Times New Roman" w:eastAsia="楷体_GB2312" w:hAnsi="楷体_GB2312" w:cs="Times New Roman" w:hint="eastAsia"/>
          <w:kern w:val="0"/>
          <w:sz w:val="28"/>
          <w:szCs w:val="28"/>
        </w:rPr>
        <w:t>评为最受关注论文</w:t>
      </w:r>
      <w:r w:rsidRPr="00EB24D1">
        <w:rPr>
          <w:rFonts w:ascii="Times New Roman" w:eastAsia="楷体_GB2312" w:hAnsi="楷体_GB2312" w:cs="Times New Roman"/>
          <w:kern w:val="0"/>
          <w:sz w:val="28"/>
          <w:szCs w:val="28"/>
        </w:rPr>
        <w:t>(Top 25 Hottest Paper)14</w:t>
      </w:r>
      <w:r w:rsidRPr="00EB24D1">
        <w:rPr>
          <w:rFonts w:ascii="Times New Roman" w:eastAsia="楷体_GB2312" w:hAnsi="楷体_GB2312" w:cs="Times New Roman" w:hint="eastAsia"/>
          <w:kern w:val="0"/>
          <w:sz w:val="28"/>
          <w:szCs w:val="28"/>
        </w:rPr>
        <w:t>篇次，</w:t>
      </w:r>
      <w:r w:rsidRPr="00EB24D1">
        <w:rPr>
          <w:rFonts w:ascii="Times New Roman" w:eastAsia="楷体_GB2312" w:hAnsi="楷体_GB2312" w:cs="Times New Roman"/>
          <w:kern w:val="0"/>
          <w:sz w:val="28"/>
          <w:szCs w:val="28"/>
        </w:rPr>
        <w:t>9</w:t>
      </w:r>
      <w:r w:rsidRPr="00EB24D1">
        <w:rPr>
          <w:rFonts w:ascii="Times New Roman" w:eastAsia="楷体_GB2312" w:hAnsi="楷体_GB2312" w:cs="Times New Roman" w:hint="eastAsia"/>
          <w:kern w:val="0"/>
          <w:sz w:val="28"/>
          <w:szCs w:val="28"/>
        </w:rPr>
        <w:t>篇论文被统计为</w:t>
      </w:r>
      <w:r w:rsidRPr="00EB24D1">
        <w:rPr>
          <w:rFonts w:ascii="Times New Roman" w:eastAsia="楷体_GB2312" w:hAnsi="楷体_GB2312" w:cs="Times New Roman"/>
          <w:kern w:val="0"/>
          <w:sz w:val="28"/>
          <w:szCs w:val="28"/>
        </w:rPr>
        <w:t>ESI</w:t>
      </w:r>
      <w:r w:rsidRPr="00EB24D1">
        <w:rPr>
          <w:rFonts w:ascii="Times New Roman" w:eastAsia="楷体_GB2312" w:hAnsi="楷体_GB2312" w:cs="Times New Roman" w:hint="eastAsia"/>
          <w:kern w:val="0"/>
          <w:sz w:val="28"/>
          <w:szCs w:val="28"/>
        </w:rPr>
        <w:t>高被</w:t>
      </w:r>
      <w:proofErr w:type="gramStart"/>
      <w:r w:rsidRPr="00EB24D1">
        <w:rPr>
          <w:rFonts w:ascii="Times New Roman" w:eastAsia="楷体_GB2312" w:hAnsi="楷体_GB2312" w:cs="Times New Roman" w:hint="eastAsia"/>
          <w:kern w:val="0"/>
          <w:sz w:val="28"/>
          <w:szCs w:val="28"/>
        </w:rPr>
        <w:t>引论文</w:t>
      </w:r>
      <w:proofErr w:type="gramEnd"/>
      <w:r w:rsidRPr="00EB24D1">
        <w:rPr>
          <w:rFonts w:ascii="Times New Roman" w:eastAsia="楷体_GB2312" w:hAnsi="楷体_GB2312" w:cs="Times New Roman"/>
          <w:kern w:val="0"/>
          <w:sz w:val="28"/>
          <w:szCs w:val="28"/>
        </w:rPr>
        <w:t>(Top 1%)</w:t>
      </w:r>
      <w:r w:rsidRPr="00EB24D1">
        <w:rPr>
          <w:rFonts w:ascii="Times New Roman" w:eastAsia="楷体_GB2312" w:hAnsi="楷体_GB2312" w:cs="Times New Roman" w:hint="eastAsia"/>
          <w:kern w:val="0"/>
          <w:sz w:val="28"/>
          <w:szCs w:val="28"/>
        </w:rPr>
        <w:t>。获邀参加编写专著</w:t>
      </w:r>
      <w:r w:rsidRPr="00EB24D1">
        <w:rPr>
          <w:rFonts w:ascii="Times New Roman" w:eastAsia="楷体_GB2312" w:hAnsi="楷体_GB2312" w:cs="Times New Roman"/>
          <w:kern w:val="0"/>
          <w:sz w:val="28"/>
          <w:szCs w:val="28"/>
        </w:rPr>
        <w:t>9</w:t>
      </w:r>
      <w:r w:rsidRPr="00EB24D1">
        <w:rPr>
          <w:rFonts w:ascii="Times New Roman" w:eastAsia="楷体_GB2312" w:hAnsi="楷体_GB2312" w:cs="Times New Roman" w:hint="eastAsia"/>
          <w:kern w:val="0"/>
          <w:sz w:val="28"/>
          <w:szCs w:val="28"/>
        </w:rPr>
        <w:t>章</w:t>
      </w:r>
      <w:r w:rsidRPr="00EB24D1">
        <w:rPr>
          <w:rFonts w:ascii="Times New Roman" w:eastAsia="楷体_GB2312" w:hAnsi="楷体_GB2312" w:cs="Times New Roman"/>
          <w:kern w:val="0"/>
          <w:sz w:val="28"/>
          <w:szCs w:val="28"/>
        </w:rPr>
        <w:t>(</w:t>
      </w:r>
      <w:r w:rsidRPr="00EB24D1">
        <w:rPr>
          <w:rFonts w:ascii="Times New Roman" w:eastAsia="楷体_GB2312" w:hAnsi="楷体_GB2312" w:cs="Times New Roman" w:hint="eastAsia"/>
          <w:kern w:val="0"/>
          <w:sz w:val="28"/>
          <w:szCs w:val="28"/>
        </w:rPr>
        <w:t>英文</w:t>
      </w:r>
      <w:r w:rsidRPr="00EB24D1">
        <w:rPr>
          <w:rFonts w:ascii="Times New Roman" w:eastAsia="楷体_GB2312" w:hAnsi="楷体_GB2312" w:cs="Times New Roman"/>
          <w:kern w:val="0"/>
          <w:sz w:val="28"/>
          <w:szCs w:val="28"/>
        </w:rPr>
        <w:t>6</w:t>
      </w:r>
      <w:r w:rsidRPr="00EB24D1">
        <w:rPr>
          <w:rFonts w:ascii="Times New Roman" w:eastAsia="楷体_GB2312" w:hAnsi="楷体_GB2312" w:cs="Times New Roman" w:hint="eastAsia"/>
          <w:kern w:val="0"/>
          <w:sz w:val="28"/>
          <w:szCs w:val="28"/>
        </w:rPr>
        <w:t>章</w:t>
      </w:r>
      <w:r w:rsidRPr="00EB24D1">
        <w:rPr>
          <w:rFonts w:ascii="Times New Roman" w:eastAsia="楷体_GB2312" w:hAnsi="楷体_GB2312" w:cs="Times New Roman"/>
          <w:kern w:val="0"/>
          <w:sz w:val="28"/>
          <w:szCs w:val="28"/>
        </w:rPr>
        <w:t>)</w:t>
      </w:r>
      <w:r w:rsidRPr="00EB24D1">
        <w:rPr>
          <w:rFonts w:ascii="Times New Roman" w:eastAsia="楷体_GB2312" w:hAnsi="楷体_GB2312" w:cs="Times New Roman" w:hint="eastAsia"/>
          <w:kern w:val="0"/>
          <w:sz w:val="28"/>
          <w:szCs w:val="28"/>
        </w:rPr>
        <w:t>，其中包括国际著名出版社</w:t>
      </w:r>
      <w:r w:rsidRPr="00EB24D1">
        <w:rPr>
          <w:rFonts w:ascii="Times New Roman" w:eastAsia="楷体_GB2312" w:hAnsi="楷体_GB2312" w:cs="Times New Roman"/>
          <w:kern w:val="0"/>
          <w:sz w:val="28"/>
          <w:szCs w:val="28"/>
        </w:rPr>
        <w:t>Springer Press</w:t>
      </w:r>
      <w:r w:rsidRPr="00EB24D1">
        <w:rPr>
          <w:rFonts w:ascii="Calibri" w:eastAsia="楷体_GB2312" w:hAnsi="Calibri" w:cs="Calibri"/>
          <w:kern w:val="0"/>
          <w:sz w:val="28"/>
          <w:szCs w:val="28"/>
        </w:rPr>
        <w:t> </w:t>
      </w:r>
      <w:r w:rsidRPr="00EB24D1">
        <w:rPr>
          <w:rFonts w:ascii="Times New Roman" w:eastAsia="楷体_GB2312" w:hAnsi="楷体_GB2312" w:cs="Times New Roman" w:hint="eastAsia"/>
          <w:kern w:val="0"/>
          <w:sz w:val="28"/>
          <w:szCs w:val="28"/>
        </w:rPr>
        <w:t>的</w:t>
      </w:r>
      <w:r w:rsidRPr="00EB24D1">
        <w:rPr>
          <w:rFonts w:ascii="Times New Roman" w:eastAsia="楷体_GB2312" w:hAnsi="楷体_GB2312" w:cs="Times New Roman"/>
          <w:kern w:val="0"/>
          <w:sz w:val="28"/>
          <w:szCs w:val="28"/>
        </w:rPr>
        <w:t>2009 Annual Review Series</w:t>
      </w:r>
      <w:r w:rsidRPr="00EB24D1">
        <w:rPr>
          <w:rFonts w:ascii="Times New Roman" w:eastAsia="楷体_GB2312" w:hAnsi="楷体_GB2312" w:cs="Times New Roman" w:hint="eastAsia"/>
          <w:kern w:val="0"/>
          <w:sz w:val="28"/>
          <w:szCs w:val="28"/>
        </w:rPr>
        <w:t>和</w:t>
      </w:r>
      <w:proofErr w:type="spellStart"/>
      <w:r w:rsidRPr="00EB24D1">
        <w:rPr>
          <w:rFonts w:ascii="Times New Roman" w:eastAsia="楷体_GB2312" w:hAnsi="楷体_GB2312" w:cs="Times New Roman"/>
          <w:kern w:val="0"/>
          <w:sz w:val="28"/>
          <w:szCs w:val="28"/>
        </w:rPr>
        <w:t>Talyor&amp;Francis</w:t>
      </w:r>
      <w:proofErr w:type="spellEnd"/>
      <w:r w:rsidRPr="00EB24D1">
        <w:rPr>
          <w:rFonts w:ascii="Times New Roman" w:eastAsia="楷体_GB2312" w:hAnsi="楷体_GB2312" w:cs="Times New Roman"/>
          <w:kern w:val="0"/>
          <w:sz w:val="28"/>
          <w:szCs w:val="28"/>
        </w:rPr>
        <w:t xml:space="preserve"> Press</w:t>
      </w:r>
      <w:r w:rsidRPr="00EB24D1">
        <w:rPr>
          <w:rFonts w:ascii="Calibri" w:eastAsia="楷体_GB2312" w:hAnsi="Calibri" w:cs="Calibri"/>
          <w:kern w:val="0"/>
          <w:sz w:val="28"/>
          <w:szCs w:val="28"/>
        </w:rPr>
        <w:t> </w:t>
      </w:r>
      <w:r w:rsidRPr="00EB24D1">
        <w:rPr>
          <w:rFonts w:ascii="Times New Roman" w:eastAsia="楷体_GB2312" w:hAnsi="楷体_GB2312" w:cs="Times New Roman" w:hint="eastAsia"/>
          <w:kern w:val="0"/>
          <w:sz w:val="28"/>
          <w:szCs w:val="28"/>
        </w:rPr>
        <w:t>的</w:t>
      </w:r>
      <w:r w:rsidRPr="00EB24D1">
        <w:rPr>
          <w:rFonts w:ascii="Times New Roman" w:eastAsia="楷体_GB2312" w:hAnsi="楷体_GB2312" w:cs="Times New Roman"/>
          <w:kern w:val="0"/>
          <w:sz w:val="28"/>
          <w:szCs w:val="28"/>
        </w:rPr>
        <w:t>Handbook of Nanophysics</w:t>
      </w:r>
      <w:r w:rsidRPr="00EB24D1">
        <w:rPr>
          <w:rFonts w:ascii="Times New Roman" w:eastAsia="楷体_GB2312" w:hAnsi="楷体_GB2312" w:cs="Times New Roman" w:hint="eastAsia"/>
          <w:kern w:val="0"/>
          <w:sz w:val="28"/>
          <w:szCs w:val="28"/>
        </w:rPr>
        <w:t>等。</w:t>
      </w:r>
    </w:p>
    <w:p w:rsidR="001C0D4E" w:rsidRPr="00EB24D1" w:rsidRDefault="001C0D4E" w:rsidP="006931C5">
      <w:pPr>
        <w:ind w:firstLineChars="200" w:firstLine="560"/>
        <w:rPr>
          <w:rFonts w:ascii="Times New Roman" w:eastAsia="楷体_GB2312" w:hAnsi="楷体_GB2312" w:cs="Times New Roman"/>
          <w:kern w:val="0"/>
          <w:sz w:val="28"/>
          <w:szCs w:val="28"/>
        </w:rPr>
      </w:pPr>
      <w:r w:rsidRPr="00EB24D1">
        <w:rPr>
          <w:rFonts w:ascii="Times New Roman" w:eastAsia="楷体_GB2312" w:hAnsi="楷体_GB2312" w:cs="Times New Roman" w:hint="eastAsia"/>
          <w:kern w:val="0"/>
          <w:sz w:val="28"/>
          <w:szCs w:val="28"/>
        </w:rPr>
        <w:t>学术兼职</w:t>
      </w:r>
    </w:p>
    <w:p w:rsidR="001C0D4E" w:rsidRPr="006931C5" w:rsidRDefault="001C0D4E" w:rsidP="006931C5">
      <w:pPr>
        <w:ind w:firstLineChars="200" w:firstLine="560"/>
        <w:rPr>
          <w:rFonts w:ascii="Times New Roman" w:eastAsia="楷体_GB2312" w:hAnsi="楷体_GB2312" w:cs="Times New Roman"/>
          <w:kern w:val="0"/>
          <w:sz w:val="28"/>
          <w:szCs w:val="28"/>
        </w:rPr>
      </w:pPr>
      <w:r w:rsidRPr="00EB24D1">
        <w:rPr>
          <w:rFonts w:ascii="Times New Roman" w:eastAsia="楷体_GB2312" w:hAnsi="楷体_GB2312" w:cs="Times New Roman" w:hint="eastAsia"/>
          <w:kern w:val="0"/>
          <w:sz w:val="28"/>
          <w:szCs w:val="28"/>
        </w:rPr>
        <w:t>兼任“</w:t>
      </w:r>
      <w:r w:rsidRPr="00EB24D1">
        <w:rPr>
          <w:rFonts w:ascii="Times New Roman" w:eastAsia="楷体_GB2312" w:hAnsi="楷体_GB2312" w:cs="Times New Roman"/>
          <w:kern w:val="0"/>
          <w:sz w:val="28"/>
          <w:szCs w:val="28"/>
        </w:rPr>
        <w:t>Energy Science and Technology</w:t>
      </w:r>
      <w:r w:rsidRPr="00EB24D1">
        <w:rPr>
          <w:rFonts w:ascii="Times New Roman" w:eastAsia="楷体_GB2312" w:hAnsi="楷体_GB2312" w:cs="Times New Roman" w:hint="eastAsia"/>
          <w:kern w:val="0"/>
          <w:sz w:val="28"/>
          <w:szCs w:val="28"/>
        </w:rPr>
        <w:t>”等</w:t>
      </w:r>
      <w:r w:rsidRPr="00EB24D1">
        <w:rPr>
          <w:rFonts w:ascii="Times New Roman" w:eastAsia="楷体_GB2312" w:hAnsi="楷体_GB2312" w:cs="Times New Roman"/>
          <w:kern w:val="0"/>
          <w:sz w:val="28"/>
          <w:szCs w:val="28"/>
        </w:rPr>
        <w:t>7</w:t>
      </w:r>
      <w:r w:rsidRPr="00EB24D1">
        <w:rPr>
          <w:rFonts w:ascii="Times New Roman" w:eastAsia="楷体_GB2312" w:hAnsi="楷体_GB2312" w:cs="Times New Roman" w:hint="eastAsia"/>
          <w:kern w:val="0"/>
          <w:sz w:val="28"/>
          <w:szCs w:val="28"/>
        </w:rPr>
        <w:t>个学术期刊编委，“储能科学与技术”和“智能电网”副主编，</w:t>
      </w:r>
      <w:r w:rsidRPr="00EB24D1">
        <w:rPr>
          <w:rFonts w:ascii="Times New Roman" w:eastAsia="楷体_GB2312" w:hAnsi="楷体_GB2312" w:cs="Times New Roman"/>
          <w:kern w:val="0"/>
          <w:sz w:val="28"/>
          <w:szCs w:val="28"/>
        </w:rPr>
        <w:t>SCI</w:t>
      </w:r>
      <w:r w:rsidRPr="00EB24D1">
        <w:rPr>
          <w:rFonts w:ascii="Times New Roman" w:eastAsia="楷体_GB2312" w:hAnsi="楷体_GB2312" w:cs="Times New Roman" w:hint="eastAsia"/>
          <w:kern w:val="0"/>
          <w:sz w:val="28"/>
          <w:szCs w:val="28"/>
        </w:rPr>
        <w:t>期刊“</w:t>
      </w:r>
      <w:r w:rsidRPr="00EB24D1">
        <w:rPr>
          <w:rFonts w:ascii="Times New Roman" w:eastAsia="楷体_GB2312" w:hAnsi="楷体_GB2312" w:cs="Times New Roman"/>
          <w:kern w:val="0"/>
          <w:sz w:val="28"/>
          <w:szCs w:val="28"/>
        </w:rPr>
        <w:t>Journal of Thermal Science</w:t>
      </w:r>
      <w:r w:rsidRPr="00EB24D1">
        <w:rPr>
          <w:rFonts w:ascii="Times New Roman" w:eastAsia="楷体_GB2312" w:hAnsi="楷体_GB2312" w:cs="Times New Roman" w:hint="eastAsia"/>
          <w:kern w:val="0"/>
          <w:sz w:val="28"/>
          <w:szCs w:val="28"/>
        </w:rPr>
        <w:t>”</w:t>
      </w:r>
      <w:r w:rsidRPr="00EB24D1">
        <w:rPr>
          <w:rFonts w:ascii="Calibri" w:eastAsia="楷体_GB2312" w:hAnsi="Calibri" w:cs="Calibri"/>
          <w:kern w:val="0"/>
          <w:sz w:val="28"/>
          <w:szCs w:val="28"/>
        </w:rPr>
        <w:t> </w:t>
      </w:r>
      <w:r w:rsidRPr="00EB24D1">
        <w:rPr>
          <w:rFonts w:ascii="Times New Roman" w:eastAsia="楷体_GB2312" w:hAnsi="楷体_GB2312" w:cs="Times New Roman" w:hint="eastAsia"/>
          <w:kern w:val="0"/>
          <w:sz w:val="28"/>
          <w:szCs w:val="28"/>
        </w:rPr>
        <w:t>的</w:t>
      </w:r>
      <w:r w:rsidRPr="00EB24D1">
        <w:rPr>
          <w:rFonts w:ascii="Times New Roman" w:eastAsia="楷体_GB2312" w:hAnsi="楷体_GB2312" w:cs="Times New Roman"/>
          <w:kern w:val="0"/>
          <w:sz w:val="28"/>
          <w:szCs w:val="28"/>
        </w:rPr>
        <w:t>Vice Editor-in-Chief</w:t>
      </w:r>
      <w:r w:rsidRPr="00EB24D1">
        <w:rPr>
          <w:rFonts w:ascii="Times New Roman" w:eastAsia="楷体_GB2312" w:hAnsi="楷体_GB2312" w:cs="Times New Roman" w:hint="eastAsia"/>
          <w:kern w:val="0"/>
          <w:sz w:val="28"/>
          <w:szCs w:val="28"/>
        </w:rPr>
        <w:t>，曾任</w:t>
      </w:r>
      <w:r w:rsidRPr="00EB24D1">
        <w:rPr>
          <w:rFonts w:ascii="Times New Roman" w:eastAsia="楷体_GB2312" w:hAnsi="楷体_GB2312" w:cs="Times New Roman"/>
          <w:kern w:val="0"/>
          <w:sz w:val="28"/>
          <w:szCs w:val="28"/>
        </w:rPr>
        <w:t>SCI</w:t>
      </w:r>
      <w:r w:rsidRPr="00EB24D1">
        <w:rPr>
          <w:rFonts w:ascii="Times New Roman" w:eastAsia="楷体_GB2312" w:hAnsi="楷体_GB2312" w:cs="Times New Roman" w:hint="eastAsia"/>
          <w:kern w:val="0"/>
          <w:sz w:val="28"/>
          <w:szCs w:val="28"/>
        </w:rPr>
        <w:t>期刊“</w:t>
      </w:r>
      <w:r w:rsidRPr="00EB24D1">
        <w:rPr>
          <w:rFonts w:ascii="Times New Roman" w:eastAsia="楷体_GB2312" w:hAnsi="楷体_GB2312" w:cs="Times New Roman"/>
          <w:kern w:val="0"/>
          <w:sz w:val="28"/>
          <w:szCs w:val="28"/>
        </w:rPr>
        <w:t>Recent Patents on Nanotechnology</w:t>
      </w:r>
      <w:r w:rsidRPr="00EB24D1">
        <w:rPr>
          <w:rFonts w:ascii="Times New Roman" w:eastAsia="楷体_GB2312" w:hAnsi="楷体_GB2312" w:cs="Times New Roman" w:hint="eastAsia"/>
          <w:kern w:val="0"/>
          <w:sz w:val="28"/>
          <w:szCs w:val="28"/>
        </w:rPr>
        <w:t>”的</w:t>
      </w:r>
      <w:r w:rsidRPr="00EB24D1">
        <w:rPr>
          <w:rFonts w:ascii="Times New Roman" w:eastAsia="楷体_GB2312" w:hAnsi="楷体_GB2312" w:cs="Times New Roman"/>
          <w:kern w:val="0"/>
          <w:sz w:val="28"/>
          <w:szCs w:val="28"/>
        </w:rPr>
        <w:t>Guest Editor</w:t>
      </w:r>
      <w:r w:rsidRPr="00EB24D1">
        <w:rPr>
          <w:rFonts w:ascii="Times New Roman" w:eastAsia="楷体_GB2312" w:hAnsi="楷体_GB2312" w:cs="Times New Roman" w:hint="eastAsia"/>
          <w:kern w:val="0"/>
          <w:sz w:val="28"/>
          <w:szCs w:val="28"/>
        </w:rPr>
        <w:t>和“</w:t>
      </w:r>
      <w:r w:rsidRPr="00EB24D1">
        <w:rPr>
          <w:rFonts w:ascii="Times New Roman" w:eastAsia="楷体_GB2312" w:hAnsi="楷体_GB2312" w:cs="Times New Roman"/>
          <w:kern w:val="0"/>
          <w:sz w:val="28"/>
          <w:szCs w:val="28"/>
        </w:rPr>
        <w:t>Soft Nanoscience Letters</w:t>
      </w:r>
      <w:r w:rsidRPr="00EB24D1">
        <w:rPr>
          <w:rFonts w:ascii="Times New Roman" w:eastAsia="楷体_GB2312" w:hAnsi="楷体_GB2312" w:cs="Times New Roman" w:hint="eastAsia"/>
          <w:kern w:val="0"/>
          <w:sz w:val="28"/>
          <w:szCs w:val="28"/>
        </w:rPr>
        <w:t>”的</w:t>
      </w:r>
      <w:r w:rsidRPr="00EB24D1">
        <w:rPr>
          <w:rFonts w:ascii="Times New Roman" w:eastAsia="楷体_GB2312" w:hAnsi="楷体_GB2312" w:cs="Times New Roman"/>
          <w:kern w:val="0"/>
          <w:sz w:val="28"/>
          <w:szCs w:val="28"/>
        </w:rPr>
        <w:t>Editor-in-Chief</w:t>
      </w:r>
      <w:r w:rsidRPr="00EB24D1">
        <w:rPr>
          <w:rFonts w:ascii="Times New Roman" w:eastAsia="楷体_GB2312" w:hAnsi="楷体_GB2312" w:cs="Times New Roman" w:hint="eastAsia"/>
          <w:kern w:val="0"/>
          <w:sz w:val="28"/>
          <w:szCs w:val="28"/>
        </w:rPr>
        <w:t>；“</w:t>
      </w:r>
      <w:r w:rsidRPr="00EB24D1">
        <w:rPr>
          <w:rFonts w:ascii="Times New Roman" w:eastAsia="楷体_GB2312" w:hAnsi="楷体_GB2312" w:cs="Times New Roman"/>
          <w:kern w:val="0"/>
          <w:sz w:val="28"/>
          <w:szCs w:val="28"/>
        </w:rPr>
        <w:t>International Conference on Power and Energy Engineering</w:t>
      </w:r>
      <w:r w:rsidRPr="00EB24D1">
        <w:rPr>
          <w:rFonts w:ascii="Times New Roman" w:eastAsia="楷体_GB2312" w:hAnsi="楷体_GB2312" w:cs="Times New Roman" w:hint="eastAsia"/>
          <w:kern w:val="0"/>
          <w:sz w:val="28"/>
          <w:szCs w:val="28"/>
        </w:rPr>
        <w:t>”等</w:t>
      </w:r>
      <w:r w:rsidRPr="00EB24D1">
        <w:rPr>
          <w:rFonts w:ascii="Times New Roman" w:eastAsia="楷体_GB2312" w:hAnsi="楷体_GB2312" w:cs="Times New Roman"/>
          <w:kern w:val="0"/>
          <w:sz w:val="28"/>
          <w:szCs w:val="28"/>
        </w:rPr>
        <w:t>8</w:t>
      </w:r>
      <w:r w:rsidRPr="00EB24D1">
        <w:rPr>
          <w:rFonts w:ascii="Times New Roman" w:eastAsia="楷体_GB2312" w:hAnsi="楷体_GB2312" w:cs="Times New Roman" w:hint="eastAsia"/>
          <w:kern w:val="0"/>
          <w:sz w:val="28"/>
          <w:szCs w:val="28"/>
        </w:rPr>
        <w:t>个国际会议的组委会</w:t>
      </w:r>
      <w:r w:rsidRPr="00EB24D1">
        <w:rPr>
          <w:rFonts w:ascii="Times New Roman" w:eastAsia="楷体_GB2312" w:hAnsi="楷体_GB2312" w:cs="Times New Roman"/>
          <w:kern w:val="0"/>
          <w:sz w:val="28"/>
          <w:szCs w:val="28"/>
        </w:rPr>
        <w:t>/</w:t>
      </w:r>
      <w:r w:rsidRPr="00EB24D1">
        <w:rPr>
          <w:rFonts w:ascii="Times New Roman" w:eastAsia="楷体_GB2312" w:hAnsi="楷体_GB2312" w:cs="Times New Roman" w:hint="eastAsia"/>
          <w:kern w:val="0"/>
          <w:sz w:val="28"/>
          <w:szCs w:val="28"/>
        </w:rPr>
        <w:t>科学委员会委员，“</w:t>
      </w:r>
      <w:r w:rsidRPr="00EB24D1">
        <w:rPr>
          <w:rFonts w:ascii="Times New Roman" w:eastAsia="楷体_GB2312" w:hAnsi="楷体_GB2312" w:cs="Times New Roman"/>
          <w:kern w:val="0"/>
          <w:sz w:val="28"/>
          <w:szCs w:val="28"/>
        </w:rPr>
        <w:t>UK-China Workshop on Biofuel Trigeneration with Energy Storage</w:t>
      </w:r>
      <w:r w:rsidRPr="00EB24D1">
        <w:rPr>
          <w:rFonts w:ascii="Times New Roman" w:eastAsia="楷体_GB2312" w:hAnsi="楷体_GB2312" w:cs="Times New Roman" w:hint="eastAsia"/>
          <w:kern w:val="0"/>
          <w:sz w:val="28"/>
          <w:szCs w:val="28"/>
        </w:rPr>
        <w:t>”和“</w:t>
      </w:r>
      <w:r w:rsidRPr="00EB24D1">
        <w:rPr>
          <w:rFonts w:ascii="Times New Roman" w:eastAsia="楷体_GB2312" w:hAnsi="楷体_GB2312" w:cs="Times New Roman"/>
          <w:kern w:val="0"/>
          <w:sz w:val="28"/>
          <w:szCs w:val="28"/>
        </w:rPr>
        <w:t xml:space="preserve">Sixth International Conference on Information and Automation for </w:t>
      </w:r>
      <w:r w:rsidRPr="00EB24D1">
        <w:rPr>
          <w:rFonts w:ascii="Times New Roman" w:eastAsia="楷体_GB2312" w:hAnsi="楷体_GB2312" w:cs="Times New Roman"/>
          <w:kern w:val="0"/>
          <w:sz w:val="28"/>
          <w:szCs w:val="28"/>
        </w:rPr>
        <w:lastRenderedPageBreak/>
        <w:t>Sustainability</w:t>
      </w:r>
      <w:r w:rsidRPr="00EB24D1">
        <w:rPr>
          <w:rFonts w:ascii="Times New Roman" w:eastAsia="楷体_GB2312" w:hAnsi="楷体_GB2312" w:cs="Times New Roman" w:hint="eastAsia"/>
          <w:kern w:val="0"/>
          <w:sz w:val="28"/>
          <w:szCs w:val="28"/>
        </w:rPr>
        <w:t>”会议副主席，第一、二、三届全国储能科学与技术大会副主席或主席；国际储能技术与产业联盟总干事、中国能源研究会储能专委会主任、中国化工学会储能专委会副主任、中国物理与化学电池协会储能专委会副主任、中关村储能技术与产业联盟理事长、国家能源科技“十三五”规划、科技部能源领域“十三五”规划编写组成员；国家能源科技奖、中国电力科学奖、国家自然科学基金、新加坡自然科学基金、英国</w:t>
      </w:r>
      <w:r w:rsidRPr="00EB24D1">
        <w:rPr>
          <w:rFonts w:ascii="Times New Roman" w:eastAsia="楷体_GB2312" w:hAnsi="楷体_GB2312" w:cs="Times New Roman"/>
          <w:kern w:val="0"/>
          <w:sz w:val="28"/>
          <w:szCs w:val="28"/>
        </w:rPr>
        <w:t>EPSRC</w:t>
      </w:r>
      <w:r w:rsidRPr="00EB24D1">
        <w:rPr>
          <w:rFonts w:ascii="Times New Roman" w:eastAsia="楷体_GB2312" w:hAnsi="楷体_GB2312" w:cs="Times New Roman" w:hint="eastAsia"/>
          <w:kern w:val="0"/>
          <w:sz w:val="28"/>
          <w:szCs w:val="28"/>
        </w:rPr>
        <w:t>基金、香港王宽诚基金、澳门科学发展基金、北京市科委重大项目、北京市自然科学基金、浙江省自然科学基金等评审专家；在国内外学术会议上做分会主席和邀请报告四十余次等。</w:t>
      </w:r>
      <w:r w:rsidRPr="00EB24D1">
        <w:rPr>
          <w:rFonts w:ascii="Calibri" w:eastAsia="楷体_GB2312" w:hAnsi="Calibri" w:cs="Calibri"/>
          <w:kern w:val="0"/>
          <w:sz w:val="28"/>
          <w:szCs w:val="28"/>
        </w:rPr>
        <w:t> </w:t>
      </w:r>
    </w:p>
    <w:p w:rsidR="001C0D4E" w:rsidRPr="00EB24D1" w:rsidRDefault="001C0D4E" w:rsidP="006931C5">
      <w:pPr>
        <w:ind w:firstLineChars="200" w:firstLine="560"/>
        <w:rPr>
          <w:rFonts w:ascii="Times New Roman" w:eastAsia="楷体_GB2312" w:hAnsi="楷体_GB2312" w:cs="Times New Roman"/>
          <w:kern w:val="0"/>
          <w:sz w:val="28"/>
          <w:szCs w:val="28"/>
        </w:rPr>
      </w:pPr>
      <w:r w:rsidRPr="00EB24D1">
        <w:rPr>
          <w:rFonts w:ascii="Times New Roman" w:eastAsia="楷体_GB2312" w:hAnsi="楷体_GB2312" w:cs="Times New Roman" w:hint="eastAsia"/>
          <w:kern w:val="0"/>
          <w:sz w:val="28"/>
          <w:szCs w:val="28"/>
        </w:rPr>
        <w:t>电话</w:t>
      </w:r>
      <w:r w:rsidR="00EB24D1">
        <w:rPr>
          <w:rFonts w:ascii="Times New Roman" w:eastAsia="楷体_GB2312" w:hAnsi="楷体_GB2312" w:cs="Times New Roman" w:hint="eastAsia"/>
          <w:kern w:val="0"/>
          <w:sz w:val="28"/>
          <w:szCs w:val="28"/>
        </w:rPr>
        <w:t>：</w:t>
      </w:r>
      <w:r w:rsidRPr="00EB24D1">
        <w:rPr>
          <w:rFonts w:ascii="Times New Roman" w:eastAsia="楷体_GB2312" w:hAnsi="楷体_GB2312" w:cs="Times New Roman"/>
          <w:kern w:val="0"/>
          <w:sz w:val="28"/>
          <w:szCs w:val="28"/>
        </w:rPr>
        <w:t>82543148</w:t>
      </w:r>
    </w:p>
    <w:p w:rsidR="001C0D4E" w:rsidRDefault="0052798F" w:rsidP="006931C5">
      <w:pPr>
        <w:ind w:firstLineChars="200" w:firstLine="560"/>
      </w:pPr>
      <w:r w:rsidRPr="0052798F">
        <w:rPr>
          <w:rFonts w:ascii="Times New Roman" w:eastAsia="楷体_GB2312" w:hAnsi="Times New Roman" w:cs="Times New Roman"/>
          <w:sz w:val="28"/>
          <w:szCs w:val="28"/>
        </w:rPr>
        <w:t>E-mail</w:t>
      </w:r>
      <w:r w:rsidRPr="0052798F">
        <w:rPr>
          <w:rFonts w:ascii="Times New Roman" w:eastAsia="楷体_GB2312" w:hAnsi="Times New Roman" w:cs="Times New Roman"/>
          <w:sz w:val="28"/>
          <w:szCs w:val="28"/>
        </w:rPr>
        <w:t>：</w:t>
      </w:r>
      <w:r w:rsidR="001C0D4E" w:rsidRPr="00DE2A15">
        <w:rPr>
          <w:rFonts w:ascii="Times New Roman" w:eastAsia="楷体_GB2312" w:hAnsi="楷体_GB2312" w:cs="Times New Roman"/>
          <w:b/>
          <w:color w:val="0000FF"/>
          <w:kern w:val="0"/>
          <w:szCs w:val="21"/>
        </w:rPr>
        <w:t>chen_hs@ma</w:t>
      </w:r>
      <w:bookmarkStart w:id="0" w:name="_GoBack"/>
      <w:bookmarkEnd w:id="0"/>
      <w:r w:rsidR="001C0D4E" w:rsidRPr="00DE2A15">
        <w:rPr>
          <w:rFonts w:ascii="Times New Roman" w:eastAsia="楷体_GB2312" w:hAnsi="楷体_GB2312" w:cs="Times New Roman"/>
          <w:b/>
          <w:color w:val="0000FF"/>
          <w:kern w:val="0"/>
          <w:szCs w:val="21"/>
        </w:rPr>
        <w:t>il.etp.ac.cn</w:t>
      </w:r>
    </w:p>
    <w:sectPr w:rsidR="001C0D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305" w:rsidRDefault="00FB7305" w:rsidP="001C0D4E">
      <w:r>
        <w:separator/>
      </w:r>
    </w:p>
  </w:endnote>
  <w:endnote w:type="continuationSeparator" w:id="0">
    <w:p w:rsidR="00FB7305" w:rsidRDefault="00FB7305" w:rsidP="001C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altName w:val="Adobe 黑体 Std R"/>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305" w:rsidRDefault="00FB7305" w:rsidP="001C0D4E">
      <w:r>
        <w:separator/>
      </w:r>
    </w:p>
  </w:footnote>
  <w:footnote w:type="continuationSeparator" w:id="0">
    <w:p w:rsidR="00FB7305" w:rsidRDefault="00FB7305" w:rsidP="001C0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0D4E"/>
    <w:rsid w:val="001C0D4E"/>
    <w:rsid w:val="00271965"/>
    <w:rsid w:val="002C750E"/>
    <w:rsid w:val="00482C25"/>
    <w:rsid w:val="00494BF9"/>
    <w:rsid w:val="0052798F"/>
    <w:rsid w:val="00626BD3"/>
    <w:rsid w:val="006931C5"/>
    <w:rsid w:val="007B3F9D"/>
    <w:rsid w:val="00817596"/>
    <w:rsid w:val="00DE2A15"/>
    <w:rsid w:val="00EB24D1"/>
    <w:rsid w:val="00FB7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F89FE-7068-4279-B561-89D055C3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D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D4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0D4E"/>
    <w:rPr>
      <w:sz w:val="18"/>
      <w:szCs w:val="18"/>
    </w:rPr>
  </w:style>
  <w:style w:type="paragraph" w:styleId="a5">
    <w:name w:val="footer"/>
    <w:basedOn w:val="a"/>
    <w:link w:val="a6"/>
    <w:uiPriority w:val="99"/>
    <w:unhideWhenUsed/>
    <w:rsid w:val="001C0D4E"/>
    <w:pPr>
      <w:tabs>
        <w:tab w:val="center" w:pos="4153"/>
        <w:tab w:val="right" w:pos="8306"/>
      </w:tabs>
      <w:snapToGrid w:val="0"/>
      <w:jc w:val="left"/>
    </w:pPr>
    <w:rPr>
      <w:sz w:val="18"/>
      <w:szCs w:val="18"/>
    </w:rPr>
  </w:style>
  <w:style w:type="character" w:customStyle="1" w:styleId="a6">
    <w:name w:val="页脚 字符"/>
    <w:basedOn w:val="a0"/>
    <w:link w:val="a5"/>
    <w:uiPriority w:val="99"/>
    <w:rsid w:val="001C0D4E"/>
    <w:rPr>
      <w:sz w:val="18"/>
      <w:szCs w:val="18"/>
    </w:rPr>
  </w:style>
  <w:style w:type="paragraph" w:styleId="a7">
    <w:name w:val="Normal (Web)"/>
    <w:basedOn w:val="a"/>
    <w:rsid w:val="006931C5"/>
    <w:pPr>
      <w:widowControl/>
      <w:spacing w:before="100" w:beforeAutospacing="1" w:after="100" w:afterAutospacing="1"/>
      <w:jc w:val="left"/>
    </w:pPr>
    <w:rPr>
      <w:rFonts w:ascii="Arial Unicode MS" w:eastAsia="Arial Unicode MS"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20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cp:lastModifiedBy>
  <cp:revision>10</cp:revision>
  <dcterms:created xsi:type="dcterms:W3CDTF">2018-10-15T00:52:00Z</dcterms:created>
  <dcterms:modified xsi:type="dcterms:W3CDTF">2023-10-16T06:19:00Z</dcterms:modified>
</cp:coreProperties>
</file>