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华北电力大学同等学力人员课程水平认定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报名表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申请日期：      年    月</w:t>
      </w:r>
    </w:p>
    <w:tbl>
      <w:tblPr>
        <w:tblStyle w:val="2"/>
        <w:tblpPr w:leftFromText="180" w:rightFromText="180" w:vertAnchor="text" w:horzAnchor="page" w:tblpX="1275" w:tblpY="340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1589"/>
        <w:gridCol w:w="32"/>
        <w:gridCol w:w="498"/>
        <w:gridCol w:w="177"/>
        <w:gridCol w:w="705"/>
        <w:gridCol w:w="178"/>
        <w:gridCol w:w="176"/>
        <w:gridCol w:w="1058"/>
        <w:gridCol w:w="1059"/>
        <w:gridCol w:w="123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70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9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82"/>
              </w:tabs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入学通知书邮寄地址（详细）</w:t>
            </w:r>
          </w:p>
        </w:tc>
        <w:tc>
          <w:tcPr>
            <w:tcW w:w="667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82"/>
              </w:tabs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QQ</w:t>
            </w:r>
          </w:p>
        </w:tc>
        <w:tc>
          <w:tcPr>
            <w:tcW w:w="3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微信号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52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报名专业</w:t>
            </w:r>
          </w:p>
        </w:tc>
        <w:tc>
          <w:tcPr>
            <w:tcW w:w="511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829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月获得            学学士学位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3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学位证号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1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个人简历（从大学填起）</w:t>
            </w:r>
          </w:p>
        </w:tc>
        <w:tc>
          <w:tcPr>
            <w:tcW w:w="2648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       间</w:t>
            </w:r>
          </w:p>
        </w:tc>
        <w:tc>
          <w:tcPr>
            <w:tcW w:w="617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在何地何部门任何职（学习）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12" w:type="dxa"/>
            <w:vMerge w:val="continue"/>
            <w:noWrap w:val="0"/>
            <w:vAlign w:val="top"/>
          </w:tcPr>
          <w:p/>
        </w:tc>
        <w:tc>
          <w:tcPr>
            <w:tcW w:w="264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12" w:type="dxa"/>
            <w:vMerge w:val="continue"/>
            <w:noWrap w:val="0"/>
            <w:vAlign w:val="top"/>
          </w:tcPr>
          <w:p/>
        </w:tc>
        <w:tc>
          <w:tcPr>
            <w:tcW w:w="264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12" w:type="dxa"/>
            <w:vMerge w:val="continue"/>
            <w:noWrap w:val="0"/>
            <w:vAlign w:val="top"/>
          </w:tcPr>
          <w:p/>
        </w:tc>
        <w:tc>
          <w:tcPr>
            <w:tcW w:w="264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12" w:type="dxa"/>
            <w:vMerge w:val="continue"/>
            <w:noWrap w:val="0"/>
            <w:vAlign w:val="top"/>
          </w:tcPr>
          <w:p/>
        </w:tc>
        <w:tc>
          <w:tcPr>
            <w:tcW w:w="2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1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位 意 见（签章）</w:t>
            </w:r>
          </w:p>
        </w:tc>
        <w:tc>
          <w:tcPr>
            <w:tcW w:w="8825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负责人签字：______________________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812" w:type="dxa"/>
            <w:noWrap w:val="0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825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              负责人：                    年   月   日</w:t>
            </w:r>
          </w:p>
        </w:tc>
      </w:tr>
    </w:tbl>
    <w:p>
      <w:pPr>
        <w:jc w:val="both"/>
        <w:rPr>
          <w:rFonts w:cs="Times New Roman" w:asciiTheme="minorEastAsia" w:hAnsiTheme="minorEastAsia" w:eastAsiaTheme="minorEastAsia"/>
          <w:color w:val="000000"/>
          <w:kern w:val="2"/>
          <w:sz w:val="18"/>
          <w:szCs w:val="18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7FF7"/>
    <w:rsid w:val="075B37C1"/>
    <w:rsid w:val="07761522"/>
    <w:rsid w:val="0E3A1B97"/>
    <w:rsid w:val="13C759F5"/>
    <w:rsid w:val="155B2497"/>
    <w:rsid w:val="169C7B35"/>
    <w:rsid w:val="1F4464D7"/>
    <w:rsid w:val="20D43E77"/>
    <w:rsid w:val="20E43265"/>
    <w:rsid w:val="22F24FAF"/>
    <w:rsid w:val="2AD20E8E"/>
    <w:rsid w:val="30F05A7D"/>
    <w:rsid w:val="41B60B35"/>
    <w:rsid w:val="43386D96"/>
    <w:rsid w:val="46601560"/>
    <w:rsid w:val="492A16DA"/>
    <w:rsid w:val="4DB12895"/>
    <w:rsid w:val="579857FC"/>
    <w:rsid w:val="5E767FF7"/>
    <w:rsid w:val="63B367CB"/>
    <w:rsid w:val="689662BB"/>
    <w:rsid w:val="68F71C1C"/>
    <w:rsid w:val="6F1933B5"/>
    <w:rsid w:val="6F7000AF"/>
    <w:rsid w:val="794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kern w:val="0"/>
      <w:sz w:val="24"/>
      <w:szCs w:val="24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line="218" w:lineRule="exact"/>
      <w:jc w:val="center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char1"/>
    <w:qFormat/>
    <w:uiPriority w:val="0"/>
    <w:rPr>
      <w:color w:val="165B9E"/>
      <w:sz w:val="18"/>
      <w:szCs w:val="18"/>
      <w:u w:val="non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2021-04-09T09:36:00Z</dcterms:created>
  <dc:creator>小沐</dc:creator>
  <cp:lastModifiedBy>乐育英才</cp:lastModifiedBy>
  <dcterms:modified xsi:type="dcterms:W3CDTF">2021-06-07T02:23:47Z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26AAA248351546ECB5166AACAEB31953</vt:lpwstr>
  </property>
</Properties>
</file>