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华北电力大学认定教材工作</w:t>
      </w:r>
      <w:bookmarkStart w:id="0" w:name="_GoBack"/>
      <w:bookmarkEnd w:id="0"/>
      <w:r>
        <w:rPr>
          <w:rFonts w:hint="eastAsia"/>
          <w:b/>
          <w:sz w:val="32"/>
          <w:szCs w:val="32"/>
        </w:rPr>
        <w:t>基本信息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主编姓名：（若非主编需注明）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教工编号：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编者职称：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教材名称：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教材级别：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教材书号：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课程名称：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课程学时：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授课对象：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教材出版时间：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教材使用时间：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出版单位：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教材总字数：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个人编写字数（万字）：（若有多人参编需由主编认定参编人员编写字数）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教师电话：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主编签名（手签）：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填报日期：</w:t>
      </w:r>
    </w:p>
    <w:sectPr>
      <w:pgSz w:w="11906" w:h="16838"/>
      <w:pgMar w:top="1440" w:right="1531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ZDcyNTVmOGQ2ODQ0Y2NkMzBlODljMTFiYjM4OGEifQ=="/>
  </w:docVars>
  <w:rsids>
    <w:rsidRoot w:val="00DC35E2"/>
    <w:rsid w:val="001F0EBA"/>
    <w:rsid w:val="009B473C"/>
    <w:rsid w:val="00A02E03"/>
    <w:rsid w:val="00DC35E2"/>
    <w:rsid w:val="00EE45B7"/>
    <w:rsid w:val="00FB29F4"/>
    <w:rsid w:val="155F7556"/>
    <w:rsid w:val="6413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148</Words>
  <Characters>148</Characters>
  <Lines>1</Lines>
  <Paragraphs>1</Paragraphs>
  <TotalTime>2</TotalTime>
  <ScaleCrop>false</ScaleCrop>
  <LinksUpToDate>false</LinksUpToDate>
  <CharactersWithSpaces>224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2020-09-16T02:51:00Z</dcterms:created>
  <dc:creator>罗皓</dc:creator>
  <cp:lastModifiedBy>admin</cp:lastModifiedBy>
  <cp:lastPrinted>2009-10-21T03:21:00Z</cp:lastPrinted>
  <dcterms:modified xsi:type="dcterms:W3CDTF">2023-03-15T02:07:35Z</dcterms:modified>
  <dc:title>华北电力大学认定教材工作量基本信息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A0396BF18E3341568FC0A87F42DEDC3D</vt:lpwstr>
  </property>
</Properties>
</file>