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30" w:rsidRPr="00617E69" w:rsidRDefault="002B2730" w:rsidP="00C4600E">
      <w:pPr>
        <w:pStyle w:val="a3"/>
        <w:spacing w:before="0" w:beforeAutospacing="0" w:after="0" w:afterAutospacing="0" w:line="360" w:lineRule="auto"/>
        <w:ind w:firstLineChars="200" w:firstLine="562"/>
        <w:jc w:val="both"/>
        <w:rPr>
          <w:rFonts w:ascii="Times New Roman" w:eastAsia="楷体_GB2312" w:hAnsi="Times New Roman"/>
          <w:sz w:val="28"/>
          <w:szCs w:val="28"/>
        </w:rPr>
      </w:pPr>
      <w:r>
        <w:rPr>
          <w:rFonts w:ascii="Times New Roman" w:eastAsia="楷体_GB2312" w:hAnsi="Times New Roman" w:hint="eastAsia"/>
          <w:b/>
          <w:color w:val="0000FF"/>
          <w:sz w:val="28"/>
          <w:szCs w:val="28"/>
        </w:rPr>
        <w:t>石润华</w:t>
      </w:r>
      <w:r w:rsidRPr="00617E69">
        <w:rPr>
          <w:rFonts w:ascii="Times New Roman" w:eastAsia="楷体_GB2312" w:hAnsi="Times New Roman" w:hint="eastAsia"/>
          <w:b/>
          <w:color w:val="0000FF"/>
          <w:sz w:val="28"/>
          <w:szCs w:val="28"/>
        </w:rPr>
        <w:t>，</w:t>
      </w:r>
      <w:r w:rsidRPr="00617E69">
        <w:rPr>
          <w:rFonts w:ascii="Times New Roman" w:eastAsia="楷体_GB2312" w:hAnsi="Times New Roman" w:hint="eastAsia"/>
          <w:sz w:val="28"/>
          <w:szCs w:val="28"/>
        </w:rPr>
        <w:t>男，</w:t>
      </w:r>
      <w:r>
        <w:rPr>
          <w:rFonts w:ascii="Times New Roman" w:eastAsia="楷体_GB2312" w:hAnsi="Times New Roman"/>
          <w:sz w:val="28"/>
          <w:szCs w:val="28"/>
        </w:rPr>
        <w:t>19</w:t>
      </w:r>
      <w:r>
        <w:rPr>
          <w:rFonts w:ascii="Times New Roman" w:eastAsia="楷体_GB2312" w:hAnsi="Times New Roman" w:hint="eastAsia"/>
          <w:sz w:val="28"/>
          <w:szCs w:val="28"/>
        </w:rPr>
        <w:t>74</w:t>
      </w:r>
      <w:r>
        <w:rPr>
          <w:rFonts w:ascii="Times New Roman" w:eastAsia="楷体_GB2312" w:hAnsi="Times New Roman" w:hint="eastAsia"/>
          <w:sz w:val="28"/>
          <w:szCs w:val="28"/>
        </w:rPr>
        <w:t>年</w:t>
      </w:r>
      <w:r>
        <w:rPr>
          <w:rFonts w:ascii="Times New Roman" w:eastAsia="楷体_GB2312" w:hAnsi="Times New Roman" w:hint="eastAsia"/>
          <w:sz w:val="28"/>
          <w:szCs w:val="28"/>
        </w:rPr>
        <w:t>11</w:t>
      </w:r>
      <w:r>
        <w:rPr>
          <w:rFonts w:ascii="Times New Roman" w:eastAsia="楷体_GB2312" w:hAnsi="Times New Roman" w:hint="eastAsia"/>
          <w:sz w:val="28"/>
          <w:szCs w:val="28"/>
        </w:rPr>
        <w:t>月生</w:t>
      </w:r>
      <w:r w:rsidRPr="00617E69">
        <w:rPr>
          <w:rFonts w:ascii="Times New Roman" w:eastAsia="楷体_GB2312" w:hAnsi="Times New Roman" w:hint="eastAsia"/>
          <w:sz w:val="28"/>
          <w:szCs w:val="28"/>
        </w:rPr>
        <w:t>，</w:t>
      </w:r>
      <w:r w:rsidR="00C4600E" w:rsidRPr="00C4600E">
        <w:rPr>
          <w:rFonts w:ascii="Times New Roman" w:eastAsia="楷体_GB2312" w:hAnsi="Times New Roman"/>
          <w:sz w:val="28"/>
          <w:szCs w:val="28"/>
        </w:rPr>
        <w:t>工学博士，教授，博士生导师，中共党员。</w:t>
      </w:r>
      <w:r>
        <w:rPr>
          <w:rFonts w:ascii="Times New Roman" w:eastAsia="楷体_GB2312" w:hAnsi="Times New Roman" w:hint="eastAsia"/>
          <w:sz w:val="28"/>
          <w:szCs w:val="28"/>
        </w:rPr>
        <w:t>2011</w:t>
      </w:r>
      <w:r>
        <w:rPr>
          <w:rFonts w:ascii="Times New Roman" w:eastAsia="楷体_GB2312" w:hAnsi="Times New Roman" w:hint="eastAsia"/>
          <w:sz w:val="28"/>
          <w:szCs w:val="28"/>
        </w:rPr>
        <w:t>年获</w:t>
      </w:r>
      <w:r w:rsidRPr="0094751E">
        <w:rPr>
          <w:rFonts w:ascii="Times New Roman" w:eastAsia="楷体_GB2312" w:hAnsi="Times New Roman" w:hint="eastAsia"/>
          <w:sz w:val="28"/>
          <w:szCs w:val="28"/>
        </w:rPr>
        <w:t>中国科学技术大学</w:t>
      </w:r>
      <w:r>
        <w:rPr>
          <w:rFonts w:ascii="Times New Roman" w:eastAsia="楷体_GB2312" w:hAnsi="Times New Roman" w:hint="eastAsia"/>
          <w:sz w:val="28"/>
          <w:szCs w:val="28"/>
        </w:rPr>
        <w:t>信息安全专业</w:t>
      </w:r>
      <w:r w:rsidRPr="0094751E">
        <w:rPr>
          <w:rFonts w:ascii="Times New Roman" w:eastAsia="楷体_GB2312" w:hAnsi="Times New Roman" w:hint="eastAsia"/>
          <w:sz w:val="28"/>
          <w:szCs w:val="28"/>
        </w:rPr>
        <w:t>博士学位</w:t>
      </w:r>
      <w:r w:rsidR="001D585D">
        <w:rPr>
          <w:rFonts w:ascii="Times New Roman" w:eastAsia="楷体_GB2312" w:hAnsi="Times New Roman" w:hint="eastAsia"/>
          <w:sz w:val="28"/>
          <w:szCs w:val="28"/>
        </w:rPr>
        <w:t>。</w:t>
      </w:r>
      <w:r w:rsidRPr="002B2730">
        <w:rPr>
          <w:rFonts w:ascii="Times New Roman" w:eastAsia="楷体_GB2312" w:hAnsi="Times New Roman" w:hint="eastAsia"/>
          <w:sz w:val="28"/>
          <w:szCs w:val="28"/>
        </w:rPr>
        <w:t>2014</w:t>
      </w:r>
      <w:r w:rsidRPr="002B2730">
        <w:rPr>
          <w:rFonts w:ascii="Times New Roman" w:eastAsia="楷体_GB2312" w:hAnsi="Times New Roman" w:hint="eastAsia"/>
          <w:sz w:val="28"/>
          <w:szCs w:val="28"/>
        </w:rPr>
        <w:t>年</w:t>
      </w:r>
      <w:r w:rsidRPr="002B2730">
        <w:rPr>
          <w:rFonts w:ascii="Times New Roman" w:eastAsia="楷体_GB2312" w:hAnsi="Times New Roman" w:hint="eastAsia"/>
          <w:sz w:val="28"/>
          <w:szCs w:val="28"/>
        </w:rPr>
        <w:t>10</w:t>
      </w:r>
      <w:r w:rsidRPr="002B2730">
        <w:rPr>
          <w:rFonts w:ascii="Times New Roman" w:eastAsia="楷体_GB2312" w:hAnsi="Times New Roman" w:hint="eastAsia"/>
          <w:sz w:val="28"/>
          <w:szCs w:val="28"/>
        </w:rPr>
        <w:t>月至</w:t>
      </w:r>
      <w:r w:rsidRPr="002B2730">
        <w:rPr>
          <w:rFonts w:ascii="Times New Roman" w:eastAsia="楷体_GB2312" w:hAnsi="Times New Roman" w:hint="eastAsia"/>
          <w:sz w:val="28"/>
          <w:szCs w:val="28"/>
        </w:rPr>
        <w:t>2016</w:t>
      </w:r>
      <w:r w:rsidRPr="002B2730">
        <w:rPr>
          <w:rFonts w:ascii="Times New Roman" w:eastAsia="楷体_GB2312" w:hAnsi="Times New Roman" w:hint="eastAsia"/>
          <w:sz w:val="28"/>
          <w:szCs w:val="28"/>
        </w:rPr>
        <w:t>年</w:t>
      </w:r>
      <w:r w:rsidRPr="002B2730">
        <w:rPr>
          <w:rFonts w:ascii="Times New Roman" w:eastAsia="楷体_GB2312" w:hAnsi="Times New Roman" w:hint="eastAsia"/>
          <w:sz w:val="28"/>
          <w:szCs w:val="28"/>
        </w:rPr>
        <w:t>10</w:t>
      </w:r>
      <w:r w:rsidRPr="002B2730">
        <w:rPr>
          <w:rFonts w:ascii="Times New Roman" w:eastAsia="楷体_GB2312" w:hAnsi="Times New Roman" w:hint="eastAsia"/>
          <w:sz w:val="28"/>
          <w:szCs w:val="28"/>
        </w:rPr>
        <w:t>月在澳大利亚卧龙岗大学计算机与信息安全研究中心从事博士后研究。</w:t>
      </w:r>
      <w:r w:rsidR="000111D4">
        <w:rPr>
          <w:rFonts w:ascii="Times New Roman" w:eastAsia="楷体_GB2312" w:hAnsi="Times New Roman" w:hint="eastAsia"/>
          <w:sz w:val="28"/>
          <w:szCs w:val="28"/>
        </w:rPr>
        <w:t>曾获</w:t>
      </w:r>
      <w:r w:rsidR="000111D4" w:rsidRPr="00BC37A5">
        <w:rPr>
          <w:rFonts w:ascii="Times New Roman" w:eastAsia="楷体_GB2312" w:hAnsi="Times New Roman"/>
          <w:sz w:val="28"/>
          <w:szCs w:val="28"/>
        </w:rPr>
        <w:t>安徽省跨世纪学术和技术带头人后备人选</w:t>
      </w:r>
      <w:r w:rsidR="000111D4">
        <w:rPr>
          <w:rFonts w:ascii="Times New Roman" w:eastAsia="楷体_GB2312" w:hAnsi="Times New Roman" w:hint="eastAsia"/>
          <w:sz w:val="28"/>
          <w:szCs w:val="28"/>
        </w:rPr>
        <w:t>、</w:t>
      </w:r>
      <w:r w:rsidR="000111D4" w:rsidRPr="00BC37A5">
        <w:rPr>
          <w:rFonts w:ascii="Times New Roman" w:eastAsia="楷体_GB2312" w:hAnsi="Times New Roman" w:hint="eastAsia"/>
          <w:sz w:val="28"/>
          <w:szCs w:val="28"/>
        </w:rPr>
        <w:t>湖北省“楚天学者”特聘教授。</w:t>
      </w:r>
      <w:r>
        <w:rPr>
          <w:rFonts w:ascii="Times New Roman" w:eastAsia="楷体_GB2312" w:hAnsi="Times New Roman" w:hint="eastAsia"/>
          <w:sz w:val="28"/>
          <w:szCs w:val="28"/>
        </w:rPr>
        <w:t>现任</w:t>
      </w:r>
      <w:r w:rsidRPr="00617E69">
        <w:rPr>
          <w:rFonts w:ascii="Times New Roman" w:eastAsia="楷体_GB2312" w:hAnsi="Times New Roman" w:hint="eastAsia"/>
          <w:sz w:val="28"/>
          <w:szCs w:val="28"/>
        </w:rPr>
        <w:t>华北电力大学控制与计算机工程学院</w:t>
      </w:r>
      <w:r>
        <w:rPr>
          <w:rFonts w:ascii="Times New Roman" w:eastAsia="楷体_GB2312" w:hAnsi="Times New Roman" w:hint="eastAsia"/>
          <w:sz w:val="28"/>
          <w:szCs w:val="28"/>
        </w:rPr>
        <w:t>教授，博士生</w:t>
      </w:r>
      <w:r w:rsidRPr="00617E69">
        <w:rPr>
          <w:rFonts w:ascii="Times New Roman" w:eastAsia="楷体_GB2312" w:hAnsi="Times New Roman" w:hint="eastAsia"/>
          <w:sz w:val="28"/>
          <w:szCs w:val="28"/>
        </w:rPr>
        <w:t>导</w:t>
      </w:r>
      <w:r>
        <w:rPr>
          <w:rFonts w:ascii="Times New Roman" w:eastAsia="楷体_GB2312" w:hAnsi="Times New Roman" w:hint="eastAsia"/>
          <w:sz w:val="28"/>
          <w:szCs w:val="28"/>
        </w:rPr>
        <w:t>师</w:t>
      </w:r>
      <w:r w:rsidRPr="00617E69">
        <w:rPr>
          <w:rFonts w:ascii="Times New Roman" w:eastAsia="楷体_GB2312" w:hAnsi="Times New Roman" w:hint="eastAsia"/>
          <w:sz w:val="28"/>
          <w:szCs w:val="28"/>
        </w:rPr>
        <w:t>。</w:t>
      </w:r>
    </w:p>
    <w:p w:rsidR="002B2730" w:rsidRPr="00617E69" w:rsidRDefault="002B2730" w:rsidP="002B2730">
      <w:pPr>
        <w:pStyle w:val="a3"/>
        <w:spacing w:before="0" w:beforeAutospacing="0" w:after="0" w:afterAutospacing="0" w:line="360" w:lineRule="auto"/>
        <w:ind w:firstLineChars="200" w:firstLine="560"/>
        <w:jc w:val="both"/>
        <w:rPr>
          <w:rFonts w:ascii="Times New Roman" w:eastAsia="楷体_GB2312" w:hAnsi="Times New Roman"/>
          <w:sz w:val="28"/>
          <w:szCs w:val="28"/>
        </w:rPr>
      </w:pPr>
      <w:r w:rsidRPr="00433185">
        <w:rPr>
          <w:rFonts w:ascii="Times New Roman" w:eastAsia="楷体_GB2312" w:hAnsi="Times New Roman" w:hint="eastAsia"/>
          <w:sz w:val="28"/>
          <w:szCs w:val="28"/>
        </w:rPr>
        <w:t>主要研究方向：</w:t>
      </w:r>
      <w:r w:rsidR="00D04132">
        <w:rPr>
          <w:rFonts w:ascii="Times New Roman" w:eastAsia="楷体_GB2312" w:hAnsi="Times New Roman" w:hint="eastAsia"/>
          <w:sz w:val="28"/>
          <w:szCs w:val="28"/>
        </w:rPr>
        <w:t>量子密码</w:t>
      </w:r>
      <w:r w:rsidR="00BB6B4D">
        <w:rPr>
          <w:rFonts w:ascii="Times New Roman" w:eastAsia="楷体_GB2312" w:hAnsi="Times New Roman" w:hint="eastAsia"/>
          <w:sz w:val="28"/>
          <w:szCs w:val="28"/>
        </w:rPr>
        <w:t>，</w:t>
      </w:r>
      <w:r w:rsidR="0066064F">
        <w:rPr>
          <w:rFonts w:ascii="Times New Roman" w:eastAsia="楷体_GB2312" w:hAnsi="Times New Roman" w:hint="eastAsia"/>
          <w:sz w:val="28"/>
          <w:szCs w:val="28"/>
        </w:rPr>
        <w:t>量子</w:t>
      </w:r>
      <w:r w:rsidR="00116DB2">
        <w:rPr>
          <w:rFonts w:ascii="Times New Roman" w:eastAsia="楷体_GB2312" w:hAnsi="Times New Roman" w:hint="eastAsia"/>
          <w:sz w:val="28"/>
          <w:szCs w:val="28"/>
        </w:rPr>
        <w:t>计算</w:t>
      </w:r>
      <w:r w:rsidR="00BB6B4D">
        <w:rPr>
          <w:rFonts w:ascii="Times New Roman" w:eastAsia="楷体_GB2312" w:hAnsi="Times New Roman" w:hint="eastAsia"/>
          <w:sz w:val="28"/>
          <w:szCs w:val="28"/>
        </w:rPr>
        <w:t>，</w:t>
      </w:r>
      <w:r w:rsidR="00D04132">
        <w:rPr>
          <w:rFonts w:ascii="Times New Roman" w:eastAsia="楷体_GB2312" w:hAnsi="Times New Roman" w:hint="eastAsia"/>
          <w:sz w:val="28"/>
          <w:szCs w:val="28"/>
        </w:rPr>
        <w:t>大数据与隐私保护</w:t>
      </w:r>
      <w:r w:rsidR="00BB6B4D">
        <w:rPr>
          <w:rFonts w:ascii="Times New Roman" w:eastAsia="楷体_GB2312" w:hAnsi="Times New Roman" w:hint="eastAsia"/>
          <w:sz w:val="28"/>
          <w:szCs w:val="28"/>
        </w:rPr>
        <w:t>，</w:t>
      </w:r>
      <w:r w:rsidR="00D04132">
        <w:rPr>
          <w:rFonts w:ascii="Times New Roman" w:eastAsia="楷体_GB2312" w:hAnsi="Times New Roman" w:hint="eastAsia"/>
          <w:sz w:val="28"/>
          <w:szCs w:val="28"/>
        </w:rPr>
        <w:t>物</w:t>
      </w:r>
      <w:r w:rsidR="00BC37A5" w:rsidRPr="00BC37A5">
        <w:rPr>
          <w:rFonts w:ascii="Times New Roman" w:eastAsia="楷体_GB2312" w:hAnsi="Times New Roman"/>
          <w:sz w:val="28"/>
          <w:szCs w:val="28"/>
        </w:rPr>
        <w:t>联网</w:t>
      </w:r>
      <w:r w:rsidR="00BB6B4D">
        <w:rPr>
          <w:rFonts w:ascii="Times New Roman" w:eastAsia="楷体_GB2312" w:hAnsi="Times New Roman" w:hint="eastAsia"/>
          <w:sz w:val="28"/>
          <w:szCs w:val="28"/>
        </w:rPr>
        <w:t>、</w:t>
      </w:r>
      <w:r w:rsidR="00D04132">
        <w:rPr>
          <w:rFonts w:ascii="Times New Roman" w:eastAsia="楷体_GB2312" w:hAnsi="Times New Roman" w:hint="eastAsia"/>
          <w:sz w:val="28"/>
          <w:szCs w:val="28"/>
        </w:rPr>
        <w:t>车</w:t>
      </w:r>
      <w:r w:rsidR="001D585D">
        <w:rPr>
          <w:rFonts w:ascii="Times New Roman" w:eastAsia="楷体_GB2312" w:hAnsi="Times New Roman" w:hint="eastAsia"/>
          <w:sz w:val="28"/>
          <w:szCs w:val="28"/>
        </w:rPr>
        <w:t>联</w:t>
      </w:r>
      <w:r w:rsidR="00BC37A5" w:rsidRPr="00BC37A5">
        <w:rPr>
          <w:rFonts w:ascii="Times New Roman" w:eastAsia="楷体_GB2312" w:hAnsi="Times New Roman"/>
          <w:sz w:val="28"/>
          <w:szCs w:val="28"/>
        </w:rPr>
        <w:t>网</w:t>
      </w:r>
      <w:r w:rsidR="00BB6B4D">
        <w:rPr>
          <w:rFonts w:ascii="Times New Roman" w:eastAsia="楷体_GB2312" w:hAnsi="Times New Roman" w:hint="eastAsia"/>
          <w:sz w:val="28"/>
          <w:szCs w:val="28"/>
        </w:rPr>
        <w:t>、</w:t>
      </w:r>
      <w:r w:rsidR="00BC37A5" w:rsidRPr="00BC37A5">
        <w:rPr>
          <w:rFonts w:ascii="Times New Roman" w:eastAsia="楷体_GB2312" w:hAnsi="Times New Roman" w:hint="eastAsia"/>
          <w:sz w:val="28"/>
          <w:szCs w:val="28"/>
        </w:rPr>
        <w:t>移动互联网安全</w:t>
      </w:r>
      <w:r w:rsidR="00BC37A5" w:rsidRPr="00BC37A5">
        <w:rPr>
          <w:rFonts w:ascii="Times New Roman" w:eastAsia="楷体_GB2312" w:hAnsi="Times New Roman"/>
          <w:sz w:val="28"/>
          <w:szCs w:val="28"/>
        </w:rPr>
        <w:t>、</w:t>
      </w:r>
      <w:r w:rsidR="00BC37A5" w:rsidRPr="00BC37A5">
        <w:rPr>
          <w:rFonts w:ascii="Times New Roman" w:eastAsia="楷体_GB2312" w:hAnsi="Times New Roman"/>
          <w:sz w:val="28"/>
          <w:szCs w:val="28"/>
        </w:rPr>
        <w:t>SDN</w:t>
      </w:r>
      <w:r w:rsidR="00BC37A5" w:rsidRPr="00BC37A5">
        <w:rPr>
          <w:rFonts w:ascii="Times New Roman" w:eastAsia="楷体_GB2312" w:hAnsi="Times New Roman"/>
          <w:sz w:val="28"/>
          <w:szCs w:val="28"/>
        </w:rPr>
        <w:t>与未来网络关键安全技术。</w:t>
      </w:r>
      <w:r w:rsidR="00D04132" w:rsidRPr="00D04132">
        <w:rPr>
          <w:rFonts w:ascii="Times New Roman" w:eastAsia="楷体_GB2312" w:hAnsi="Times New Roman"/>
          <w:sz w:val="28"/>
          <w:szCs w:val="28"/>
        </w:rPr>
        <w:t>多次参加国家自然科学基金项目及国家安全部门的一些重大项目</w:t>
      </w:r>
      <w:r w:rsidR="00116DB2">
        <w:rPr>
          <w:rFonts w:ascii="Times New Roman" w:eastAsia="楷体_GB2312" w:hAnsi="Times New Roman" w:hint="eastAsia"/>
          <w:sz w:val="28"/>
          <w:szCs w:val="28"/>
        </w:rPr>
        <w:t>，</w:t>
      </w:r>
      <w:r w:rsidR="00D04132" w:rsidRPr="00D04132">
        <w:rPr>
          <w:rFonts w:ascii="Times New Roman" w:eastAsia="楷体_GB2312" w:hAnsi="Times New Roman"/>
          <w:sz w:val="28"/>
          <w:szCs w:val="28"/>
        </w:rPr>
        <w:t>先后主持国家自然科学基金面上</w:t>
      </w:r>
      <w:r w:rsidR="00D04132" w:rsidRPr="00D04132">
        <w:rPr>
          <w:rFonts w:ascii="Times New Roman" w:eastAsia="楷体_GB2312" w:hAnsi="Times New Roman" w:hint="eastAsia"/>
          <w:sz w:val="28"/>
          <w:szCs w:val="28"/>
        </w:rPr>
        <w:t>项目</w:t>
      </w:r>
      <w:r w:rsidR="00D04132" w:rsidRPr="00D04132">
        <w:rPr>
          <w:rFonts w:ascii="Times New Roman" w:eastAsia="楷体_GB2312" w:hAnsi="Times New Roman" w:hint="eastAsia"/>
          <w:sz w:val="28"/>
          <w:szCs w:val="28"/>
        </w:rPr>
        <w:t>2</w:t>
      </w:r>
      <w:r w:rsidR="00D04132" w:rsidRPr="00D04132">
        <w:rPr>
          <w:rFonts w:ascii="Times New Roman" w:eastAsia="楷体_GB2312" w:hAnsi="Times New Roman" w:hint="eastAsia"/>
          <w:sz w:val="28"/>
          <w:szCs w:val="28"/>
        </w:rPr>
        <w:t>项</w:t>
      </w:r>
      <w:r w:rsidR="006C3368">
        <w:rPr>
          <w:rFonts w:ascii="Times New Roman" w:eastAsia="楷体_GB2312" w:hAnsi="Times New Roman" w:hint="eastAsia"/>
          <w:sz w:val="28"/>
          <w:szCs w:val="28"/>
        </w:rPr>
        <w:t>，以及其他省部级和</w:t>
      </w:r>
      <w:r w:rsidR="00D04132" w:rsidRPr="00D04132">
        <w:rPr>
          <w:rFonts w:ascii="Times New Roman" w:eastAsia="楷体_GB2312" w:hAnsi="Times New Roman"/>
          <w:sz w:val="28"/>
          <w:szCs w:val="28"/>
        </w:rPr>
        <w:t>横向技术研发项目若干项。</w:t>
      </w:r>
      <w:r w:rsidR="00BC37A5" w:rsidRPr="00BC37A5">
        <w:rPr>
          <w:rFonts w:ascii="Times New Roman" w:eastAsia="楷体_GB2312" w:hAnsi="Times New Roman"/>
          <w:sz w:val="28"/>
          <w:szCs w:val="28"/>
        </w:rPr>
        <w:t>在</w:t>
      </w:r>
      <w:r w:rsidR="00BC37A5" w:rsidRPr="00BC37A5">
        <w:rPr>
          <w:rFonts w:ascii="Times New Roman" w:eastAsia="楷体_GB2312" w:hAnsi="Times New Roman"/>
          <w:sz w:val="28"/>
          <w:szCs w:val="28"/>
        </w:rPr>
        <w:t>Nature</w:t>
      </w:r>
      <w:r w:rsidR="00BC37A5" w:rsidRPr="00BC37A5">
        <w:rPr>
          <w:rFonts w:ascii="Times New Roman" w:eastAsia="楷体_GB2312" w:hAnsi="Times New Roman"/>
          <w:sz w:val="28"/>
          <w:szCs w:val="28"/>
        </w:rPr>
        <w:t>子刊</w:t>
      </w:r>
      <w:r w:rsidR="00BC37A5" w:rsidRPr="00BC37A5">
        <w:rPr>
          <w:rFonts w:ascii="Times New Roman" w:eastAsia="楷体_GB2312" w:hAnsi="Times New Roman"/>
          <w:sz w:val="28"/>
          <w:szCs w:val="28"/>
        </w:rPr>
        <w:t>Scientific Reports</w:t>
      </w:r>
      <w:r w:rsidR="00BC37A5" w:rsidRPr="00BC37A5">
        <w:rPr>
          <w:rFonts w:ascii="Times New Roman" w:eastAsia="楷体_GB2312" w:hAnsi="Times New Roman"/>
          <w:sz w:val="28"/>
          <w:szCs w:val="28"/>
        </w:rPr>
        <w:t>、</w:t>
      </w:r>
      <w:r w:rsidR="00BC37A5" w:rsidRPr="00BC37A5">
        <w:rPr>
          <w:rFonts w:ascii="Times New Roman" w:eastAsia="楷体_GB2312" w:hAnsi="Times New Roman"/>
          <w:sz w:val="28"/>
          <w:szCs w:val="28"/>
        </w:rPr>
        <w:t>Information Sciences</w:t>
      </w:r>
      <w:r w:rsidR="00BC37A5" w:rsidRPr="00BC37A5">
        <w:rPr>
          <w:rFonts w:ascii="Times New Roman" w:eastAsia="楷体_GB2312" w:hAnsi="Times New Roman"/>
          <w:sz w:val="28"/>
          <w:szCs w:val="28"/>
        </w:rPr>
        <w:t>、</w:t>
      </w:r>
      <w:r w:rsidR="00BC37A5" w:rsidRPr="00BC37A5">
        <w:rPr>
          <w:rFonts w:ascii="Times New Roman" w:eastAsia="楷体_GB2312" w:hAnsi="Times New Roman"/>
          <w:sz w:val="28"/>
          <w:szCs w:val="28"/>
        </w:rPr>
        <w:t>Physical Review A</w:t>
      </w:r>
      <w:r w:rsidR="00BC37A5" w:rsidRPr="00BC37A5">
        <w:rPr>
          <w:rFonts w:ascii="Times New Roman" w:eastAsia="楷体_GB2312" w:hAnsi="Times New Roman" w:hint="eastAsia"/>
          <w:sz w:val="28"/>
          <w:szCs w:val="28"/>
        </w:rPr>
        <w:t>、</w:t>
      </w:r>
      <w:r w:rsidR="00BC37A5" w:rsidRPr="00BC37A5">
        <w:rPr>
          <w:rFonts w:ascii="Times New Roman" w:eastAsia="楷体_GB2312" w:hAnsi="Times New Roman"/>
          <w:sz w:val="28"/>
          <w:szCs w:val="28"/>
        </w:rPr>
        <w:t>中国科学等国际权威期刊发表论文</w:t>
      </w:r>
      <w:r w:rsidR="00324A28">
        <w:rPr>
          <w:rFonts w:ascii="Times New Roman" w:eastAsia="楷体_GB2312" w:hAnsi="Times New Roman" w:hint="eastAsia"/>
          <w:sz w:val="28"/>
          <w:szCs w:val="28"/>
        </w:rPr>
        <w:t>7</w:t>
      </w:r>
      <w:r w:rsidR="00BC37A5" w:rsidRPr="00BC37A5">
        <w:rPr>
          <w:rFonts w:ascii="Times New Roman" w:eastAsia="楷体_GB2312" w:hAnsi="Times New Roman"/>
          <w:sz w:val="28"/>
          <w:szCs w:val="28"/>
        </w:rPr>
        <w:t>0</w:t>
      </w:r>
      <w:r w:rsidR="00BC37A5" w:rsidRPr="00BC37A5">
        <w:rPr>
          <w:rFonts w:ascii="Times New Roman" w:eastAsia="楷体_GB2312" w:hAnsi="Times New Roman"/>
          <w:sz w:val="28"/>
          <w:szCs w:val="28"/>
        </w:rPr>
        <w:t>余篇，其中</w:t>
      </w:r>
      <w:r w:rsidR="00BC37A5" w:rsidRPr="00BC37A5">
        <w:rPr>
          <w:rFonts w:ascii="Times New Roman" w:eastAsia="楷体_GB2312" w:hAnsi="Times New Roman"/>
          <w:sz w:val="28"/>
          <w:szCs w:val="28"/>
        </w:rPr>
        <w:t>SCI</w:t>
      </w:r>
      <w:r w:rsidR="00BC37A5" w:rsidRPr="00BC37A5">
        <w:rPr>
          <w:rFonts w:ascii="Times New Roman" w:eastAsia="楷体_GB2312" w:hAnsi="Times New Roman"/>
          <w:sz w:val="28"/>
          <w:szCs w:val="28"/>
        </w:rPr>
        <w:t>收录论文</w:t>
      </w:r>
      <w:r w:rsidR="00324A28">
        <w:rPr>
          <w:rFonts w:ascii="Times New Roman" w:eastAsia="楷体_GB2312" w:hAnsi="Times New Roman" w:hint="eastAsia"/>
          <w:sz w:val="28"/>
          <w:szCs w:val="28"/>
        </w:rPr>
        <w:t>4</w:t>
      </w:r>
      <w:r w:rsidR="00BC37A5" w:rsidRPr="00BC37A5">
        <w:rPr>
          <w:rFonts w:ascii="Times New Roman" w:eastAsia="楷体_GB2312" w:hAnsi="Times New Roman"/>
          <w:sz w:val="28"/>
          <w:szCs w:val="28"/>
        </w:rPr>
        <w:t>0</w:t>
      </w:r>
      <w:r w:rsidR="00BC37A5" w:rsidRPr="00BC37A5">
        <w:rPr>
          <w:rFonts w:ascii="Times New Roman" w:eastAsia="楷体_GB2312" w:hAnsi="Times New Roman"/>
          <w:sz w:val="28"/>
          <w:szCs w:val="28"/>
        </w:rPr>
        <w:t>余篇，他引</w:t>
      </w:r>
      <w:r w:rsidR="00BC37A5" w:rsidRPr="00BC37A5">
        <w:rPr>
          <w:rFonts w:ascii="Times New Roman" w:eastAsia="楷体_GB2312" w:hAnsi="Times New Roman" w:hint="eastAsia"/>
          <w:sz w:val="28"/>
          <w:szCs w:val="28"/>
        </w:rPr>
        <w:t>30</w:t>
      </w:r>
      <w:r w:rsidR="00BC37A5" w:rsidRPr="00BC37A5">
        <w:rPr>
          <w:rFonts w:ascii="Times New Roman" w:eastAsia="楷体_GB2312" w:hAnsi="Times New Roman"/>
          <w:sz w:val="28"/>
          <w:szCs w:val="28"/>
        </w:rPr>
        <w:t>0</w:t>
      </w:r>
      <w:r w:rsidR="00BC37A5" w:rsidRPr="00BC37A5">
        <w:rPr>
          <w:rFonts w:ascii="Times New Roman" w:eastAsia="楷体_GB2312" w:hAnsi="Times New Roman"/>
          <w:sz w:val="28"/>
          <w:szCs w:val="28"/>
        </w:rPr>
        <w:t>多次</w:t>
      </w:r>
      <w:r w:rsidRPr="00433185">
        <w:rPr>
          <w:rFonts w:ascii="Times New Roman" w:eastAsia="楷体_GB2312" w:hAnsi="Times New Roman" w:hint="eastAsia"/>
          <w:sz w:val="28"/>
          <w:szCs w:val="28"/>
        </w:rPr>
        <w:t>。</w:t>
      </w:r>
      <w:r w:rsidR="009D406E" w:rsidRPr="000A49FB">
        <w:rPr>
          <w:rFonts w:ascii="Times New Roman" w:eastAsia="楷体_GB2312" w:hAnsi="Times New Roman" w:hint="eastAsia"/>
          <w:sz w:val="28"/>
          <w:szCs w:val="28"/>
        </w:rPr>
        <w:t>申请发明专利</w:t>
      </w:r>
      <w:r w:rsidR="009D406E" w:rsidRPr="000A49FB">
        <w:rPr>
          <w:rFonts w:ascii="Times New Roman" w:eastAsia="楷体_GB2312" w:hAnsi="Times New Roman" w:hint="eastAsia"/>
          <w:sz w:val="28"/>
          <w:szCs w:val="28"/>
        </w:rPr>
        <w:t>15</w:t>
      </w:r>
      <w:r w:rsidR="009D406E" w:rsidRPr="000A49FB">
        <w:rPr>
          <w:rFonts w:ascii="Times New Roman" w:eastAsia="楷体_GB2312" w:hAnsi="Times New Roman" w:hint="eastAsia"/>
          <w:sz w:val="28"/>
          <w:szCs w:val="28"/>
        </w:rPr>
        <w:t>项，其中已授权</w:t>
      </w:r>
      <w:r w:rsidR="009D406E" w:rsidRPr="000A49FB">
        <w:rPr>
          <w:rFonts w:ascii="Times New Roman" w:eastAsia="楷体_GB2312" w:hAnsi="Times New Roman" w:hint="eastAsia"/>
          <w:sz w:val="28"/>
          <w:szCs w:val="28"/>
        </w:rPr>
        <w:t>5</w:t>
      </w:r>
      <w:r w:rsidR="009D406E" w:rsidRPr="000A49FB">
        <w:rPr>
          <w:rFonts w:ascii="Times New Roman" w:eastAsia="楷体_GB2312" w:hAnsi="Times New Roman" w:hint="eastAsia"/>
          <w:sz w:val="28"/>
          <w:szCs w:val="28"/>
        </w:rPr>
        <w:t>项。</w:t>
      </w:r>
      <w:r w:rsidR="009D406E" w:rsidRPr="000A49FB">
        <w:rPr>
          <w:rFonts w:ascii="Times New Roman" w:eastAsia="楷体_GB2312" w:hAnsi="Times New Roman"/>
          <w:sz w:val="28"/>
          <w:szCs w:val="28"/>
        </w:rPr>
        <w:t>作为主要参与者，获得了</w:t>
      </w:r>
      <w:r w:rsidR="009D406E" w:rsidRPr="000A49FB">
        <w:rPr>
          <w:rFonts w:ascii="Times New Roman" w:eastAsia="楷体_GB2312" w:hAnsi="Times New Roman"/>
          <w:sz w:val="28"/>
          <w:szCs w:val="28"/>
        </w:rPr>
        <w:t>2014</w:t>
      </w:r>
      <w:r w:rsidR="009D406E" w:rsidRPr="000A49FB">
        <w:rPr>
          <w:rFonts w:ascii="Times New Roman" w:eastAsia="楷体_GB2312" w:hAnsi="Times New Roman"/>
          <w:sz w:val="28"/>
          <w:szCs w:val="28"/>
        </w:rPr>
        <w:t>年度高校科学研究优秀成果奖（自然科学奖）二等奖。</w:t>
      </w:r>
    </w:p>
    <w:p w:rsidR="002B2730" w:rsidRPr="00617E69" w:rsidRDefault="002B2730" w:rsidP="002B2730">
      <w:pPr>
        <w:tabs>
          <w:tab w:val="left" w:pos="984"/>
          <w:tab w:val="left" w:pos="4673"/>
          <w:tab w:val="left" w:pos="6448"/>
        </w:tabs>
        <w:spacing w:line="360" w:lineRule="auto"/>
        <w:ind w:firstLineChars="200" w:firstLine="560"/>
        <w:rPr>
          <w:rFonts w:eastAsia="楷体_GB2312" w:cs="Arial Unicode MS"/>
          <w:kern w:val="0"/>
          <w:sz w:val="28"/>
          <w:szCs w:val="28"/>
        </w:rPr>
      </w:pPr>
      <w:r w:rsidRPr="00617E69">
        <w:rPr>
          <w:rFonts w:eastAsia="楷体_GB2312" w:cs="Arial Unicode MS" w:hint="eastAsia"/>
          <w:kern w:val="0"/>
          <w:sz w:val="28"/>
          <w:szCs w:val="28"/>
        </w:rPr>
        <w:t>联系电话：</w:t>
      </w:r>
      <w:r w:rsidR="009D406E">
        <w:rPr>
          <w:rFonts w:eastAsia="楷体_GB2312" w:cs="Arial Unicode MS" w:hint="eastAsia"/>
          <w:kern w:val="0"/>
          <w:sz w:val="28"/>
          <w:szCs w:val="28"/>
        </w:rPr>
        <w:t>13605696861</w:t>
      </w:r>
    </w:p>
    <w:p w:rsidR="00A517A1" w:rsidRDefault="002B2730" w:rsidP="009D406E">
      <w:pPr>
        <w:tabs>
          <w:tab w:val="left" w:pos="984"/>
        </w:tabs>
        <w:spacing w:line="360" w:lineRule="auto"/>
        <w:ind w:firstLineChars="200" w:firstLine="560"/>
        <w:jc w:val="left"/>
      </w:pPr>
      <w:r w:rsidRPr="00617E69">
        <w:rPr>
          <w:rFonts w:eastAsia="楷体_GB2312" w:cs="Arial Unicode MS" w:hint="eastAsia"/>
          <w:kern w:val="0"/>
          <w:sz w:val="28"/>
          <w:szCs w:val="28"/>
        </w:rPr>
        <w:t>E-mail</w:t>
      </w:r>
      <w:r w:rsidRPr="00617E69">
        <w:rPr>
          <w:rFonts w:eastAsia="楷体_GB2312" w:cs="Arial Unicode MS" w:hint="eastAsia"/>
          <w:kern w:val="0"/>
          <w:sz w:val="28"/>
          <w:szCs w:val="28"/>
        </w:rPr>
        <w:t>：</w:t>
      </w:r>
      <w:r w:rsidRPr="00617E69">
        <w:rPr>
          <w:rFonts w:eastAsia="楷体_GB2312" w:cs="Arial Unicode MS"/>
          <w:kern w:val="0"/>
          <w:sz w:val="28"/>
          <w:szCs w:val="28"/>
        </w:rPr>
        <w:t xml:space="preserve"> </w:t>
      </w:r>
      <w:hyperlink r:id="rId6" w:history="1">
        <w:r w:rsidR="009D406E" w:rsidRPr="001F68F1">
          <w:rPr>
            <w:rStyle w:val="a4"/>
            <w:rFonts w:eastAsia="楷体_GB2312" w:cs="Arial Unicode MS" w:hint="eastAsia"/>
            <w:kern w:val="0"/>
            <w:sz w:val="28"/>
            <w:szCs w:val="28"/>
          </w:rPr>
          <w:t>hfsrh</w:t>
        </w:r>
        <w:r w:rsidR="009D406E" w:rsidRPr="001F68F1">
          <w:rPr>
            <w:rStyle w:val="a4"/>
            <w:rFonts w:eastAsia="楷体_GB2312" w:cs="Arial Unicode MS"/>
            <w:kern w:val="0"/>
            <w:sz w:val="28"/>
            <w:szCs w:val="28"/>
          </w:rPr>
          <w:t>@</w:t>
        </w:r>
        <w:r w:rsidR="009D406E" w:rsidRPr="001F68F1">
          <w:rPr>
            <w:rStyle w:val="a4"/>
            <w:rFonts w:eastAsia="楷体_GB2312" w:cs="Arial Unicode MS" w:hint="eastAsia"/>
            <w:kern w:val="0"/>
            <w:sz w:val="28"/>
            <w:szCs w:val="28"/>
          </w:rPr>
          <w:t>sina.com</w:t>
        </w:r>
      </w:hyperlink>
    </w:p>
    <w:p w:rsidR="00C747BB" w:rsidRPr="00C747BB" w:rsidRDefault="00C747BB" w:rsidP="00C747BB">
      <w:pPr>
        <w:pStyle w:val="a3"/>
        <w:spacing w:before="0" w:beforeAutospacing="0" w:after="0" w:afterAutospacing="0" w:line="360" w:lineRule="auto"/>
        <w:ind w:firstLineChars="200" w:firstLine="560"/>
        <w:jc w:val="both"/>
        <w:rPr>
          <w:rFonts w:ascii="Times New Roman" w:eastAsia="楷体_GB2312" w:hAnsi="Times New Roman"/>
          <w:sz w:val="28"/>
          <w:szCs w:val="28"/>
        </w:rPr>
      </w:pPr>
      <w:bookmarkStart w:id="0" w:name="_GoBack"/>
      <w:bookmarkEnd w:id="0"/>
    </w:p>
    <w:sectPr w:rsidR="00C747BB" w:rsidRPr="00C747BB" w:rsidSect="006B7F43">
      <w:pgSz w:w="11906" w:h="16838"/>
      <w:pgMar w:top="1247" w:right="1701" w:bottom="1247"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95BC6"/>
    <w:multiLevelType w:val="hybridMultilevel"/>
    <w:tmpl w:val="3B92A6EE"/>
    <w:lvl w:ilvl="0" w:tplc="004E242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674488E"/>
    <w:multiLevelType w:val="hybridMultilevel"/>
    <w:tmpl w:val="E82A42EA"/>
    <w:lvl w:ilvl="0" w:tplc="3E3CE5E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2730"/>
    <w:rsid w:val="000004BE"/>
    <w:rsid w:val="000111D4"/>
    <w:rsid w:val="000540D2"/>
    <w:rsid w:val="000A49FB"/>
    <w:rsid w:val="000B0026"/>
    <w:rsid w:val="00116DB2"/>
    <w:rsid w:val="001D585D"/>
    <w:rsid w:val="00260BC8"/>
    <w:rsid w:val="00292D54"/>
    <w:rsid w:val="002B2730"/>
    <w:rsid w:val="002E727E"/>
    <w:rsid w:val="00300756"/>
    <w:rsid w:val="00324A28"/>
    <w:rsid w:val="003979B5"/>
    <w:rsid w:val="003E2E7A"/>
    <w:rsid w:val="00400873"/>
    <w:rsid w:val="004500FE"/>
    <w:rsid w:val="004C296E"/>
    <w:rsid w:val="00506F8E"/>
    <w:rsid w:val="00580BE3"/>
    <w:rsid w:val="005E3C74"/>
    <w:rsid w:val="0066064F"/>
    <w:rsid w:val="0066124A"/>
    <w:rsid w:val="00673209"/>
    <w:rsid w:val="00696DA9"/>
    <w:rsid w:val="006C3368"/>
    <w:rsid w:val="006C5665"/>
    <w:rsid w:val="006D6619"/>
    <w:rsid w:val="00710EE9"/>
    <w:rsid w:val="00764F6D"/>
    <w:rsid w:val="0078294F"/>
    <w:rsid w:val="007964A3"/>
    <w:rsid w:val="007A1446"/>
    <w:rsid w:val="00840154"/>
    <w:rsid w:val="0087633F"/>
    <w:rsid w:val="0095108F"/>
    <w:rsid w:val="00985CE9"/>
    <w:rsid w:val="009B2087"/>
    <w:rsid w:val="009D406E"/>
    <w:rsid w:val="00A517A1"/>
    <w:rsid w:val="00A87C17"/>
    <w:rsid w:val="00B57590"/>
    <w:rsid w:val="00BB6B4D"/>
    <w:rsid w:val="00BC37A5"/>
    <w:rsid w:val="00BF02A6"/>
    <w:rsid w:val="00C2017A"/>
    <w:rsid w:val="00C4600E"/>
    <w:rsid w:val="00C747BB"/>
    <w:rsid w:val="00D04132"/>
    <w:rsid w:val="00EF21F8"/>
    <w:rsid w:val="00F12C92"/>
    <w:rsid w:val="00F9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3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273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4">
    <w:name w:val="Hyperlink"/>
    <w:uiPriority w:val="99"/>
    <w:rsid w:val="002B27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3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273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4">
    <w:name w:val="Hyperlink"/>
    <w:uiPriority w:val="99"/>
    <w:rsid w:val="002B2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fsrh@sin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80</Words>
  <Characters>461</Characters>
  <Application>Microsoft Office Word</Application>
  <DocSecurity>0</DocSecurity>
  <Lines>3</Lines>
  <Paragraphs>1</Paragraphs>
  <ScaleCrop>false</ScaleCrop>
  <Company>Microsoft</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GeHong</cp:lastModifiedBy>
  <cp:revision>49</cp:revision>
  <dcterms:created xsi:type="dcterms:W3CDTF">2018-05-15T13:00:00Z</dcterms:created>
  <dcterms:modified xsi:type="dcterms:W3CDTF">2018-09-18T09:57:00Z</dcterms:modified>
</cp:coreProperties>
</file>