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A8DB" w14:textId="6DD8CEF0" w:rsidR="00CF7691" w:rsidRDefault="00777BA3" w:rsidP="00186C5E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777BA3">
        <w:rPr>
          <w:rFonts w:ascii="Times New Roman" w:eastAsia="楷体_GB2312" w:hAnsi="Times New Roman" w:cs="Times New Roman" w:hint="eastAsia"/>
          <w:sz w:val="28"/>
          <w:szCs w:val="28"/>
        </w:rPr>
        <w:t>李莉，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女</w:t>
      </w:r>
      <w:r w:rsidRPr="00777BA3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教授，博士生导师</w:t>
      </w:r>
      <w:r w:rsidRPr="00777BA3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F45EA1" w:rsidRPr="00F45EA1"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="00F45EA1" w:rsidRPr="00F45EA1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F45EA1" w:rsidRPr="00F45EA1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="00F45EA1" w:rsidRPr="00F45EA1">
        <w:rPr>
          <w:rFonts w:ascii="Times New Roman" w:eastAsia="楷体_GB2312" w:hAnsi="Times New Roman" w:cs="Times New Roman" w:hint="eastAsia"/>
          <w:sz w:val="28"/>
          <w:szCs w:val="28"/>
        </w:rPr>
        <w:t>月在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山东</w:t>
      </w:r>
      <w:r w:rsidR="00F45EA1" w:rsidRPr="00F45EA1">
        <w:rPr>
          <w:rFonts w:ascii="Times New Roman" w:eastAsia="楷体_GB2312" w:hAnsi="Times New Roman" w:cs="Times New Roman" w:hint="eastAsia"/>
          <w:sz w:val="28"/>
          <w:szCs w:val="28"/>
        </w:rPr>
        <w:t>大学热能工程专业获得博士学位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2014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年华北电力大学动力工程及工程热物理学科博士后出站。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1998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月至</w:t>
      </w:r>
      <w:r w:rsidR="00F45EA1" w:rsidRPr="00F45EA1"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14</w:t>
      </w:r>
      <w:r w:rsidR="00F45EA1" w:rsidRPr="00F45EA1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="00F45EA1" w:rsidRPr="00F45EA1">
        <w:rPr>
          <w:rFonts w:ascii="Times New Roman" w:eastAsia="楷体_GB2312" w:hAnsi="Times New Roman" w:cs="Times New Roman" w:hint="eastAsia"/>
          <w:sz w:val="28"/>
          <w:szCs w:val="28"/>
        </w:rPr>
        <w:t>月在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山东</w:t>
      </w:r>
      <w:r w:rsidR="00F45EA1" w:rsidRPr="00F45EA1">
        <w:rPr>
          <w:rFonts w:ascii="Times New Roman" w:eastAsia="楷体_GB2312" w:hAnsi="Times New Roman" w:cs="Times New Roman" w:hint="eastAsia"/>
          <w:sz w:val="28"/>
          <w:szCs w:val="28"/>
        </w:rPr>
        <w:t>大学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能源与动力工程学院</w:t>
      </w:r>
      <w:r w:rsidR="00F45EA1" w:rsidRPr="00F45EA1">
        <w:rPr>
          <w:rFonts w:ascii="Times New Roman" w:eastAsia="楷体_GB2312" w:hAnsi="Times New Roman" w:cs="Times New Roman" w:hint="eastAsia"/>
          <w:sz w:val="28"/>
          <w:szCs w:val="28"/>
        </w:rPr>
        <w:t>工作，</w:t>
      </w:r>
      <w:r w:rsidR="00F45EA1" w:rsidRPr="00F45EA1"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14</w:t>
      </w:r>
      <w:r w:rsidR="00F45EA1" w:rsidRPr="00F45EA1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F45EA1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="00F45EA1" w:rsidRPr="00F45EA1">
        <w:rPr>
          <w:rFonts w:ascii="Times New Roman" w:eastAsia="楷体_GB2312" w:hAnsi="Times New Roman" w:cs="Times New Roman" w:hint="eastAsia"/>
          <w:sz w:val="28"/>
          <w:szCs w:val="28"/>
        </w:rPr>
        <w:t>月至今在华北电力大学新能源学院风能与动力工程教研室工作。</w:t>
      </w:r>
    </w:p>
    <w:p w14:paraId="5B36822D" w14:textId="24798FE8" w:rsidR="006C6722" w:rsidRPr="006C6722" w:rsidRDefault="006C6722" w:rsidP="00186C5E">
      <w:pPr>
        <w:pStyle w:val="a7"/>
        <w:spacing w:before="0" w:beforeAutospacing="0" w:after="0" w:afterAutospacing="0" w:line="360" w:lineRule="auto"/>
        <w:ind w:firstLineChars="200" w:firstLine="560"/>
        <w:rPr>
          <w:rFonts w:ascii="Times New Roman" w:eastAsia="楷体_GB2312" w:hAnsi="Times New Roman" w:cs="Times New Roman" w:hint="eastAsia"/>
          <w:sz w:val="28"/>
          <w:szCs w:val="28"/>
        </w:rPr>
      </w:pP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从事风力发电系统理论与技术的教学和研究工作，为本科生和研究生开设《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热工基础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》、《风电场设计技术》、《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风资源测量与评估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等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课程，作为副主编编写出版《海上风电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机组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》（国家出版基金资助）。获国家级教学成果奖二等奖、北京市高等教育教学成果奖一等奖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505593F3" w14:textId="4CF3F363" w:rsidR="006C6722" w:rsidRPr="006C6722" w:rsidRDefault="006C6722" w:rsidP="00186C5E">
      <w:pPr>
        <w:pStyle w:val="a7"/>
        <w:spacing w:before="0" w:beforeAutospacing="0" w:after="0" w:afterAutospacing="0" w:line="360" w:lineRule="auto"/>
        <w:ind w:firstLineChars="200" w:firstLine="560"/>
        <w:rPr>
          <w:rFonts w:ascii="Times New Roman" w:eastAsia="楷体_GB2312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主持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国家自然科学基金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项、国家重点研发计划子课题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项以及多项横向课题。发表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EI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收录论文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0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余篇；授权发明专利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22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项。担任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IEC TC/SC8A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可再生能源发电功率预测工作组专家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186C5E" w:rsidRPr="00186C5E">
        <w:rPr>
          <w:rFonts w:ascii="Times New Roman" w:eastAsia="楷体_GB2312" w:hAnsi="Times New Roman" w:cs="Times New Roman" w:hint="eastAsia"/>
          <w:sz w:val="28"/>
          <w:szCs w:val="28"/>
        </w:rPr>
        <w:t>获得中国电工技术学会科学技术一等奖、江苏省科学技术二等奖</w:t>
      </w:r>
      <w:r w:rsidR="00186C5E">
        <w:rPr>
          <w:rFonts w:ascii="Times New Roman" w:eastAsia="楷体_GB2312" w:hAnsi="Times New Roman" w:cs="Times New Roman" w:hint="eastAsia"/>
          <w:sz w:val="28"/>
          <w:szCs w:val="28"/>
        </w:rPr>
        <w:t>等科研</w:t>
      </w:r>
      <w:r w:rsidR="00186C5E">
        <w:rPr>
          <w:rFonts w:ascii="Times New Roman" w:eastAsia="楷体_GB2312" w:hAnsi="Times New Roman" w:cs="Times New Roman" w:hint="eastAsia"/>
          <w:sz w:val="28"/>
          <w:szCs w:val="28"/>
        </w:rPr>
        <w:t>奖励</w:t>
      </w:r>
      <w:r w:rsidR="00186C5E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186C5E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186C5E" w:rsidRPr="00186C5E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1DD3E83B" w14:textId="32432F59" w:rsidR="006C6722" w:rsidRDefault="006C6722" w:rsidP="00186C5E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主要研究方向：</w:t>
      </w:r>
      <w:r w:rsidR="00186C5E" w:rsidRPr="00186C5E">
        <w:rPr>
          <w:rFonts w:ascii="Times New Roman" w:eastAsia="楷体_GB2312" w:hAnsi="Times New Roman" w:cs="Times New Roman" w:hint="eastAsia"/>
          <w:sz w:val="28"/>
          <w:szCs w:val="28"/>
        </w:rPr>
        <w:t>风电场空气动力学</w:t>
      </w:r>
      <w:r w:rsidR="00186C5E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186C5E" w:rsidRPr="006C6722">
        <w:rPr>
          <w:rFonts w:ascii="Times New Roman" w:eastAsia="楷体_GB2312" w:hAnsi="Times New Roman" w:cs="Times New Roman" w:hint="eastAsia"/>
          <w:sz w:val="28"/>
          <w:szCs w:val="28"/>
        </w:rPr>
        <w:t>风</w:t>
      </w:r>
      <w:r w:rsidR="00186C5E">
        <w:rPr>
          <w:rFonts w:ascii="Times New Roman" w:eastAsia="楷体_GB2312" w:hAnsi="Times New Roman" w:cs="Times New Roman" w:hint="eastAsia"/>
          <w:sz w:val="28"/>
          <w:szCs w:val="28"/>
        </w:rPr>
        <w:t>能</w:t>
      </w:r>
      <w:r w:rsidR="00186C5E" w:rsidRPr="006C6722">
        <w:rPr>
          <w:rFonts w:ascii="Times New Roman" w:eastAsia="楷体_GB2312" w:hAnsi="Times New Roman" w:cs="Times New Roman" w:hint="eastAsia"/>
          <w:sz w:val="28"/>
          <w:szCs w:val="28"/>
        </w:rPr>
        <w:t>资源评估及选址</w:t>
      </w:r>
      <w:r w:rsidR="00186C5E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186C5E" w:rsidRPr="00186C5E">
        <w:rPr>
          <w:rFonts w:ascii="Times New Roman" w:eastAsia="楷体_GB2312" w:hAnsi="Times New Roman" w:cs="Times New Roman" w:hint="eastAsia"/>
          <w:sz w:val="28"/>
          <w:szCs w:val="28"/>
        </w:rPr>
        <w:t>风电</w:t>
      </w:r>
      <w:r w:rsidR="00186C5E">
        <w:rPr>
          <w:rFonts w:ascii="Times New Roman" w:eastAsia="楷体_GB2312" w:hAnsi="Times New Roman" w:cs="Times New Roman" w:hint="eastAsia"/>
          <w:sz w:val="28"/>
          <w:szCs w:val="28"/>
        </w:rPr>
        <w:t>场</w:t>
      </w:r>
      <w:r w:rsidR="00186C5E" w:rsidRPr="00186C5E">
        <w:rPr>
          <w:rFonts w:ascii="Times New Roman" w:eastAsia="楷体_GB2312" w:hAnsi="Times New Roman" w:cs="Times New Roman" w:hint="eastAsia"/>
          <w:sz w:val="28"/>
          <w:szCs w:val="28"/>
        </w:rPr>
        <w:t>功率预测</w:t>
      </w:r>
      <w:r w:rsidRPr="006C6722">
        <w:rPr>
          <w:rFonts w:ascii="Times New Roman" w:eastAsia="楷体_GB2312" w:hAnsi="Times New Roman" w:cs="Times New Roman" w:hint="eastAsia"/>
          <w:sz w:val="28"/>
          <w:szCs w:val="28"/>
        </w:rPr>
        <w:t>等。</w:t>
      </w:r>
    </w:p>
    <w:p w14:paraId="6511B01B" w14:textId="4950082C" w:rsidR="00CF7691" w:rsidRPr="00041349" w:rsidRDefault="00CF7691" w:rsidP="00186C5E">
      <w:pPr>
        <w:spacing w:line="440" w:lineRule="exact"/>
        <w:ind w:firstLineChars="200" w:firstLine="560"/>
        <w:rPr>
          <w:rFonts w:eastAsia="楷体_GB2312" w:hint="eastAsia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777BA3">
        <w:rPr>
          <w:rFonts w:eastAsia="楷体_GB2312" w:hint="eastAsia"/>
          <w:sz w:val="28"/>
          <w:szCs w:val="28"/>
        </w:rPr>
        <w:t>010</w:t>
      </w:r>
      <w:r w:rsidRPr="00041349">
        <w:rPr>
          <w:rFonts w:eastAsia="楷体_GB2312"/>
          <w:sz w:val="28"/>
          <w:szCs w:val="28"/>
        </w:rPr>
        <w:t>-</w:t>
      </w:r>
      <w:r w:rsidR="00777BA3">
        <w:rPr>
          <w:rFonts w:eastAsia="楷体_GB2312" w:hint="eastAsia"/>
          <w:sz w:val="28"/>
          <w:szCs w:val="28"/>
        </w:rPr>
        <w:t>61771855</w:t>
      </w:r>
    </w:p>
    <w:p w14:paraId="729DD9FE" w14:textId="091CF63E" w:rsidR="00CF7691" w:rsidRPr="00D32DB2" w:rsidRDefault="00CF7691" w:rsidP="00186C5E">
      <w:pPr>
        <w:spacing w:line="360" w:lineRule="auto"/>
        <w:ind w:firstLineChars="200" w:firstLine="560"/>
        <w:rPr>
          <w:rFonts w:eastAsia="楷体_GB2312" w:hAnsi="楷体" w:hint="eastAsia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6" w:history="1">
        <w:r w:rsidR="00777BA3" w:rsidRPr="00777BA3">
          <w:rPr>
            <w:rStyle w:val="a8"/>
            <w:rFonts w:hAnsi="楷体"/>
            <w:b/>
            <w:sz w:val="28"/>
            <w:szCs w:val="28"/>
          </w:rPr>
          <w:t>lili@ncepu.edu.cn</w:t>
        </w:r>
      </w:hyperlink>
    </w:p>
    <w:p w14:paraId="2CC0CB7A" w14:textId="77777777" w:rsidR="00CF7691" w:rsidRPr="00D32DB2" w:rsidRDefault="00CF7691" w:rsidP="0021400F"/>
    <w:p w14:paraId="0148439B" w14:textId="052A486D" w:rsidR="00DF65A3" w:rsidRPr="00CF7691" w:rsidRDefault="00CF7691">
      <w:r>
        <w:br w:type="page"/>
      </w:r>
    </w:p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68338" w14:textId="77777777" w:rsidR="00FC18A2" w:rsidRDefault="00FC18A2" w:rsidP="00CF7691">
      <w:pPr>
        <w:spacing w:line="240" w:lineRule="auto"/>
      </w:pPr>
      <w:r>
        <w:separator/>
      </w:r>
    </w:p>
  </w:endnote>
  <w:endnote w:type="continuationSeparator" w:id="0">
    <w:p w14:paraId="158F290F" w14:textId="77777777" w:rsidR="00FC18A2" w:rsidRDefault="00FC18A2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7DEAA" w14:textId="77777777" w:rsidR="00FC18A2" w:rsidRDefault="00FC18A2" w:rsidP="00CF7691">
      <w:pPr>
        <w:spacing w:line="240" w:lineRule="auto"/>
      </w:pPr>
      <w:r>
        <w:separator/>
      </w:r>
    </w:p>
  </w:footnote>
  <w:footnote w:type="continuationSeparator" w:id="0">
    <w:p w14:paraId="2715A015" w14:textId="77777777" w:rsidR="00FC18A2" w:rsidRDefault="00FC18A2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17578A"/>
    <w:rsid w:val="00186C5E"/>
    <w:rsid w:val="0021400F"/>
    <w:rsid w:val="00222708"/>
    <w:rsid w:val="00315E5A"/>
    <w:rsid w:val="00662A89"/>
    <w:rsid w:val="00672268"/>
    <w:rsid w:val="006C6722"/>
    <w:rsid w:val="00777BA3"/>
    <w:rsid w:val="00A27620"/>
    <w:rsid w:val="00C538BA"/>
    <w:rsid w:val="00CF7691"/>
    <w:rsid w:val="00DF65A3"/>
    <w:rsid w:val="00F45EA1"/>
    <w:rsid w:val="00F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2F31D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777BA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7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i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莉 李</cp:lastModifiedBy>
  <cp:revision>3</cp:revision>
  <dcterms:created xsi:type="dcterms:W3CDTF">2024-10-21T07:58:00Z</dcterms:created>
  <dcterms:modified xsi:type="dcterms:W3CDTF">2024-10-21T15:22:00Z</dcterms:modified>
</cp:coreProperties>
</file>