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0B1C" w14:textId="29C4AD4C" w:rsidR="003B24A7" w:rsidRDefault="00167BE4" w:rsidP="006651D9">
      <w:pPr>
        <w:spacing w:line="360" w:lineRule="auto"/>
        <w:ind w:firstLineChars="200" w:firstLine="562"/>
        <w:rPr>
          <w:rFonts w:eastAsia="楷体_GB2312"/>
          <w:sz w:val="28"/>
          <w:szCs w:val="28"/>
        </w:rPr>
      </w:pPr>
      <w:r>
        <w:rPr>
          <w:rFonts w:eastAsia="楷体_GB2312" w:hint="eastAsia"/>
          <w:b/>
          <w:sz w:val="28"/>
          <w:szCs w:val="28"/>
        </w:rPr>
        <w:t>彭杨，女</w:t>
      </w:r>
      <w:r>
        <w:rPr>
          <w:rFonts w:eastAsia="楷体_GB2312" w:hint="eastAsia"/>
          <w:sz w:val="28"/>
          <w:szCs w:val="28"/>
        </w:rPr>
        <w:t>，</w:t>
      </w:r>
      <w:r w:rsidR="0086305F">
        <w:rPr>
          <w:rFonts w:eastAsia="楷体_GB2312" w:hint="eastAsia"/>
          <w:sz w:val="28"/>
          <w:szCs w:val="28"/>
        </w:rPr>
        <w:t>1</w:t>
      </w:r>
      <w:r w:rsidR="0086305F">
        <w:rPr>
          <w:rFonts w:eastAsia="楷体_GB2312"/>
          <w:sz w:val="28"/>
          <w:szCs w:val="28"/>
        </w:rPr>
        <w:t>975</w:t>
      </w:r>
      <w:r w:rsidR="0086305F">
        <w:rPr>
          <w:rFonts w:eastAsia="楷体_GB2312" w:hint="eastAsia"/>
          <w:sz w:val="28"/>
          <w:szCs w:val="28"/>
        </w:rPr>
        <w:t>年</w:t>
      </w:r>
      <w:r w:rsidR="0086305F">
        <w:rPr>
          <w:rFonts w:eastAsia="楷体_GB2312" w:hint="eastAsia"/>
          <w:sz w:val="28"/>
          <w:szCs w:val="28"/>
        </w:rPr>
        <w:t>1</w:t>
      </w:r>
      <w:r w:rsidR="0086305F">
        <w:rPr>
          <w:rFonts w:eastAsia="楷体_GB2312"/>
          <w:sz w:val="28"/>
          <w:szCs w:val="28"/>
        </w:rPr>
        <w:t>1</w:t>
      </w:r>
      <w:r w:rsidR="0086305F">
        <w:rPr>
          <w:rFonts w:eastAsia="楷体_GB2312" w:hint="eastAsia"/>
          <w:sz w:val="28"/>
          <w:szCs w:val="28"/>
        </w:rPr>
        <w:t>月生，汉族，</w:t>
      </w:r>
      <w:r>
        <w:rPr>
          <w:rFonts w:eastAsia="楷体_GB2312" w:hint="eastAsia"/>
          <w:sz w:val="28"/>
          <w:szCs w:val="28"/>
        </w:rPr>
        <w:t>教授</w:t>
      </w:r>
      <w:r w:rsidR="006651D9">
        <w:rPr>
          <w:rFonts w:eastAsia="楷体_GB2312" w:hint="eastAsia"/>
          <w:sz w:val="28"/>
          <w:szCs w:val="28"/>
        </w:rPr>
        <w:t>，博士生导师。</w:t>
      </w:r>
      <w:r w:rsidR="00AB4F7D" w:rsidRPr="00AB4F7D">
        <w:rPr>
          <w:rFonts w:eastAsia="楷体_GB2312" w:hint="eastAsia"/>
          <w:sz w:val="28"/>
          <w:szCs w:val="28"/>
        </w:rPr>
        <w:t>1997</w:t>
      </w:r>
      <w:r w:rsidR="00AB4F7D" w:rsidRPr="00AB4F7D">
        <w:rPr>
          <w:rFonts w:eastAsia="楷体_GB2312" w:hint="eastAsia"/>
          <w:sz w:val="28"/>
          <w:szCs w:val="28"/>
        </w:rPr>
        <w:t>年在武汉水利电力大学获</w:t>
      </w:r>
      <w:r w:rsidR="00EC3AB1">
        <w:rPr>
          <w:rFonts w:eastAsia="楷体_GB2312" w:hint="eastAsia"/>
          <w:sz w:val="28"/>
          <w:szCs w:val="28"/>
        </w:rPr>
        <w:t>港口、航道及治</w:t>
      </w:r>
      <w:proofErr w:type="gramStart"/>
      <w:r w:rsidR="00EC3AB1">
        <w:rPr>
          <w:rFonts w:eastAsia="楷体_GB2312" w:hint="eastAsia"/>
          <w:sz w:val="28"/>
          <w:szCs w:val="28"/>
        </w:rPr>
        <w:t>河工程</w:t>
      </w:r>
      <w:proofErr w:type="gramEnd"/>
      <w:r w:rsidR="00AB4F7D" w:rsidRPr="00AB4F7D">
        <w:rPr>
          <w:rFonts w:eastAsia="楷体_GB2312" w:hint="eastAsia"/>
          <w:sz w:val="28"/>
          <w:szCs w:val="28"/>
        </w:rPr>
        <w:t>学士学位，</w:t>
      </w:r>
      <w:r w:rsidR="00AB4F7D" w:rsidRPr="00AB4F7D">
        <w:rPr>
          <w:rFonts w:eastAsia="楷体_GB2312" w:hint="eastAsia"/>
          <w:sz w:val="28"/>
          <w:szCs w:val="28"/>
        </w:rPr>
        <w:t>1999</w:t>
      </w:r>
      <w:r w:rsidR="00AB4F7D" w:rsidRPr="00AB4F7D">
        <w:rPr>
          <w:rFonts w:eastAsia="楷体_GB2312" w:hint="eastAsia"/>
          <w:sz w:val="28"/>
          <w:szCs w:val="28"/>
        </w:rPr>
        <w:t>年、</w:t>
      </w:r>
      <w:r w:rsidR="00AB4F7D" w:rsidRPr="00AB4F7D">
        <w:rPr>
          <w:rFonts w:eastAsia="楷体_GB2312" w:hint="eastAsia"/>
          <w:sz w:val="28"/>
          <w:szCs w:val="28"/>
        </w:rPr>
        <w:t>2002</w:t>
      </w:r>
      <w:r w:rsidR="00AB4F7D" w:rsidRPr="00AB4F7D">
        <w:rPr>
          <w:rFonts w:eastAsia="楷体_GB2312" w:hint="eastAsia"/>
          <w:sz w:val="28"/>
          <w:szCs w:val="28"/>
        </w:rPr>
        <w:t>年先后在武汉水利电力大学、武汉大学获</w:t>
      </w:r>
      <w:r w:rsidR="00EC3AB1">
        <w:rPr>
          <w:rFonts w:eastAsia="楷体_GB2312" w:hint="eastAsia"/>
          <w:sz w:val="28"/>
          <w:szCs w:val="28"/>
        </w:rPr>
        <w:t>水力学及河流动力学专业</w:t>
      </w:r>
      <w:r w:rsidR="00AB4F7D" w:rsidRPr="00AB4F7D">
        <w:rPr>
          <w:rFonts w:eastAsia="楷体_GB2312" w:hint="eastAsia"/>
          <w:sz w:val="28"/>
          <w:szCs w:val="28"/>
        </w:rPr>
        <w:t>硕士、博士学位。</w:t>
      </w:r>
      <w:r w:rsidR="00AB4F7D" w:rsidRPr="00AB4F7D">
        <w:rPr>
          <w:rFonts w:eastAsia="楷体_GB2312" w:hint="eastAsia"/>
          <w:sz w:val="28"/>
          <w:szCs w:val="28"/>
        </w:rPr>
        <w:t xml:space="preserve">2002 -2004 </w:t>
      </w:r>
      <w:r w:rsidR="00AB4F7D" w:rsidRPr="00AB4F7D">
        <w:rPr>
          <w:rFonts w:eastAsia="楷体_GB2312" w:hint="eastAsia"/>
          <w:sz w:val="28"/>
          <w:szCs w:val="28"/>
        </w:rPr>
        <w:t>年清华大学水利系博士后，</w:t>
      </w:r>
      <w:r w:rsidR="00AB4F7D" w:rsidRPr="00AB4F7D">
        <w:rPr>
          <w:rFonts w:eastAsia="楷体_GB2312" w:hint="eastAsia"/>
          <w:sz w:val="28"/>
          <w:szCs w:val="28"/>
        </w:rPr>
        <w:t>2004</w:t>
      </w:r>
      <w:r w:rsidR="00AB4F7D" w:rsidRPr="00AB4F7D">
        <w:rPr>
          <w:rFonts w:eastAsia="楷体_GB2312" w:hint="eastAsia"/>
          <w:sz w:val="28"/>
          <w:szCs w:val="28"/>
        </w:rPr>
        <w:t>年被聘为副教授，</w:t>
      </w:r>
      <w:r w:rsidR="00AB4F7D">
        <w:rPr>
          <w:rFonts w:eastAsia="楷体_GB2312" w:hint="eastAsia"/>
          <w:sz w:val="28"/>
          <w:szCs w:val="28"/>
        </w:rPr>
        <w:t>201</w:t>
      </w:r>
      <w:r w:rsidR="00AB4F7D">
        <w:rPr>
          <w:rFonts w:eastAsia="楷体_GB2312"/>
          <w:sz w:val="28"/>
          <w:szCs w:val="28"/>
        </w:rPr>
        <w:t>1</w:t>
      </w:r>
      <w:r w:rsidR="00AB4F7D">
        <w:rPr>
          <w:rFonts w:eastAsia="楷体_GB2312" w:hint="eastAsia"/>
          <w:sz w:val="28"/>
          <w:szCs w:val="28"/>
        </w:rPr>
        <w:t>-</w:t>
      </w:r>
      <w:r w:rsidR="00AB4F7D">
        <w:rPr>
          <w:rFonts w:eastAsia="楷体_GB2312" w:hint="eastAsia"/>
          <w:sz w:val="28"/>
          <w:szCs w:val="28"/>
        </w:rPr>
        <w:t>201</w:t>
      </w:r>
      <w:r w:rsidR="00AB4F7D">
        <w:rPr>
          <w:rFonts w:eastAsia="楷体_GB2312"/>
          <w:sz w:val="28"/>
          <w:szCs w:val="28"/>
        </w:rPr>
        <w:t>2</w:t>
      </w:r>
      <w:r w:rsidR="00AB4F7D">
        <w:rPr>
          <w:rFonts w:eastAsia="楷体_GB2312" w:hint="eastAsia"/>
          <w:sz w:val="28"/>
          <w:szCs w:val="28"/>
        </w:rPr>
        <w:t>年在美</w:t>
      </w:r>
      <w:r w:rsidR="00AB4F7D" w:rsidRPr="00EE24F5">
        <w:rPr>
          <w:rFonts w:eastAsia="楷体_GB2312" w:hint="eastAsia"/>
          <w:sz w:val="28"/>
          <w:szCs w:val="28"/>
        </w:rPr>
        <w:t>国</w:t>
      </w:r>
      <w:r w:rsidR="00AB4F7D">
        <w:rPr>
          <w:rFonts w:eastAsia="楷体_GB2312" w:hint="eastAsia"/>
          <w:sz w:val="28"/>
          <w:szCs w:val="28"/>
        </w:rPr>
        <w:t>爱荷华州立</w:t>
      </w:r>
      <w:r w:rsidR="00AB4F7D" w:rsidRPr="00EE24F5">
        <w:rPr>
          <w:rFonts w:eastAsia="楷体_GB2312" w:hint="eastAsia"/>
          <w:sz w:val="28"/>
          <w:szCs w:val="28"/>
        </w:rPr>
        <w:t>大学</w:t>
      </w:r>
      <w:r w:rsidR="00AB4F7D">
        <w:rPr>
          <w:rFonts w:eastAsia="楷体_GB2312" w:hint="eastAsia"/>
          <w:sz w:val="28"/>
          <w:szCs w:val="28"/>
        </w:rPr>
        <w:t>访问交流</w:t>
      </w:r>
      <w:r w:rsidR="00AB4F7D">
        <w:rPr>
          <w:rFonts w:eastAsia="楷体_GB2312" w:hint="eastAsia"/>
          <w:sz w:val="28"/>
          <w:szCs w:val="28"/>
        </w:rPr>
        <w:t>，</w:t>
      </w:r>
      <w:r w:rsidR="00AB4F7D" w:rsidRPr="00AB4F7D">
        <w:rPr>
          <w:rFonts w:eastAsia="楷体_GB2312" w:hint="eastAsia"/>
          <w:sz w:val="28"/>
          <w:szCs w:val="28"/>
        </w:rPr>
        <w:t>2016</w:t>
      </w:r>
      <w:r w:rsidR="00AB4F7D" w:rsidRPr="00AB4F7D">
        <w:rPr>
          <w:rFonts w:eastAsia="楷体_GB2312" w:hint="eastAsia"/>
          <w:sz w:val="28"/>
          <w:szCs w:val="28"/>
        </w:rPr>
        <w:t>年晋升为教授，</w:t>
      </w:r>
      <w:r w:rsidR="00AB4F7D" w:rsidRPr="00AB4F7D">
        <w:rPr>
          <w:rFonts w:eastAsia="楷体_GB2312" w:hint="eastAsia"/>
          <w:sz w:val="28"/>
          <w:szCs w:val="28"/>
        </w:rPr>
        <w:t>2018</w:t>
      </w:r>
      <w:r w:rsidR="00AB4F7D" w:rsidRPr="00AB4F7D">
        <w:rPr>
          <w:rFonts w:eastAsia="楷体_GB2312" w:hint="eastAsia"/>
          <w:sz w:val="28"/>
          <w:szCs w:val="28"/>
        </w:rPr>
        <w:t>年被聘为博士生导师。</w:t>
      </w:r>
      <w:r w:rsidR="006651D9" w:rsidRPr="006651D9">
        <w:rPr>
          <w:rFonts w:eastAsia="楷体_GB2312" w:hint="eastAsia"/>
          <w:sz w:val="28"/>
          <w:szCs w:val="28"/>
        </w:rPr>
        <w:t>中国自然资源学会水资源专业委员会委员</w:t>
      </w:r>
      <w:r w:rsidR="0086305F">
        <w:rPr>
          <w:rFonts w:eastAsia="楷体_GB2312" w:hint="eastAsia"/>
          <w:sz w:val="28"/>
          <w:szCs w:val="28"/>
        </w:rPr>
        <w:t>，</w:t>
      </w:r>
      <w:r w:rsidR="0086305F" w:rsidRPr="0086305F">
        <w:rPr>
          <w:rFonts w:eastAsia="楷体_GB2312" w:hint="eastAsia"/>
          <w:sz w:val="28"/>
          <w:szCs w:val="28"/>
        </w:rPr>
        <w:t>中国水力发电工程学</w:t>
      </w:r>
      <w:proofErr w:type="gramStart"/>
      <w:r w:rsidR="0086305F" w:rsidRPr="0086305F">
        <w:rPr>
          <w:rFonts w:eastAsia="楷体_GB2312" w:hint="eastAsia"/>
          <w:sz w:val="28"/>
          <w:szCs w:val="28"/>
        </w:rPr>
        <w:t>会风险</w:t>
      </w:r>
      <w:proofErr w:type="gramEnd"/>
      <w:r w:rsidR="0086305F" w:rsidRPr="0086305F">
        <w:rPr>
          <w:rFonts w:eastAsia="楷体_GB2312" w:hint="eastAsia"/>
          <w:sz w:val="28"/>
          <w:szCs w:val="28"/>
        </w:rPr>
        <w:t>管理专业委员会委员</w:t>
      </w:r>
      <w:r w:rsidR="006651D9">
        <w:rPr>
          <w:rFonts w:eastAsia="楷体_GB2312" w:hint="eastAsia"/>
          <w:sz w:val="28"/>
          <w:szCs w:val="28"/>
        </w:rPr>
        <w:t>。</w:t>
      </w:r>
      <w:r w:rsidR="00EB1B11">
        <w:rPr>
          <w:rFonts w:eastAsia="楷体_GB2312" w:hint="eastAsia"/>
          <w:sz w:val="28"/>
          <w:szCs w:val="28"/>
        </w:rPr>
        <w:t>主要</w:t>
      </w:r>
      <w:r w:rsidR="00EB1B11" w:rsidRPr="00EB1B11">
        <w:rPr>
          <w:rFonts w:eastAsia="楷体_GB2312" w:hint="eastAsia"/>
          <w:sz w:val="28"/>
          <w:szCs w:val="28"/>
        </w:rPr>
        <w:t>从事</w:t>
      </w:r>
      <w:r w:rsidR="00AB4F7D">
        <w:rPr>
          <w:rFonts w:eastAsia="楷体_GB2312" w:hint="eastAsia"/>
          <w:sz w:val="28"/>
          <w:szCs w:val="28"/>
        </w:rPr>
        <w:t>水文水资源专业</w:t>
      </w:r>
      <w:r w:rsidR="00EB1B11">
        <w:rPr>
          <w:rFonts w:eastAsia="楷体_GB2312" w:hint="eastAsia"/>
          <w:sz w:val="28"/>
          <w:szCs w:val="28"/>
        </w:rPr>
        <w:t>的</w:t>
      </w:r>
      <w:r w:rsidR="006651D9">
        <w:rPr>
          <w:rFonts w:eastAsia="楷体_GB2312" w:hint="eastAsia"/>
          <w:sz w:val="28"/>
          <w:szCs w:val="28"/>
        </w:rPr>
        <w:t>教学与科研工作</w:t>
      </w:r>
      <w:r w:rsidR="00AB4F7D">
        <w:rPr>
          <w:rFonts w:eastAsia="楷体_GB2312" w:hint="eastAsia"/>
          <w:sz w:val="28"/>
          <w:szCs w:val="28"/>
        </w:rPr>
        <w:t>，</w:t>
      </w:r>
      <w:r w:rsidR="00AB4F7D">
        <w:rPr>
          <w:rFonts w:eastAsia="楷体_GB2312" w:hint="eastAsia"/>
          <w:sz w:val="28"/>
          <w:szCs w:val="28"/>
        </w:rPr>
        <w:t>研究方向主要包括</w:t>
      </w:r>
      <w:r w:rsidR="00AB4F7D" w:rsidRPr="00CF719E">
        <w:rPr>
          <w:rFonts w:eastAsia="楷体_GB2312" w:hint="eastAsia"/>
          <w:sz w:val="28"/>
          <w:szCs w:val="28"/>
        </w:rPr>
        <w:t>水库</w:t>
      </w:r>
      <w:r w:rsidR="00AB4F7D">
        <w:rPr>
          <w:rFonts w:eastAsia="楷体_GB2312" w:hint="eastAsia"/>
          <w:sz w:val="28"/>
          <w:szCs w:val="28"/>
        </w:rPr>
        <w:t>（群）</w:t>
      </w:r>
      <w:proofErr w:type="gramStart"/>
      <w:r w:rsidR="00AB4F7D" w:rsidRPr="00CF719E">
        <w:rPr>
          <w:rFonts w:eastAsia="楷体_GB2312" w:hint="eastAsia"/>
          <w:sz w:val="28"/>
          <w:szCs w:val="28"/>
        </w:rPr>
        <w:t>水沙</w:t>
      </w:r>
      <w:r w:rsidR="00AB4F7D">
        <w:rPr>
          <w:rFonts w:eastAsia="楷体_GB2312" w:hint="eastAsia"/>
          <w:sz w:val="28"/>
          <w:szCs w:val="28"/>
        </w:rPr>
        <w:t>生多目标</w:t>
      </w:r>
      <w:proofErr w:type="gramEnd"/>
      <w:r w:rsidR="00AB4F7D" w:rsidRPr="00CF719E">
        <w:rPr>
          <w:rFonts w:eastAsia="楷体_GB2312" w:hint="eastAsia"/>
          <w:sz w:val="28"/>
          <w:szCs w:val="28"/>
        </w:rPr>
        <w:t>调度与风险</w:t>
      </w:r>
      <w:r w:rsidR="00AB4F7D">
        <w:rPr>
          <w:rFonts w:eastAsia="楷体_GB2312" w:hint="eastAsia"/>
          <w:sz w:val="28"/>
          <w:szCs w:val="28"/>
        </w:rPr>
        <w:t>管理、河道</w:t>
      </w:r>
      <w:r w:rsidR="00AB4F7D" w:rsidRPr="00CF719E">
        <w:rPr>
          <w:rFonts w:eastAsia="楷体_GB2312" w:hint="eastAsia"/>
          <w:sz w:val="28"/>
          <w:szCs w:val="28"/>
        </w:rPr>
        <w:t>水沙</w:t>
      </w:r>
      <w:r w:rsidR="00AB4F7D">
        <w:rPr>
          <w:rFonts w:eastAsia="楷体_GB2312" w:hint="eastAsia"/>
          <w:sz w:val="28"/>
          <w:szCs w:val="28"/>
        </w:rPr>
        <w:t>模拟与泥沙输移、水</w:t>
      </w:r>
      <w:proofErr w:type="gramStart"/>
      <w:r w:rsidR="00AB4F7D">
        <w:rPr>
          <w:rFonts w:eastAsia="楷体_GB2312" w:hint="eastAsia"/>
          <w:sz w:val="28"/>
          <w:szCs w:val="28"/>
        </w:rPr>
        <w:t>风光储多能</w:t>
      </w:r>
      <w:proofErr w:type="gramEnd"/>
      <w:r w:rsidR="00AB4F7D">
        <w:rPr>
          <w:rFonts w:eastAsia="楷体_GB2312" w:hint="eastAsia"/>
          <w:sz w:val="28"/>
          <w:szCs w:val="28"/>
        </w:rPr>
        <w:t>互补调度、水资源系统风险分析等。</w:t>
      </w:r>
      <w:r w:rsidR="0024294B">
        <w:rPr>
          <w:rFonts w:eastAsia="楷体_GB2312" w:hint="eastAsia"/>
          <w:sz w:val="28"/>
          <w:szCs w:val="28"/>
        </w:rPr>
        <w:t>近年来</w:t>
      </w:r>
      <w:r>
        <w:rPr>
          <w:rFonts w:eastAsia="楷体_GB2312" w:hint="eastAsia"/>
          <w:sz w:val="28"/>
          <w:szCs w:val="28"/>
        </w:rPr>
        <w:t>主持</w:t>
      </w:r>
      <w:r w:rsidR="003B24A7" w:rsidRPr="003B24A7">
        <w:rPr>
          <w:rFonts w:eastAsia="楷体_GB2312" w:hint="eastAsia"/>
          <w:sz w:val="28"/>
          <w:szCs w:val="28"/>
        </w:rPr>
        <w:t>国家自然科学基金项目</w:t>
      </w:r>
      <w:r w:rsidR="003B24A7">
        <w:rPr>
          <w:rFonts w:eastAsia="楷体_GB2312"/>
          <w:sz w:val="28"/>
          <w:szCs w:val="28"/>
        </w:rPr>
        <w:t>3</w:t>
      </w:r>
      <w:r w:rsidR="003B24A7" w:rsidRPr="003B24A7">
        <w:rPr>
          <w:rFonts w:eastAsia="楷体_GB2312" w:hint="eastAsia"/>
          <w:sz w:val="28"/>
          <w:szCs w:val="28"/>
        </w:rPr>
        <w:t>项，国家重点研发计划专题</w:t>
      </w:r>
      <w:r w:rsidR="00B815A3">
        <w:rPr>
          <w:rFonts w:eastAsia="楷体_GB2312"/>
          <w:sz w:val="28"/>
          <w:szCs w:val="28"/>
        </w:rPr>
        <w:t>4</w:t>
      </w:r>
      <w:r w:rsidR="003B24A7" w:rsidRPr="003B24A7">
        <w:rPr>
          <w:rFonts w:eastAsia="楷体_GB2312" w:hint="eastAsia"/>
          <w:sz w:val="28"/>
          <w:szCs w:val="28"/>
        </w:rPr>
        <w:t>项</w:t>
      </w:r>
      <w:r w:rsidR="006651D9" w:rsidRPr="00EC3AB1">
        <w:rPr>
          <w:rFonts w:eastAsia="楷体_GB2312" w:hint="eastAsia"/>
          <w:sz w:val="28"/>
          <w:szCs w:val="28"/>
        </w:rPr>
        <w:t>等多项科研项目</w:t>
      </w:r>
      <w:r w:rsidR="00AB4F7D" w:rsidRPr="00EC3AB1">
        <w:rPr>
          <w:rFonts w:eastAsia="楷体_GB2312" w:hint="eastAsia"/>
          <w:sz w:val="28"/>
          <w:szCs w:val="28"/>
        </w:rPr>
        <w:t>；</w:t>
      </w:r>
      <w:r w:rsidR="00EC3AB1" w:rsidRPr="00EC3AB1">
        <w:rPr>
          <w:rFonts w:eastAsia="楷体_GB2312" w:hint="eastAsia"/>
          <w:sz w:val="28"/>
          <w:szCs w:val="28"/>
        </w:rPr>
        <w:t>已在国内外核心刊物上</w:t>
      </w:r>
      <w:r w:rsidR="00CE4C00" w:rsidRPr="00EC3AB1">
        <w:rPr>
          <w:rFonts w:eastAsia="楷体_GB2312" w:hint="eastAsia"/>
          <w:sz w:val="28"/>
          <w:szCs w:val="28"/>
        </w:rPr>
        <w:t>发表学术论文</w:t>
      </w:r>
      <w:r w:rsidR="00B815A3" w:rsidRPr="00EC3AB1">
        <w:rPr>
          <w:rFonts w:eastAsia="楷体_GB2312"/>
          <w:sz w:val="28"/>
          <w:szCs w:val="28"/>
        </w:rPr>
        <w:t>5</w:t>
      </w:r>
      <w:r w:rsidR="00CE4C00" w:rsidRPr="00EC3AB1">
        <w:rPr>
          <w:rFonts w:eastAsia="楷体_GB2312" w:hint="eastAsia"/>
          <w:sz w:val="28"/>
          <w:szCs w:val="28"/>
        </w:rPr>
        <w:t>0</w:t>
      </w:r>
      <w:r w:rsidR="00CE4C00" w:rsidRPr="00EC3AB1">
        <w:rPr>
          <w:rFonts w:eastAsia="楷体_GB2312" w:hint="eastAsia"/>
          <w:sz w:val="28"/>
          <w:szCs w:val="28"/>
        </w:rPr>
        <w:t>余篇，其中</w:t>
      </w:r>
      <w:r w:rsidR="00CE4C00" w:rsidRPr="00EC3AB1">
        <w:rPr>
          <w:rFonts w:eastAsia="楷体_GB2312" w:hint="eastAsia"/>
          <w:sz w:val="28"/>
          <w:szCs w:val="28"/>
        </w:rPr>
        <w:t xml:space="preserve"> SCI</w:t>
      </w:r>
      <w:r w:rsidR="00AB4F7D" w:rsidRPr="00EC3AB1">
        <w:rPr>
          <w:rFonts w:eastAsia="楷体_GB2312" w:hint="eastAsia"/>
          <w:sz w:val="28"/>
          <w:szCs w:val="28"/>
        </w:rPr>
        <w:t>/</w:t>
      </w:r>
      <w:r w:rsidR="007F2759" w:rsidRPr="00EC3AB1">
        <w:rPr>
          <w:rFonts w:eastAsia="楷体_GB2312" w:hint="eastAsia"/>
          <w:sz w:val="28"/>
          <w:szCs w:val="28"/>
        </w:rPr>
        <w:t>E</w:t>
      </w:r>
      <w:r w:rsidR="007F2759" w:rsidRPr="00EC3AB1">
        <w:rPr>
          <w:rFonts w:eastAsia="楷体_GB2312"/>
          <w:sz w:val="28"/>
          <w:szCs w:val="28"/>
        </w:rPr>
        <w:t>I</w:t>
      </w:r>
      <w:r w:rsidR="00CE4C00" w:rsidRPr="00EC3AB1">
        <w:rPr>
          <w:rFonts w:eastAsia="楷体_GB2312" w:hint="eastAsia"/>
          <w:sz w:val="28"/>
          <w:szCs w:val="28"/>
        </w:rPr>
        <w:t>收录</w:t>
      </w:r>
      <w:r w:rsidR="00EC3AB1" w:rsidRPr="00EC3AB1">
        <w:rPr>
          <w:rFonts w:eastAsia="楷体_GB2312"/>
          <w:sz w:val="28"/>
          <w:szCs w:val="28"/>
        </w:rPr>
        <w:t>3</w:t>
      </w:r>
      <w:r w:rsidR="00D95874" w:rsidRPr="00EC3AB1">
        <w:rPr>
          <w:rFonts w:eastAsia="楷体_GB2312"/>
          <w:sz w:val="28"/>
          <w:szCs w:val="28"/>
        </w:rPr>
        <w:t>0</w:t>
      </w:r>
      <w:r w:rsidR="00CF719E" w:rsidRPr="00EC3AB1">
        <w:rPr>
          <w:rFonts w:eastAsia="楷体_GB2312" w:hint="eastAsia"/>
          <w:sz w:val="28"/>
          <w:szCs w:val="28"/>
        </w:rPr>
        <w:t>余</w:t>
      </w:r>
      <w:r w:rsidR="00CE4C00" w:rsidRPr="00EC3AB1">
        <w:rPr>
          <w:rFonts w:eastAsia="楷体_GB2312" w:hint="eastAsia"/>
          <w:sz w:val="28"/>
          <w:szCs w:val="28"/>
        </w:rPr>
        <w:t>篇，</w:t>
      </w:r>
      <w:r w:rsidR="00B815A3" w:rsidRPr="00EC3AB1">
        <w:rPr>
          <w:rFonts w:eastAsia="楷体_GB2312" w:hint="eastAsia"/>
          <w:sz w:val="28"/>
          <w:szCs w:val="28"/>
        </w:rPr>
        <w:t>授权国家发明专利</w:t>
      </w:r>
      <w:r w:rsidR="00B815A3" w:rsidRPr="00EC3AB1">
        <w:rPr>
          <w:rFonts w:eastAsia="楷体_GB2312" w:hint="eastAsia"/>
          <w:sz w:val="28"/>
          <w:szCs w:val="28"/>
        </w:rPr>
        <w:t>5</w:t>
      </w:r>
      <w:r w:rsidR="00B815A3" w:rsidRPr="00EC3AB1">
        <w:rPr>
          <w:rFonts w:eastAsia="楷体_GB2312" w:hint="eastAsia"/>
          <w:sz w:val="28"/>
          <w:szCs w:val="28"/>
        </w:rPr>
        <w:t>项，软件著作权</w:t>
      </w:r>
      <w:r w:rsidR="00B815A3" w:rsidRPr="00EC3AB1">
        <w:rPr>
          <w:rFonts w:eastAsia="楷体_GB2312" w:hint="eastAsia"/>
          <w:sz w:val="28"/>
          <w:szCs w:val="28"/>
        </w:rPr>
        <w:t>2</w:t>
      </w:r>
      <w:r w:rsidR="00B815A3" w:rsidRPr="00EC3AB1">
        <w:rPr>
          <w:rFonts w:eastAsia="楷体_GB2312" w:hint="eastAsia"/>
          <w:sz w:val="28"/>
          <w:szCs w:val="28"/>
        </w:rPr>
        <w:t>项</w:t>
      </w:r>
      <w:r w:rsidR="00AB4F7D" w:rsidRPr="00EC3AB1">
        <w:rPr>
          <w:rFonts w:eastAsia="楷体_GB2312" w:hint="eastAsia"/>
          <w:sz w:val="28"/>
          <w:szCs w:val="28"/>
        </w:rPr>
        <w:t>；</w:t>
      </w:r>
      <w:r w:rsidR="00B815A3" w:rsidRPr="00EC3AB1">
        <w:rPr>
          <w:rFonts w:eastAsia="楷体_GB2312" w:hint="eastAsia"/>
          <w:sz w:val="28"/>
          <w:szCs w:val="28"/>
        </w:rPr>
        <w:t>获第二届是水科学数值模拟创新大赛优秀指导教师、</w:t>
      </w:r>
      <w:r w:rsidR="00AB4F7D" w:rsidRPr="00EC3AB1">
        <w:rPr>
          <w:rFonts w:eastAsia="楷体_GB2312" w:hint="eastAsia"/>
          <w:sz w:val="28"/>
          <w:szCs w:val="28"/>
        </w:rPr>
        <w:t>北京市</w:t>
      </w:r>
      <w:r w:rsidR="00AB4F7D" w:rsidRPr="00EC3AB1">
        <w:rPr>
          <w:rFonts w:eastAsia="楷体_GB2312" w:hint="eastAsia"/>
          <w:sz w:val="28"/>
          <w:szCs w:val="28"/>
        </w:rPr>
        <w:t>级优秀本科</w:t>
      </w:r>
      <w:r w:rsidR="00AB4F7D" w:rsidRPr="00EC3AB1">
        <w:rPr>
          <w:rFonts w:eastAsia="楷体_GB2312" w:hint="eastAsia"/>
          <w:sz w:val="28"/>
          <w:szCs w:val="28"/>
        </w:rPr>
        <w:t>毕业</w:t>
      </w:r>
      <w:r w:rsidR="00AB4F7D" w:rsidRPr="00EC3AB1">
        <w:rPr>
          <w:rFonts w:eastAsia="楷体_GB2312" w:hint="eastAsia"/>
          <w:sz w:val="28"/>
          <w:szCs w:val="28"/>
        </w:rPr>
        <w:t>论文指导</w:t>
      </w:r>
      <w:r w:rsidR="00AB4F7D" w:rsidRPr="00EC3AB1">
        <w:rPr>
          <w:rFonts w:eastAsia="楷体_GB2312" w:hint="eastAsia"/>
          <w:sz w:val="28"/>
          <w:szCs w:val="28"/>
        </w:rPr>
        <w:t>教师。</w:t>
      </w:r>
    </w:p>
    <w:p w14:paraId="53DC0A56" w14:textId="77777777" w:rsidR="00167BE4" w:rsidRDefault="00167BE4" w:rsidP="00167BE4">
      <w:pPr>
        <w:spacing w:line="360" w:lineRule="auto"/>
        <w:ind w:firstLineChars="200" w:firstLine="560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联系电话：</w:t>
      </w:r>
      <w:r>
        <w:rPr>
          <w:rFonts w:eastAsia="楷体_GB2312"/>
          <w:sz w:val="28"/>
          <w:szCs w:val="28"/>
        </w:rPr>
        <w:t>010-6177</w:t>
      </w:r>
      <w:r>
        <w:rPr>
          <w:rFonts w:eastAsia="楷体_GB2312" w:hint="eastAsia"/>
          <w:sz w:val="28"/>
          <w:szCs w:val="28"/>
        </w:rPr>
        <w:t>2405</w:t>
      </w:r>
    </w:p>
    <w:p w14:paraId="3B8564ED" w14:textId="77777777" w:rsidR="00167BE4" w:rsidRDefault="00167BE4" w:rsidP="00167BE4">
      <w:pPr>
        <w:ind w:firstLineChars="200" w:firstLine="560"/>
      </w:pPr>
      <w:r>
        <w:rPr>
          <w:rFonts w:eastAsia="楷体_GB2312"/>
          <w:sz w:val="28"/>
          <w:szCs w:val="28"/>
        </w:rPr>
        <w:t>E-mail</w:t>
      </w:r>
      <w:r>
        <w:rPr>
          <w:rFonts w:eastAsia="楷体_GB2312" w:hint="eastAsia"/>
          <w:sz w:val="28"/>
          <w:szCs w:val="28"/>
        </w:rPr>
        <w:t>：</w:t>
      </w:r>
      <w:r w:rsidR="00CE4C00">
        <w:rPr>
          <w:rFonts w:eastAsia="楷体_GB2312"/>
          <w:sz w:val="28"/>
          <w:szCs w:val="28"/>
        </w:rPr>
        <w:t>pengyang</w:t>
      </w:r>
      <w:r>
        <w:rPr>
          <w:rFonts w:eastAsia="楷体_GB2312"/>
          <w:sz w:val="28"/>
          <w:szCs w:val="28"/>
        </w:rPr>
        <w:t>@</w:t>
      </w:r>
      <w:r w:rsidR="00CE4C00">
        <w:rPr>
          <w:rFonts w:eastAsia="楷体_GB2312"/>
          <w:sz w:val="28"/>
          <w:szCs w:val="28"/>
        </w:rPr>
        <w:t>ncepu</w:t>
      </w:r>
      <w:r>
        <w:rPr>
          <w:rFonts w:eastAsia="楷体_GB2312" w:hint="eastAsia"/>
          <w:sz w:val="28"/>
          <w:szCs w:val="28"/>
        </w:rPr>
        <w:t>.</w:t>
      </w:r>
      <w:r w:rsidR="00CE4C00">
        <w:rPr>
          <w:rFonts w:eastAsia="楷体_GB2312"/>
          <w:sz w:val="28"/>
          <w:szCs w:val="28"/>
        </w:rPr>
        <w:t>edu.cn</w:t>
      </w:r>
    </w:p>
    <w:p w14:paraId="077DB038" w14:textId="77777777" w:rsidR="00E637D3" w:rsidRPr="00167BE4" w:rsidRDefault="00E637D3"/>
    <w:sectPr w:rsidR="00E637D3" w:rsidRPr="00167BE4" w:rsidSect="00C83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4B5D4" w14:textId="77777777" w:rsidR="006A4241" w:rsidRDefault="006A4241" w:rsidP="0086305F">
      <w:r>
        <w:separator/>
      </w:r>
    </w:p>
  </w:endnote>
  <w:endnote w:type="continuationSeparator" w:id="0">
    <w:p w14:paraId="58096DC9" w14:textId="77777777" w:rsidR="006A4241" w:rsidRDefault="006A4241" w:rsidP="0086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B8C1" w14:textId="77777777" w:rsidR="006A4241" w:rsidRDefault="006A4241" w:rsidP="0086305F">
      <w:r>
        <w:separator/>
      </w:r>
    </w:p>
  </w:footnote>
  <w:footnote w:type="continuationSeparator" w:id="0">
    <w:p w14:paraId="18D26236" w14:textId="77777777" w:rsidR="006A4241" w:rsidRDefault="006A4241" w:rsidP="00863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E4"/>
    <w:rsid w:val="00167BE4"/>
    <w:rsid w:val="001F7BE5"/>
    <w:rsid w:val="0023486D"/>
    <w:rsid w:val="0024294B"/>
    <w:rsid w:val="00275EC4"/>
    <w:rsid w:val="003805A4"/>
    <w:rsid w:val="003B24A7"/>
    <w:rsid w:val="005600EA"/>
    <w:rsid w:val="006651D9"/>
    <w:rsid w:val="006A4241"/>
    <w:rsid w:val="006E2D48"/>
    <w:rsid w:val="007F2759"/>
    <w:rsid w:val="007F73EF"/>
    <w:rsid w:val="0086305F"/>
    <w:rsid w:val="009463F9"/>
    <w:rsid w:val="00AB4F7D"/>
    <w:rsid w:val="00B815A3"/>
    <w:rsid w:val="00CE4C00"/>
    <w:rsid w:val="00CF719E"/>
    <w:rsid w:val="00D95874"/>
    <w:rsid w:val="00E637D3"/>
    <w:rsid w:val="00EB1B11"/>
    <w:rsid w:val="00EC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FEED4"/>
  <w15:chartTrackingRefBased/>
  <w15:docId w15:val="{D1243AAA-63CB-42F2-B910-2FC9EEA1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B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87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9587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05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0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杨</dc:creator>
  <cp:keywords/>
  <dc:description/>
  <cp:lastModifiedBy>杨 彭</cp:lastModifiedBy>
  <cp:revision>4</cp:revision>
  <dcterms:created xsi:type="dcterms:W3CDTF">2020-09-03T06:52:00Z</dcterms:created>
  <dcterms:modified xsi:type="dcterms:W3CDTF">2024-10-21T03:15:00Z</dcterms:modified>
</cp:coreProperties>
</file>