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4DE7D" w14:textId="371A15C6" w:rsidR="00341933" w:rsidRDefault="00341933">
      <w:pPr>
        <w:rPr>
          <w:rFonts w:hint="eastAsia"/>
        </w:rPr>
      </w:pPr>
      <w:r>
        <w:rPr>
          <w:rFonts w:hint="eastAsia"/>
        </w:rPr>
        <w:t>董雷，女，1</w:t>
      </w:r>
      <w:r>
        <w:t>967</w:t>
      </w:r>
      <w:r>
        <w:rPr>
          <w:rFonts w:hint="eastAsia"/>
        </w:rPr>
        <w:t>年6月出生，汉族，无党派人士。</w:t>
      </w:r>
      <w:r w:rsidRPr="00341933">
        <w:rPr>
          <w:rFonts w:hint="eastAsia"/>
        </w:rPr>
        <w:t>毕业于天津大学电力系统及其自动化专业，长期从事电力系统及其自动化专业领域教学和科研工作，</w:t>
      </w:r>
      <w:r>
        <w:rPr>
          <w:rFonts w:hint="eastAsia"/>
        </w:rPr>
        <w:t>现为华北电力大学电气与电子工程学院教授，博士生导师，</w:t>
      </w:r>
      <w:r w:rsidRPr="00341933">
        <w:rPr>
          <w:rFonts w:hint="eastAsia"/>
        </w:rPr>
        <w:t>多次荣获华北电力大学教学优秀奖。主要科研方向为电网优化调度与运行控制、综合能源系统优化、人工智能在电力系统中的应用。近年主持国家自然科学基金面上项目</w:t>
      </w:r>
      <w:r w:rsidR="00581145">
        <w:rPr>
          <w:rFonts w:hint="eastAsia"/>
        </w:rPr>
        <w:t>1项</w:t>
      </w:r>
      <w:r w:rsidR="009425C6">
        <w:rPr>
          <w:rFonts w:hint="eastAsia"/>
        </w:rPr>
        <w:t>、</w:t>
      </w:r>
      <w:bookmarkStart w:id="0" w:name="_Hlk180705556"/>
      <w:r w:rsidRPr="00341933">
        <w:rPr>
          <w:rFonts w:hint="eastAsia"/>
        </w:rPr>
        <w:t>国家重点研发计划</w:t>
      </w:r>
      <w:bookmarkEnd w:id="0"/>
      <w:r w:rsidR="009425C6">
        <w:rPr>
          <w:rFonts w:hint="eastAsia"/>
        </w:rPr>
        <w:t>子课题</w:t>
      </w:r>
      <w:r w:rsidR="00581145">
        <w:rPr>
          <w:rFonts w:hint="eastAsia"/>
        </w:rPr>
        <w:t>2项，主研和参研的</w:t>
      </w:r>
      <w:r w:rsidR="002E0583" w:rsidRPr="002E0583">
        <w:rPr>
          <w:rFonts w:hint="eastAsia"/>
        </w:rPr>
        <w:t>国家重点研发计划</w:t>
      </w:r>
      <w:r w:rsidR="002E0583">
        <w:rPr>
          <w:rFonts w:hint="eastAsia"/>
        </w:rPr>
        <w:t>项目、</w:t>
      </w:r>
      <w:r w:rsidRPr="00341933">
        <w:rPr>
          <w:rFonts w:hint="eastAsia"/>
        </w:rPr>
        <w:t>国家</w:t>
      </w:r>
      <w:r w:rsidRPr="00341933">
        <w:t>863项目、</w:t>
      </w:r>
      <w:r w:rsidR="002E0583" w:rsidRPr="00341933">
        <w:rPr>
          <w:rFonts w:hint="eastAsia"/>
        </w:rPr>
        <w:t>国家自然科学基金</w:t>
      </w:r>
      <w:r w:rsidR="002E0583">
        <w:rPr>
          <w:rFonts w:hint="eastAsia"/>
        </w:rPr>
        <w:t>项目、</w:t>
      </w:r>
      <w:r w:rsidRPr="00341933">
        <w:t>国网公司科技项目及各网省公司科技项目多项，发表SCI、EI论文</w:t>
      </w:r>
      <w:r w:rsidR="009425C6">
        <w:rPr>
          <w:rFonts w:hint="eastAsia"/>
        </w:rPr>
        <w:t>7</w:t>
      </w:r>
      <w:r w:rsidRPr="00341933">
        <w:t>0余篇。曾荣获北京市教学成果二等奖，北京市科学技术进步一等奖，中国电力科</w:t>
      </w:r>
      <w:r>
        <w:rPr>
          <w:rFonts w:hint="eastAsia"/>
        </w:rPr>
        <w:t>学</w:t>
      </w:r>
      <w:r w:rsidRPr="00341933">
        <w:t>技</w:t>
      </w:r>
      <w:r>
        <w:rPr>
          <w:rFonts w:hint="eastAsia"/>
        </w:rPr>
        <w:t>术</w:t>
      </w:r>
      <w:r w:rsidRPr="00341933">
        <w:t>进步一等奖，中国电力科</w:t>
      </w:r>
      <w:r>
        <w:rPr>
          <w:rFonts w:hint="eastAsia"/>
        </w:rPr>
        <w:t>学</w:t>
      </w:r>
      <w:r w:rsidRPr="00341933">
        <w:t>技</w:t>
      </w:r>
      <w:r>
        <w:rPr>
          <w:rFonts w:hint="eastAsia"/>
        </w:rPr>
        <w:t>术</w:t>
      </w:r>
      <w:r w:rsidRPr="00341933">
        <w:t>进步二等奖，中国电工技术学</w:t>
      </w:r>
      <w:r w:rsidRPr="00341933">
        <w:rPr>
          <w:rFonts w:hint="eastAsia"/>
        </w:rPr>
        <w:t>会科学技术奖二等奖，中国施工企业管理协会科学技术奖科技创新成果一等奖和电力建设科技进步一等奖等。</w:t>
      </w:r>
    </w:p>
    <w:p w14:paraId="7E971EB0" w14:textId="7D9B9DE2" w:rsidR="00341933" w:rsidRDefault="00341933">
      <w:pPr>
        <w:rPr>
          <w:rFonts w:hint="eastAsia"/>
        </w:rPr>
      </w:pPr>
      <w:r>
        <w:rPr>
          <w:rFonts w:hint="eastAsia"/>
        </w:rPr>
        <w:t>主要研究方向：</w:t>
      </w:r>
      <w:r w:rsidRPr="00341933">
        <w:rPr>
          <w:rFonts w:hint="eastAsia"/>
        </w:rPr>
        <w:t>新能源电力系统分析与控制</w:t>
      </w:r>
      <w:r>
        <w:rPr>
          <w:rFonts w:hint="eastAsia"/>
        </w:rPr>
        <w:t>，</w:t>
      </w:r>
      <w:r w:rsidRPr="00341933">
        <w:rPr>
          <w:rFonts w:hint="eastAsia"/>
        </w:rPr>
        <w:t>综合能源系统与智能配用电</w:t>
      </w:r>
      <w:r>
        <w:rPr>
          <w:rFonts w:hint="eastAsia"/>
        </w:rPr>
        <w:t>，</w:t>
      </w:r>
      <w:r w:rsidRPr="00341933">
        <w:rPr>
          <w:rFonts w:hint="eastAsia"/>
        </w:rPr>
        <w:t>人工智能在电力系统中的应用</w:t>
      </w:r>
    </w:p>
    <w:p w14:paraId="11FA11D0" w14:textId="0F05A31C" w:rsidR="00341933" w:rsidRDefault="00341933">
      <w:pPr>
        <w:rPr>
          <w:rFonts w:hint="eastAsia"/>
        </w:rPr>
      </w:pPr>
      <w:r>
        <w:rPr>
          <w:rFonts w:hint="eastAsia"/>
        </w:rPr>
        <w:t>联系电话：1</w:t>
      </w:r>
      <w:r>
        <w:t>3693335825</w:t>
      </w:r>
    </w:p>
    <w:p w14:paraId="4C9F1060" w14:textId="76679D84" w:rsidR="0021593E" w:rsidRDefault="0021593E">
      <w:pPr>
        <w:rPr>
          <w:rFonts w:hint="eastAsia"/>
        </w:rPr>
      </w:pPr>
      <w:r w:rsidRPr="0021593E">
        <w:rPr>
          <w:rFonts w:hint="eastAsia"/>
        </w:rPr>
        <w:t>办公地址：主楼</w:t>
      </w:r>
      <w:r w:rsidRPr="0021593E">
        <w:t>A815</w:t>
      </w:r>
    </w:p>
    <w:p w14:paraId="06D3BDE8" w14:textId="14E226A7" w:rsidR="00341933" w:rsidRDefault="00341933">
      <w:pPr>
        <w:rPr>
          <w:rFonts w:hint="eastAsia"/>
        </w:rPr>
      </w:pPr>
      <w:r>
        <w:rPr>
          <w:rFonts w:hint="eastAsia"/>
        </w:rPr>
        <w:t>E-mail：donglei@ncepu.edu.cn</w:t>
      </w:r>
    </w:p>
    <w:sectPr w:rsidR="003419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F8735" w14:textId="77777777" w:rsidR="00964CC8" w:rsidRDefault="00964CC8" w:rsidP="00341933">
      <w:pPr>
        <w:rPr>
          <w:rFonts w:hint="eastAsia"/>
        </w:rPr>
      </w:pPr>
      <w:r>
        <w:separator/>
      </w:r>
    </w:p>
  </w:endnote>
  <w:endnote w:type="continuationSeparator" w:id="0">
    <w:p w14:paraId="513DA3AD" w14:textId="77777777" w:rsidR="00964CC8" w:rsidRDefault="00964CC8" w:rsidP="0034193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1A6E0" w14:textId="77777777" w:rsidR="00964CC8" w:rsidRDefault="00964CC8" w:rsidP="00341933">
      <w:pPr>
        <w:rPr>
          <w:rFonts w:hint="eastAsia"/>
        </w:rPr>
      </w:pPr>
      <w:r>
        <w:separator/>
      </w:r>
    </w:p>
  </w:footnote>
  <w:footnote w:type="continuationSeparator" w:id="0">
    <w:p w14:paraId="6B57CB60" w14:textId="77777777" w:rsidR="00964CC8" w:rsidRDefault="00964CC8" w:rsidP="0034193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F2"/>
    <w:rsid w:val="00061859"/>
    <w:rsid w:val="00071397"/>
    <w:rsid w:val="001E1F67"/>
    <w:rsid w:val="0021593E"/>
    <w:rsid w:val="00247FB7"/>
    <w:rsid w:val="002607AE"/>
    <w:rsid w:val="002E0583"/>
    <w:rsid w:val="00341933"/>
    <w:rsid w:val="00436AF2"/>
    <w:rsid w:val="00581145"/>
    <w:rsid w:val="007B1501"/>
    <w:rsid w:val="008C4D32"/>
    <w:rsid w:val="008E705D"/>
    <w:rsid w:val="009425C6"/>
    <w:rsid w:val="00964CC8"/>
    <w:rsid w:val="00A11341"/>
    <w:rsid w:val="00A319B8"/>
    <w:rsid w:val="00B3056B"/>
    <w:rsid w:val="00C9107A"/>
    <w:rsid w:val="00F37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F19A6"/>
  <w15:chartTrackingRefBased/>
  <w15:docId w15:val="{0CDE4DAD-5539-4872-9AF3-14126BB7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933"/>
    <w:pPr>
      <w:tabs>
        <w:tab w:val="center" w:pos="4153"/>
        <w:tab w:val="right" w:pos="8306"/>
      </w:tabs>
      <w:snapToGrid w:val="0"/>
      <w:jc w:val="center"/>
    </w:pPr>
    <w:rPr>
      <w:sz w:val="18"/>
      <w:szCs w:val="18"/>
    </w:rPr>
  </w:style>
  <w:style w:type="character" w:customStyle="1" w:styleId="a4">
    <w:name w:val="页眉 字符"/>
    <w:basedOn w:val="a0"/>
    <w:link w:val="a3"/>
    <w:uiPriority w:val="99"/>
    <w:rsid w:val="00341933"/>
    <w:rPr>
      <w:sz w:val="18"/>
      <w:szCs w:val="18"/>
    </w:rPr>
  </w:style>
  <w:style w:type="paragraph" w:styleId="a5">
    <w:name w:val="footer"/>
    <w:basedOn w:val="a"/>
    <w:link w:val="a6"/>
    <w:uiPriority w:val="99"/>
    <w:unhideWhenUsed/>
    <w:rsid w:val="00341933"/>
    <w:pPr>
      <w:tabs>
        <w:tab w:val="center" w:pos="4153"/>
        <w:tab w:val="right" w:pos="8306"/>
      </w:tabs>
      <w:snapToGrid w:val="0"/>
      <w:jc w:val="left"/>
    </w:pPr>
    <w:rPr>
      <w:sz w:val="18"/>
      <w:szCs w:val="18"/>
    </w:rPr>
  </w:style>
  <w:style w:type="character" w:customStyle="1" w:styleId="a6">
    <w:name w:val="页脚 字符"/>
    <w:basedOn w:val="a0"/>
    <w:link w:val="a5"/>
    <w:uiPriority w:val="99"/>
    <w:rsid w:val="003419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 董</dc:creator>
  <cp:keywords/>
  <dc:description/>
  <cp:lastModifiedBy>雷 董</cp:lastModifiedBy>
  <cp:revision>4</cp:revision>
  <dcterms:created xsi:type="dcterms:W3CDTF">2024-10-24T15:24:00Z</dcterms:created>
  <dcterms:modified xsi:type="dcterms:W3CDTF">2024-10-24T15:39:00Z</dcterms:modified>
</cp:coreProperties>
</file>