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09" w:rsidRPr="00524F09" w:rsidRDefault="007B59FB" w:rsidP="00524F09">
      <w:pPr>
        <w:ind w:firstLineChars="200" w:firstLine="562"/>
        <w:rPr>
          <w:rFonts w:ascii="楷体_GB2312" w:eastAsia="楷体_GB2312" w:hAnsi="Times New Roman" w:cs="Times New Roman"/>
          <w:sz w:val="28"/>
          <w:szCs w:val="28"/>
        </w:rPr>
      </w:pPr>
      <w:r w:rsidRPr="00B51990">
        <w:rPr>
          <w:rFonts w:ascii="楷体_GB2312" w:eastAsia="楷体_GB2312" w:hAnsi="Times New Roman" w:cs="Times New Roman" w:hint="eastAsia"/>
          <w:b/>
          <w:color w:val="0000FF"/>
          <w:sz w:val="28"/>
          <w:szCs w:val="28"/>
        </w:rPr>
        <w:t>刘启斌</w:t>
      </w:r>
      <w:r w:rsidR="00524F09" w:rsidRPr="00524F09">
        <w:rPr>
          <w:rFonts w:ascii="楷体_GB2312" w:eastAsia="楷体_GB2312" w:hAnsi="Times New Roman" w:cs="Times New Roman" w:hint="eastAsia"/>
          <w:color w:val="0000FF"/>
          <w:sz w:val="28"/>
          <w:szCs w:val="28"/>
        </w:rPr>
        <w:t>,</w:t>
      </w:r>
      <w:r w:rsidR="00524F09" w:rsidRPr="00524F09">
        <w:rPr>
          <w:rFonts w:ascii="楷体_GB2312" w:eastAsia="楷体_GB2312" w:hAnsi="Times New Roman" w:cs="Times New Roman" w:hint="eastAsia"/>
          <w:sz w:val="28"/>
          <w:szCs w:val="28"/>
        </w:rPr>
        <w:t xml:space="preserve">工学博士，研究员，国家优秀青年基金获得者。1998年至2005年就读于西安交通大学，先后获工学学士与硕士学位。2005年至2008年在中国科学院研究生院获工学博士学位。2008年至今在中国科学院工程热物理研究所工作，先后任助理研究员、副研究员与研究员。2015年至今，中国科学院大学岗位教授。其中2015年4月至2016年4月，在美国亚利桑那大学航空机械系访问。 </w:t>
      </w:r>
    </w:p>
    <w:p w:rsidR="00524F09" w:rsidRPr="00524F09" w:rsidRDefault="00524F09" w:rsidP="00524F09">
      <w:pPr>
        <w:ind w:firstLineChars="200" w:firstLine="560"/>
        <w:rPr>
          <w:rFonts w:ascii="楷体_GB2312" w:eastAsia="楷体_GB2312" w:hAnsi="Times New Roman" w:cs="Times New Roman"/>
          <w:sz w:val="28"/>
          <w:szCs w:val="28"/>
        </w:rPr>
      </w:pPr>
      <w:r w:rsidRPr="00524F09">
        <w:rPr>
          <w:rFonts w:ascii="楷体_GB2312" w:eastAsia="楷体_GB2312" w:hAnsi="Times New Roman" w:cs="Times New Roman" w:hint="eastAsia"/>
          <w:sz w:val="28"/>
          <w:szCs w:val="28"/>
        </w:rPr>
        <w:t>主要从事太阳能热利用和分布式能源系统的基础与应用研究工作。作为项目负责人和主要骨干，主持和参加了多项国家重要科研项目，包括国家自然科学基金重点项目与面上项目、国家重点研发计划项目、国家科技支撑项目、973项目、863项目以及中科院知识创新项目与人才基金项目等。发表学术论文100余篇，其中SCI 50余篇、EI 60余篇。授权/申请美国发明专利2项、国家发明专利30余项。曾获得中国工程热物理学会“吴仲华青年学者奖”、“中国科学院卓越青年科学家”、“中国科学院卢嘉锡青年人才奖”等学术荣誉，还获得“第三届国际绿色能源会议最佳论文奖（瑞典）”和“世界工程师与城市低碳能源联合峰会最佳论文奖（新加坡）”、 “中国科学院优秀博士论文奖”、 “中国科学院院长优秀奖”等学术奖励。曾入选“中国科学院青年创新促进会”首批会员，并担任化学、工程与材料分会副会长。 还担任Journal of science编委、“Energy and Buildings”（Elsevier Journal）的Guest Editor，多个重要国际学术会议Session Chair（ICAE、ECOS、CUE等）、以及20余个国际期刊的审稿专家。</w:t>
      </w:r>
    </w:p>
    <w:p w:rsidR="007B59FB" w:rsidRPr="00524F09" w:rsidRDefault="00524F09" w:rsidP="007B59FB">
      <w:pPr>
        <w:spacing w:line="360" w:lineRule="auto"/>
        <w:rPr>
          <w:rFonts w:ascii="Times New Roman" w:hAnsi="Times New Roman" w:cs="Times New Roman"/>
          <w:sz w:val="24"/>
        </w:rPr>
      </w:pPr>
      <w:r w:rsidRPr="007B59FB">
        <w:rPr>
          <w:rFonts w:ascii="Times New Roman" w:hAnsi="Times New Roman" w:cs="Times New Roman"/>
          <w:sz w:val="24"/>
        </w:rPr>
        <w:lastRenderedPageBreak/>
        <w:t>Tel: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010-82543030</w:t>
      </w:r>
      <w:r>
        <w:rPr>
          <w:rFonts w:ascii="Times New Roman" w:hAnsi="Times New Roman" w:cs="Times New Roman" w:hint="eastAsia"/>
          <w:sz w:val="24"/>
        </w:rPr>
        <w:t>，</w:t>
      </w:r>
      <w:r w:rsidRPr="007B59FB">
        <w:rPr>
          <w:rFonts w:ascii="Times New Roman" w:hAnsi="Times New Roman" w:cs="Times New Roman"/>
          <w:sz w:val="24"/>
        </w:rPr>
        <w:t>18801272929</w:t>
      </w:r>
    </w:p>
    <w:p w:rsidR="007B59FB" w:rsidRPr="002307CD" w:rsidRDefault="007B59FB" w:rsidP="007B59FB">
      <w:pPr>
        <w:spacing w:line="360" w:lineRule="auto"/>
        <w:rPr>
          <w:rFonts w:ascii="Times New Roman" w:hAnsi="Times New Roman" w:cs="Times New Roman"/>
          <w:sz w:val="24"/>
        </w:rPr>
      </w:pPr>
      <w:r w:rsidRPr="007B59FB">
        <w:rPr>
          <w:rFonts w:ascii="Times New Roman" w:hAnsi="Times New Roman" w:cs="Times New Roman"/>
          <w:sz w:val="24"/>
        </w:rPr>
        <w:t>Email</w:t>
      </w:r>
      <w:r w:rsidRPr="007B59FB">
        <w:rPr>
          <w:rFonts w:ascii="Times New Roman" w:hAnsi="Times New Roman" w:cs="Times New Roman"/>
          <w:sz w:val="24"/>
        </w:rPr>
        <w:t>：</w:t>
      </w:r>
      <w:hyperlink r:id="rId6" w:history="1">
        <w:r w:rsidRPr="002307CD">
          <w:rPr>
            <w:rStyle w:val="a3"/>
            <w:rFonts w:ascii="Times New Roman" w:hAnsi="Times New Roman" w:cs="Times New Roman"/>
            <w:b/>
            <w:color w:val="0000FF"/>
            <w:sz w:val="24"/>
            <w:u w:val="none"/>
          </w:rPr>
          <w:t>qibinliu@mail.etp.ac.cn</w:t>
        </w:r>
      </w:hyperlink>
      <w:bookmarkStart w:id="0" w:name="_GoBack"/>
      <w:bookmarkEnd w:id="0"/>
    </w:p>
    <w:p w:rsidR="007B59FB" w:rsidRDefault="007B59FB" w:rsidP="007B59FB">
      <w:pPr>
        <w:spacing w:line="360" w:lineRule="auto"/>
        <w:rPr>
          <w:rFonts w:ascii="Times New Roman" w:hAnsi="Times New Roman" w:cs="Times New Roman"/>
          <w:sz w:val="24"/>
        </w:rPr>
      </w:pPr>
    </w:p>
    <w:sectPr w:rsidR="007B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9BA" w:rsidRDefault="00A149BA" w:rsidP="00524F09">
      <w:r>
        <w:separator/>
      </w:r>
    </w:p>
  </w:endnote>
  <w:endnote w:type="continuationSeparator" w:id="0">
    <w:p w:rsidR="00A149BA" w:rsidRDefault="00A149BA" w:rsidP="0052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9BA" w:rsidRDefault="00A149BA" w:rsidP="00524F09">
      <w:r>
        <w:separator/>
      </w:r>
    </w:p>
  </w:footnote>
  <w:footnote w:type="continuationSeparator" w:id="0">
    <w:p w:rsidR="00A149BA" w:rsidRDefault="00A149BA" w:rsidP="0052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FB"/>
    <w:rsid w:val="002307CD"/>
    <w:rsid w:val="0041070A"/>
    <w:rsid w:val="00524F09"/>
    <w:rsid w:val="007B59FB"/>
    <w:rsid w:val="0095503A"/>
    <w:rsid w:val="00A149BA"/>
    <w:rsid w:val="00B51990"/>
    <w:rsid w:val="00DF208D"/>
    <w:rsid w:val="00F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81FA80F-F374-48BE-A3A6-CDC49B33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9F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24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4F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4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4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ibinliu@mail.et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Qibin Liu</dc:creator>
  <cp:keywords/>
  <dc:description/>
  <cp:lastModifiedBy>lenovo</cp:lastModifiedBy>
  <cp:revision>5</cp:revision>
  <dcterms:created xsi:type="dcterms:W3CDTF">2018-10-08T09:08:00Z</dcterms:created>
  <dcterms:modified xsi:type="dcterms:W3CDTF">2022-10-26T01:58:00Z</dcterms:modified>
</cp:coreProperties>
</file>