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D4" w:rsidRDefault="00DE3FAD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汪建军</w:t>
      </w:r>
      <w:r w:rsidR="00A06717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A06717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年出生</w:t>
      </w:r>
      <w:r w:rsidR="00A06717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A06717">
        <w:rPr>
          <w:rFonts w:ascii="Times New Roman" w:eastAsia="楷体_GB2312" w:hAnsi="Times New Roman" w:cs="Times New Roman"/>
          <w:sz w:val="28"/>
          <w:szCs w:val="28"/>
        </w:rPr>
        <w:t>。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2008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D4307C">
        <w:rPr>
          <w:rFonts w:ascii="Times New Roman" w:eastAsia="楷体_GB2312" w:hAnsi="Times New Roman" w:cs="Times New Roman" w:hint="eastAsia"/>
          <w:sz w:val="28"/>
          <w:szCs w:val="28"/>
        </w:rPr>
        <w:t>博士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毕业于北京师范大学化学院；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2008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月至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2012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月，任职于兰州大学核科学与技术学院；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2012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月至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2016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月，任职于中国科学院高能物理研究所；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2016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="0059774E" w:rsidRPr="0059774E">
        <w:rPr>
          <w:rFonts w:ascii="Times New Roman" w:eastAsia="楷体_GB2312" w:hAnsi="Times New Roman" w:cs="Times New Roman" w:hint="eastAsia"/>
          <w:sz w:val="28"/>
          <w:szCs w:val="28"/>
        </w:rPr>
        <w:t>月，来到华北电力大学工作，现为环境科学与工程学院教师。</w:t>
      </w:r>
    </w:p>
    <w:p w:rsidR="001226D4" w:rsidRDefault="00D4307C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主持</w:t>
      </w:r>
      <w:r w:rsidR="00E40124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项国家自然科学基金</w:t>
      </w:r>
      <w:r w:rsidR="00E40124">
        <w:rPr>
          <w:rFonts w:ascii="Times New Roman" w:eastAsia="楷体_GB2312" w:hAnsi="Times New Roman" w:cs="Times New Roman" w:hint="eastAsia"/>
          <w:sz w:val="28"/>
          <w:szCs w:val="28"/>
        </w:rPr>
        <w:t>项目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40124">
        <w:rPr>
          <w:rFonts w:ascii="Times New Roman" w:eastAsia="楷体_GB2312" w:hAnsi="Times New Roman" w:cs="Times New Roman" w:hint="eastAsia"/>
          <w:sz w:val="28"/>
          <w:szCs w:val="28"/>
        </w:rPr>
        <w:t>作为课题负责人参与</w:t>
      </w:r>
      <w:r w:rsidR="00E40124" w:rsidRPr="00E40124">
        <w:rPr>
          <w:rFonts w:ascii="Times New Roman" w:eastAsia="楷体_GB2312" w:hAnsi="Times New Roman" w:cs="Times New Roman" w:hint="eastAsia"/>
          <w:sz w:val="28"/>
          <w:szCs w:val="28"/>
        </w:rPr>
        <w:t>国家重大科研仪器研制项目</w:t>
      </w:r>
      <w:r w:rsidR="00E40124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作为学术骨干参与国家“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973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”计划、基金委杰出青年基金、基金委重大研究计划等项目。发表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="002221A8">
        <w:rPr>
          <w:rFonts w:ascii="Times New Roman" w:eastAsia="楷体_GB2312" w:hAnsi="Times New Roman" w:cs="Times New Roman"/>
          <w:sz w:val="28"/>
          <w:szCs w:val="28"/>
        </w:rPr>
        <w:t>52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篇，其中通讯／第一作者论文</w:t>
      </w:r>
      <w:r w:rsidR="00B471E7">
        <w:rPr>
          <w:rFonts w:ascii="Times New Roman" w:eastAsia="楷体_GB2312" w:hAnsi="Times New Roman" w:cs="Times New Roman"/>
          <w:sz w:val="28"/>
          <w:szCs w:val="28"/>
        </w:rPr>
        <w:t>37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篇，申请国家发明专利</w:t>
      </w:r>
      <w:r w:rsidR="00B471E7">
        <w:rPr>
          <w:rFonts w:ascii="Times New Roman" w:eastAsia="楷体_GB2312" w:hAnsi="Times New Roman" w:cs="Times New Roman"/>
          <w:sz w:val="28"/>
          <w:szCs w:val="28"/>
        </w:rPr>
        <w:t>7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项（截止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="00B471E7">
        <w:rPr>
          <w:rFonts w:ascii="Times New Roman" w:eastAsia="楷体_GB2312" w:hAnsi="Times New Roman" w:cs="Times New Roman"/>
          <w:sz w:val="28"/>
          <w:szCs w:val="28"/>
        </w:rPr>
        <w:t>24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B471E7">
        <w:rPr>
          <w:rFonts w:ascii="Times New Roman" w:eastAsia="楷体_GB2312" w:hAnsi="Times New Roman" w:cs="Times New Roman"/>
          <w:sz w:val="28"/>
          <w:szCs w:val="28"/>
        </w:rPr>
        <w:t>10</w:t>
      </w:r>
      <w:r w:rsidRPr="00D4307C">
        <w:rPr>
          <w:rFonts w:ascii="Times New Roman" w:eastAsia="楷体_GB2312" w:hAnsi="Times New Roman" w:cs="Times New Roman" w:hint="eastAsia"/>
          <w:sz w:val="28"/>
          <w:szCs w:val="28"/>
        </w:rPr>
        <w:t>月）。</w:t>
      </w:r>
    </w:p>
    <w:p w:rsidR="001226D4" w:rsidRPr="009605A4" w:rsidRDefault="00A06717" w:rsidP="00376C42">
      <w:pPr>
        <w:pStyle w:val="a7"/>
        <w:spacing w:line="360" w:lineRule="auto"/>
        <w:ind w:firstLineChars="200" w:firstLine="560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9605A4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376C42" w:rsidRPr="009605A4">
        <w:rPr>
          <w:rFonts w:ascii="Times New Roman" w:eastAsia="楷体_GB2312" w:hAnsi="Times New Roman" w:cs="Times New Roman" w:hint="eastAsia"/>
          <w:sz w:val="28"/>
          <w:szCs w:val="28"/>
        </w:rPr>
        <w:t>复合</w:t>
      </w:r>
      <w:r w:rsidR="009605A4" w:rsidRPr="009605A4">
        <w:rPr>
          <w:rFonts w:ascii="Times New Roman" w:eastAsia="楷体_GB2312" w:hAnsi="Times New Roman" w:cs="Times New Roman" w:hint="eastAsia"/>
          <w:sz w:val="28"/>
          <w:szCs w:val="28"/>
        </w:rPr>
        <w:t>纳米材料用于环境污染</w:t>
      </w:r>
      <w:bookmarkStart w:id="0" w:name="_GoBack"/>
      <w:bookmarkEnd w:id="0"/>
      <w:r w:rsidR="009605A4" w:rsidRPr="009605A4">
        <w:rPr>
          <w:rFonts w:ascii="Times New Roman" w:eastAsia="楷体_GB2312" w:hAnsi="Times New Roman" w:cs="Times New Roman" w:hint="eastAsia"/>
          <w:sz w:val="28"/>
          <w:szCs w:val="28"/>
        </w:rPr>
        <w:t>控制</w:t>
      </w:r>
      <w:r w:rsidR="00376C42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9605A4" w:rsidRPr="009605A4">
        <w:rPr>
          <w:rFonts w:ascii="Times New Roman" w:eastAsia="楷体_GB2312" w:hAnsi="Times New Roman" w:cs="Times New Roman" w:hint="eastAsia"/>
          <w:sz w:val="28"/>
          <w:szCs w:val="28"/>
        </w:rPr>
        <w:t>功能化</w:t>
      </w:r>
      <w:r w:rsidR="00376C42">
        <w:rPr>
          <w:rFonts w:ascii="Times New Roman" w:eastAsia="楷体_GB2312" w:hAnsi="Times New Roman" w:cs="Times New Roman" w:hint="eastAsia"/>
          <w:sz w:val="28"/>
          <w:szCs w:val="28"/>
        </w:rPr>
        <w:t>纳米多孔材料</w:t>
      </w:r>
      <w:r w:rsidR="009605A4" w:rsidRPr="009605A4">
        <w:rPr>
          <w:rFonts w:ascii="Times New Roman" w:eastAsia="楷体_GB2312" w:hAnsi="Times New Roman" w:cs="Times New Roman" w:hint="eastAsia"/>
          <w:sz w:val="28"/>
          <w:szCs w:val="28"/>
        </w:rPr>
        <w:t>用于海水提铀</w:t>
      </w:r>
      <w:r w:rsidR="00376C42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9605A4" w:rsidRPr="009605A4">
        <w:rPr>
          <w:rFonts w:ascii="Times New Roman" w:eastAsia="楷体_GB2312" w:hAnsi="Times New Roman" w:cs="Times New Roman" w:hint="eastAsia"/>
          <w:sz w:val="28"/>
          <w:szCs w:val="28"/>
        </w:rPr>
        <w:t>脑</w:t>
      </w:r>
      <w:r w:rsidR="009605A4" w:rsidRPr="009605A4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="009605A4" w:rsidRPr="009605A4">
        <w:rPr>
          <w:rFonts w:ascii="Times New Roman" w:eastAsia="楷体_GB2312" w:hAnsi="Times New Roman" w:cs="Times New Roman" w:hint="eastAsia"/>
          <w:sz w:val="28"/>
          <w:szCs w:val="28"/>
        </w:rPr>
        <w:t>肿瘤靶向放射性药物</w:t>
      </w:r>
      <w:r w:rsidR="00376C42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376C42" w:rsidRPr="00376C42" w:rsidRDefault="00DE3FAD" w:rsidP="00376C42">
      <w:pPr>
        <w:spacing w:line="480" w:lineRule="auto"/>
        <w:ind w:firstLine="0"/>
        <w:rPr>
          <w:rFonts w:eastAsia="楷体_GB2312"/>
          <w:kern w:val="0"/>
          <w:sz w:val="28"/>
          <w:szCs w:val="28"/>
        </w:rPr>
      </w:pPr>
      <w:r w:rsidRPr="00376C42">
        <w:rPr>
          <w:rFonts w:eastAsia="楷体_GB2312" w:hint="eastAsia"/>
          <w:kern w:val="0"/>
          <w:sz w:val="28"/>
          <w:szCs w:val="28"/>
        </w:rPr>
        <w:t xml:space="preserve"> </w:t>
      </w:r>
    </w:p>
    <w:p w:rsidR="00DE3FAD" w:rsidRPr="00376C42" w:rsidRDefault="00DE3FAD" w:rsidP="00376C42">
      <w:pPr>
        <w:spacing w:line="480" w:lineRule="auto"/>
        <w:ind w:firstLine="0"/>
        <w:rPr>
          <w:rFonts w:eastAsia="楷体_GB2312" w:hint="eastAsia"/>
          <w:kern w:val="0"/>
          <w:sz w:val="28"/>
          <w:szCs w:val="28"/>
        </w:rPr>
      </w:pPr>
      <w:r w:rsidRPr="00376C42">
        <w:rPr>
          <w:rFonts w:eastAsia="楷体_GB2312" w:hint="eastAsia"/>
          <w:kern w:val="0"/>
          <w:sz w:val="28"/>
          <w:szCs w:val="28"/>
        </w:rPr>
        <w:t>联系方式：</w:t>
      </w:r>
    </w:p>
    <w:p w:rsidR="001226D4" w:rsidRPr="00376C42" w:rsidRDefault="00A06717">
      <w:pPr>
        <w:spacing w:before="50" w:after="50" w:line="440" w:lineRule="exact"/>
        <w:ind w:firstLineChars="200" w:firstLine="560"/>
        <w:rPr>
          <w:rFonts w:eastAsia="楷体_GB2312"/>
          <w:kern w:val="0"/>
          <w:sz w:val="28"/>
          <w:szCs w:val="28"/>
        </w:rPr>
      </w:pPr>
      <w:r w:rsidRPr="00376C42">
        <w:rPr>
          <w:rFonts w:eastAsia="楷体_GB2312"/>
          <w:kern w:val="0"/>
          <w:sz w:val="28"/>
          <w:szCs w:val="28"/>
        </w:rPr>
        <w:t>联系电话：</w:t>
      </w:r>
      <w:r w:rsidR="00376C42">
        <w:rPr>
          <w:rFonts w:eastAsia="楷体_GB2312"/>
          <w:kern w:val="0"/>
          <w:sz w:val="28"/>
          <w:szCs w:val="28"/>
        </w:rPr>
        <w:t>18611984167</w:t>
      </w:r>
    </w:p>
    <w:p w:rsidR="001226D4" w:rsidRPr="00225585" w:rsidRDefault="00A06717" w:rsidP="00225585">
      <w:pPr>
        <w:spacing w:line="360" w:lineRule="auto"/>
        <w:ind w:firstLineChars="200" w:firstLine="560"/>
        <w:rPr>
          <w:rFonts w:eastAsia="楷体_GB2312" w:hint="eastAsia"/>
          <w:kern w:val="0"/>
          <w:sz w:val="28"/>
          <w:szCs w:val="28"/>
        </w:rPr>
      </w:pPr>
      <w:r w:rsidRPr="00376C42">
        <w:rPr>
          <w:rFonts w:eastAsia="楷体_GB2312"/>
          <w:kern w:val="0"/>
          <w:sz w:val="28"/>
          <w:szCs w:val="28"/>
        </w:rPr>
        <w:t>E-mail</w:t>
      </w:r>
      <w:r w:rsidRPr="00376C42">
        <w:rPr>
          <w:rFonts w:eastAsia="楷体_GB2312"/>
          <w:kern w:val="0"/>
          <w:sz w:val="28"/>
          <w:szCs w:val="28"/>
        </w:rPr>
        <w:t>：</w:t>
      </w:r>
      <w:r w:rsidR="00376C42" w:rsidRPr="00376C42">
        <w:rPr>
          <w:rFonts w:eastAsia="楷体_GB2312" w:hint="eastAsia"/>
          <w:kern w:val="0"/>
          <w:sz w:val="28"/>
          <w:szCs w:val="28"/>
        </w:rPr>
        <w:t>wangjj2016@ncepu.edu.cn</w:t>
      </w:r>
    </w:p>
    <w:sectPr w:rsidR="001226D4" w:rsidRPr="0022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717" w:rsidRDefault="00A06717">
      <w:pPr>
        <w:spacing w:line="240" w:lineRule="auto"/>
      </w:pPr>
      <w:r>
        <w:separator/>
      </w:r>
    </w:p>
  </w:endnote>
  <w:endnote w:type="continuationSeparator" w:id="0">
    <w:p w:rsidR="00A06717" w:rsidRDefault="00A06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717" w:rsidRDefault="00A06717">
      <w:r>
        <w:separator/>
      </w:r>
    </w:p>
  </w:footnote>
  <w:footnote w:type="continuationSeparator" w:id="0">
    <w:p w:rsidR="00A06717" w:rsidRDefault="00A0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C0C7D"/>
    <w:multiLevelType w:val="hybridMultilevel"/>
    <w:tmpl w:val="6EB8F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A6D77"/>
    <w:rsid w:val="001226D4"/>
    <w:rsid w:val="0017578A"/>
    <w:rsid w:val="0021400F"/>
    <w:rsid w:val="002221A8"/>
    <w:rsid w:val="00225585"/>
    <w:rsid w:val="00315E5A"/>
    <w:rsid w:val="00376C42"/>
    <w:rsid w:val="00577AFD"/>
    <w:rsid w:val="0059774E"/>
    <w:rsid w:val="005F123E"/>
    <w:rsid w:val="009473CF"/>
    <w:rsid w:val="009605A4"/>
    <w:rsid w:val="00A06717"/>
    <w:rsid w:val="00B471E7"/>
    <w:rsid w:val="00C538BA"/>
    <w:rsid w:val="00CF7691"/>
    <w:rsid w:val="00D4307C"/>
    <w:rsid w:val="00DE3FAD"/>
    <w:rsid w:val="00DF65A3"/>
    <w:rsid w:val="00E40124"/>
    <w:rsid w:val="2C81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37A42"/>
  <w15:docId w15:val="{E420A1A0-E552-444B-9498-158E7DB4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Microsoft Office User</cp:lastModifiedBy>
  <cp:revision>30</cp:revision>
  <dcterms:created xsi:type="dcterms:W3CDTF">2022-09-02T02:24:00Z</dcterms:created>
  <dcterms:modified xsi:type="dcterms:W3CDTF">2024-10-24T00:35:00Z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88BE27208EE94BD8A5F9DCF9608598A7_13</vt:lpwstr>
  </property>
</Properties>
</file>