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013" w:rsidRDefault="00C84DFE" w:rsidP="00EF601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4E5563">
        <w:rPr>
          <w:rFonts w:ascii="Times New Roman" w:eastAsia="楷体_GB2312" w:hAnsi="楷体" w:cs="Times New Roman" w:hint="eastAsia"/>
          <w:color w:val="000000" w:themeColor="text1"/>
          <w:kern w:val="2"/>
          <w:sz w:val="28"/>
          <w:szCs w:val="28"/>
        </w:rPr>
        <w:t>汪建军，男，</w:t>
      </w:r>
      <w:r w:rsidRPr="004E5563">
        <w:rPr>
          <w:rFonts w:ascii="Times New Roman" w:eastAsia="楷体_GB2312" w:hAnsi="楷体" w:cs="Times New Roman" w:hint="eastAsia"/>
          <w:color w:val="000000" w:themeColor="text1"/>
          <w:kern w:val="2"/>
          <w:sz w:val="28"/>
          <w:szCs w:val="28"/>
        </w:rPr>
        <w:t>1</w:t>
      </w:r>
      <w:r w:rsidRPr="004E5563">
        <w:rPr>
          <w:rFonts w:ascii="Times New Roman" w:eastAsia="楷体_GB2312" w:hAnsi="楷体" w:cs="Times New Roman"/>
          <w:color w:val="000000" w:themeColor="text1"/>
          <w:kern w:val="2"/>
          <w:sz w:val="28"/>
          <w:szCs w:val="28"/>
        </w:rPr>
        <w:t>981</w:t>
      </w:r>
      <w:r w:rsidRPr="004E5563">
        <w:rPr>
          <w:rFonts w:ascii="Times New Roman" w:eastAsia="楷体_GB2312" w:hAnsi="楷体" w:cs="Times New Roman" w:hint="eastAsia"/>
          <w:color w:val="000000" w:themeColor="text1"/>
          <w:kern w:val="2"/>
          <w:sz w:val="28"/>
          <w:szCs w:val="28"/>
        </w:rPr>
        <w:t>年</w:t>
      </w:r>
      <w:r w:rsidRPr="004E5563">
        <w:rPr>
          <w:rFonts w:ascii="Times New Roman" w:eastAsia="楷体_GB2312" w:hAnsi="楷体" w:cs="Times New Roman" w:hint="eastAsia"/>
          <w:color w:val="000000" w:themeColor="text1"/>
          <w:kern w:val="2"/>
          <w:sz w:val="28"/>
          <w:szCs w:val="28"/>
        </w:rPr>
        <w:t>1</w:t>
      </w:r>
      <w:r w:rsidRPr="004E5563">
        <w:rPr>
          <w:rFonts w:ascii="Times New Roman" w:eastAsia="楷体_GB2312" w:hAnsi="楷体" w:cs="Times New Roman"/>
          <w:color w:val="000000" w:themeColor="text1"/>
          <w:kern w:val="2"/>
          <w:sz w:val="28"/>
          <w:szCs w:val="28"/>
        </w:rPr>
        <w:t>0</w:t>
      </w:r>
      <w:r w:rsidRPr="004E5563">
        <w:rPr>
          <w:rFonts w:ascii="Times New Roman" w:eastAsia="楷体_GB2312" w:hAnsi="楷体" w:cs="Times New Roman" w:hint="eastAsia"/>
          <w:color w:val="000000" w:themeColor="text1"/>
          <w:kern w:val="2"/>
          <w:sz w:val="28"/>
          <w:szCs w:val="28"/>
        </w:rPr>
        <w:t>月出生，汉族。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2008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EF6013">
        <w:rPr>
          <w:rFonts w:ascii="Times New Roman" w:eastAsia="楷体_GB2312" w:hAnsi="Times New Roman" w:cs="Times New Roman" w:hint="eastAsia"/>
          <w:sz w:val="28"/>
          <w:szCs w:val="28"/>
        </w:rPr>
        <w:t>博士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毕业于北京师范大学化学院；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2008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月至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2012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月，任职于兰州大学核科学与技术学院；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2012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月至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2016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月，任职于中国科学院高能物理研究所；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2016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 w:rsidR="00EF6013" w:rsidRPr="0059774E">
        <w:rPr>
          <w:rFonts w:ascii="Times New Roman" w:eastAsia="楷体_GB2312" w:hAnsi="Times New Roman" w:cs="Times New Roman" w:hint="eastAsia"/>
          <w:sz w:val="28"/>
          <w:szCs w:val="28"/>
        </w:rPr>
        <w:t>月，来到华北电力大学工作，现为环境科学与工程学院教师。</w:t>
      </w:r>
    </w:p>
    <w:p w:rsidR="00EF6013" w:rsidRDefault="00EF6013" w:rsidP="00EF601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项国家自然科学基金</w:t>
      </w:r>
      <w:r w:rsidR="00BE4F57">
        <w:rPr>
          <w:rFonts w:ascii="Times New Roman" w:eastAsia="楷体_GB2312" w:hAnsi="Times New Roman" w:cs="Times New Roman" w:hint="eastAsia"/>
          <w:sz w:val="28"/>
          <w:szCs w:val="28"/>
        </w:rPr>
        <w:t>面上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项目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作为课题负责人参与</w:t>
      </w:r>
      <w:r w:rsidRPr="00E40124">
        <w:rPr>
          <w:rFonts w:ascii="Times New Roman" w:eastAsia="楷体_GB2312" w:hAnsi="Times New Roman" w:cs="Times New Roman" w:hint="eastAsia"/>
          <w:sz w:val="28"/>
          <w:szCs w:val="28"/>
        </w:rPr>
        <w:t>国家重大科研仪器研制项目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作为学术骨干参与国家“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973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”计划、基金委杰出青年基金、基金委重大研究计划等项目。发表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>
        <w:rPr>
          <w:rFonts w:ascii="Times New Roman" w:eastAsia="楷体_GB2312" w:hAnsi="Times New Roman" w:cs="Times New Roman"/>
          <w:sz w:val="28"/>
          <w:szCs w:val="28"/>
        </w:rPr>
        <w:t>5</w:t>
      </w:r>
      <w:r>
        <w:rPr>
          <w:rFonts w:ascii="Times New Roman" w:eastAsia="楷体_GB2312" w:hAnsi="Times New Roman" w:cs="Times New Roman"/>
          <w:sz w:val="28"/>
          <w:szCs w:val="28"/>
        </w:rPr>
        <w:t>5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篇，其中通讯／第一作者论文</w:t>
      </w:r>
      <w:r>
        <w:rPr>
          <w:rFonts w:ascii="Times New Roman" w:eastAsia="楷体_GB2312" w:hAnsi="Times New Roman" w:cs="Times New Roman"/>
          <w:sz w:val="28"/>
          <w:szCs w:val="28"/>
        </w:rPr>
        <w:t>3</w:t>
      </w:r>
      <w:r>
        <w:rPr>
          <w:rFonts w:ascii="Times New Roman" w:eastAsia="楷体_GB2312" w:hAnsi="Times New Roman" w:cs="Times New Roman"/>
          <w:sz w:val="28"/>
          <w:szCs w:val="28"/>
        </w:rPr>
        <w:t>9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篇</w:t>
      </w:r>
      <w:bookmarkStart w:id="0" w:name="_GoBack"/>
      <w:bookmarkEnd w:id="0"/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（截止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5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/>
          <w:sz w:val="28"/>
          <w:szCs w:val="28"/>
        </w:rPr>
        <w:t>10</w:t>
      </w:r>
      <w:r w:rsidRPr="00D4307C">
        <w:rPr>
          <w:rFonts w:ascii="Times New Roman" w:eastAsia="楷体_GB2312" w:hAnsi="Times New Roman" w:cs="Times New Roman" w:hint="eastAsia"/>
          <w:sz w:val="28"/>
          <w:szCs w:val="28"/>
        </w:rPr>
        <w:t>月）。</w:t>
      </w:r>
    </w:p>
    <w:p w:rsidR="00EF6013" w:rsidRPr="009605A4" w:rsidRDefault="00EF6013" w:rsidP="00EF6013">
      <w:pPr>
        <w:pStyle w:val="a7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Pr="009605A4">
        <w:rPr>
          <w:rFonts w:ascii="Times New Roman" w:eastAsia="楷体_GB2312" w:hAnsi="Times New Roman" w:cs="Times New Roman" w:hint="eastAsia"/>
          <w:sz w:val="28"/>
          <w:szCs w:val="28"/>
        </w:rPr>
        <w:t>复合纳米材料用于环境污染控制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Pr="009605A4">
        <w:rPr>
          <w:rFonts w:ascii="Times New Roman" w:eastAsia="楷体_GB2312" w:hAnsi="Times New Roman" w:cs="Times New Roman" w:hint="eastAsia"/>
          <w:sz w:val="28"/>
          <w:szCs w:val="28"/>
        </w:rPr>
        <w:t>功能化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纳米多孔材料</w:t>
      </w:r>
      <w:r w:rsidRPr="009605A4">
        <w:rPr>
          <w:rFonts w:ascii="Times New Roman" w:eastAsia="楷体_GB2312" w:hAnsi="Times New Roman" w:cs="Times New Roman" w:hint="eastAsia"/>
          <w:sz w:val="28"/>
          <w:szCs w:val="28"/>
        </w:rPr>
        <w:t>用于海水提铀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Pr="009605A4">
        <w:rPr>
          <w:rFonts w:ascii="Times New Roman" w:eastAsia="楷体_GB2312" w:hAnsi="Times New Roman" w:cs="Times New Roman" w:hint="eastAsia"/>
          <w:sz w:val="28"/>
          <w:szCs w:val="28"/>
        </w:rPr>
        <w:t>脑</w:t>
      </w:r>
      <w:r w:rsidRPr="009605A4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9605A4">
        <w:rPr>
          <w:rFonts w:ascii="Times New Roman" w:eastAsia="楷体_GB2312" w:hAnsi="Times New Roman" w:cs="Times New Roman" w:hint="eastAsia"/>
          <w:sz w:val="28"/>
          <w:szCs w:val="28"/>
        </w:rPr>
        <w:t>肿瘤靶向放射性药物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EF6013" w:rsidRPr="00376C42" w:rsidRDefault="00EF6013" w:rsidP="00EF6013">
      <w:pPr>
        <w:spacing w:line="480" w:lineRule="auto"/>
        <w:ind w:firstLine="0"/>
        <w:rPr>
          <w:rFonts w:eastAsia="楷体_GB2312"/>
          <w:kern w:val="0"/>
          <w:sz w:val="28"/>
          <w:szCs w:val="28"/>
        </w:rPr>
      </w:pPr>
      <w:r w:rsidRPr="00376C42">
        <w:rPr>
          <w:rFonts w:eastAsia="楷体_GB2312" w:hint="eastAsia"/>
          <w:kern w:val="0"/>
          <w:sz w:val="28"/>
          <w:szCs w:val="28"/>
        </w:rPr>
        <w:t xml:space="preserve"> </w:t>
      </w:r>
    </w:p>
    <w:p w:rsidR="00EF6013" w:rsidRPr="00376C42" w:rsidRDefault="00EF6013" w:rsidP="00897F8A">
      <w:pPr>
        <w:spacing w:before="50" w:after="50" w:line="440" w:lineRule="exact"/>
        <w:ind w:leftChars="159" w:left="334" w:firstLineChars="81" w:firstLine="227"/>
        <w:rPr>
          <w:rFonts w:eastAsia="楷体_GB2312"/>
          <w:kern w:val="0"/>
          <w:sz w:val="28"/>
          <w:szCs w:val="28"/>
        </w:rPr>
      </w:pPr>
      <w:r w:rsidRPr="00376C42">
        <w:rPr>
          <w:rFonts w:eastAsia="楷体_GB2312"/>
          <w:kern w:val="0"/>
          <w:sz w:val="28"/>
          <w:szCs w:val="28"/>
        </w:rPr>
        <w:t>联系电话：</w:t>
      </w:r>
      <w:r>
        <w:rPr>
          <w:rFonts w:eastAsia="楷体_GB2312"/>
          <w:kern w:val="0"/>
          <w:sz w:val="28"/>
          <w:szCs w:val="28"/>
        </w:rPr>
        <w:t>18611984167</w:t>
      </w:r>
    </w:p>
    <w:p w:rsidR="00DF65A3" w:rsidRPr="00897F8A" w:rsidRDefault="00EF6013" w:rsidP="00897F8A">
      <w:pPr>
        <w:spacing w:line="360" w:lineRule="auto"/>
        <w:ind w:leftChars="159" w:left="334" w:firstLineChars="81" w:firstLine="227"/>
        <w:rPr>
          <w:rFonts w:eastAsia="楷体_GB2312" w:hint="eastAsia"/>
          <w:kern w:val="0"/>
          <w:sz w:val="28"/>
          <w:szCs w:val="28"/>
        </w:rPr>
      </w:pPr>
      <w:r w:rsidRPr="00376C42">
        <w:rPr>
          <w:rFonts w:eastAsia="楷体_GB2312"/>
          <w:kern w:val="0"/>
          <w:sz w:val="28"/>
          <w:szCs w:val="28"/>
        </w:rPr>
        <w:t>E-mail</w:t>
      </w:r>
      <w:r w:rsidRPr="00376C42">
        <w:rPr>
          <w:rFonts w:eastAsia="楷体_GB2312"/>
          <w:kern w:val="0"/>
          <w:sz w:val="28"/>
          <w:szCs w:val="28"/>
        </w:rPr>
        <w:t>：</w:t>
      </w:r>
      <w:r w:rsidRPr="00376C42">
        <w:rPr>
          <w:rFonts w:eastAsia="楷体_GB2312" w:hint="eastAsia"/>
          <w:kern w:val="0"/>
          <w:sz w:val="28"/>
          <w:szCs w:val="28"/>
        </w:rPr>
        <w:t>wangjj2016@ncepu.edu.cn</w:t>
      </w:r>
    </w:p>
    <w:sectPr w:rsidR="00DF65A3" w:rsidRPr="0089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095" w:rsidRDefault="00AD0095" w:rsidP="00CF7691">
      <w:pPr>
        <w:spacing w:line="240" w:lineRule="auto"/>
      </w:pPr>
      <w:r>
        <w:separator/>
      </w:r>
    </w:p>
  </w:endnote>
  <w:endnote w:type="continuationSeparator" w:id="0">
    <w:p w:rsidR="00AD0095" w:rsidRDefault="00AD0095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095" w:rsidRDefault="00AD0095" w:rsidP="00CF7691">
      <w:pPr>
        <w:spacing w:line="240" w:lineRule="auto"/>
      </w:pPr>
      <w:r>
        <w:separator/>
      </w:r>
    </w:p>
  </w:footnote>
  <w:footnote w:type="continuationSeparator" w:id="0">
    <w:p w:rsidR="00AD0095" w:rsidRDefault="00AD0095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315E5A"/>
    <w:rsid w:val="004E5563"/>
    <w:rsid w:val="005A562F"/>
    <w:rsid w:val="00897F8A"/>
    <w:rsid w:val="009A412F"/>
    <w:rsid w:val="00AB5676"/>
    <w:rsid w:val="00AD0095"/>
    <w:rsid w:val="00BE4F57"/>
    <w:rsid w:val="00C538BA"/>
    <w:rsid w:val="00C84DFE"/>
    <w:rsid w:val="00CF7691"/>
    <w:rsid w:val="00DF65A3"/>
    <w:rsid w:val="00E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93262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qFormat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Microsoft Office User</cp:lastModifiedBy>
  <cp:revision>19</cp:revision>
  <dcterms:created xsi:type="dcterms:W3CDTF">2022-09-02T02:24:00Z</dcterms:created>
  <dcterms:modified xsi:type="dcterms:W3CDTF">2025-11-10T05:02:00Z</dcterms:modified>
</cp:coreProperties>
</file>