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F4421" w14:textId="5084B4B4" w:rsidR="00DD696B" w:rsidRPr="00DD696B" w:rsidRDefault="00DD696B" w:rsidP="00DD696B">
      <w:pPr>
        <w:ind w:firstLine="482"/>
        <w:rPr>
          <w:b/>
          <w:bCs/>
        </w:rPr>
      </w:pPr>
      <w:r w:rsidRPr="00DD696B">
        <w:rPr>
          <w:rFonts w:hint="eastAsia"/>
          <w:b/>
          <w:bCs/>
        </w:rPr>
        <w:t>姓名：</w:t>
      </w:r>
      <w:r w:rsidRPr="00DD696B">
        <w:rPr>
          <w:rFonts w:hint="eastAsia"/>
          <w:b/>
          <w:bCs/>
        </w:rPr>
        <w:t>刘芳</w:t>
      </w:r>
    </w:p>
    <w:p w14:paraId="587C77DD" w14:textId="37C3C311" w:rsidR="00DD696B" w:rsidRPr="00DD696B" w:rsidRDefault="00DD696B" w:rsidP="00DD696B">
      <w:pPr>
        <w:ind w:firstLine="480"/>
      </w:pPr>
      <w:r w:rsidRPr="00DD696B">
        <w:rPr>
          <w:rFonts w:hint="eastAsia"/>
        </w:rPr>
        <w:t>华北电力大学核科学与工程学院，副教授，硕士生导师；北京邮电大学工学博士</w:t>
      </w:r>
      <w:r w:rsidRPr="00DD696B">
        <w:rPr>
          <w:rFonts w:hint="eastAsia"/>
        </w:rPr>
        <w:t>/</w:t>
      </w:r>
      <w:r w:rsidRPr="00DD696B">
        <w:rPr>
          <w:rFonts w:hint="eastAsia"/>
        </w:rPr>
        <w:t>西北核技术研究所辐射探测研究中心博士后；主要从事先进闪烁晶体辐射探测技术及核数据获取与处理等方面的教学科研工作。负责闪烁晶体辐射探测实验室的建设及运行。在《</w:t>
      </w:r>
      <w:r w:rsidRPr="00DD696B">
        <w:rPr>
          <w:rFonts w:hint="eastAsia"/>
        </w:rPr>
        <w:t>Applied Physics Letters</w:t>
      </w:r>
      <w:r w:rsidRPr="00DD696B">
        <w:rPr>
          <w:rFonts w:hint="eastAsia"/>
        </w:rPr>
        <w:t>》、《</w:t>
      </w:r>
      <w:r w:rsidRPr="00DD696B">
        <w:rPr>
          <w:rFonts w:hint="eastAsia"/>
        </w:rPr>
        <w:t>Journal of Applied Physics</w:t>
      </w:r>
      <w:r w:rsidRPr="00DD696B">
        <w:rPr>
          <w:rFonts w:hint="eastAsia"/>
        </w:rPr>
        <w:t>》等国内、外权威期刊及会议发表</w:t>
      </w:r>
      <w:r w:rsidRPr="00DD696B">
        <w:rPr>
          <w:rFonts w:hint="eastAsia"/>
        </w:rPr>
        <w:t>SCI</w:t>
      </w:r>
      <w:r w:rsidRPr="00DD696B">
        <w:rPr>
          <w:rFonts w:hint="eastAsia"/>
        </w:rPr>
        <w:t>、</w:t>
      </w:r>
      <w:r w:rsidRPr="00DD696B">
        <w:rPr>
          <w:rFonts w:hint="eastAsia"/>
        </w:rPr>
        <w:t>EI</w:t>
      </w:r>
      <w:r w:rsidRPr="00DD696B">
        <w:rPr>
          <w:rFonts w:hint="eastAsia"/>
        </w:rPr>
        <w:t>检索论文</w:t>
      </w:r>
      <w:r w:rsidRPr="00DD696B">
        <w:rPr>
          <w:rFonts w:hint="eastAsia"/>
        </w:rPr>
        <w:t>20</w:t>
      </w:r>
      <w:r w:rsidRPr="00DD696B">
        <w:rPr>
          <w:rFonts w:hint="eastAsia"/>
        </w:rPr>
        <w:t>多篇，授权发明专利</w:t>
      </w:r>
      <w:r w:rsidRPr="00DD696B">
        <w:rPr>
          <w:rFonts w:hint="eastAsia"/>
        </w:rPr>
        <w:t>3</w:t>
      </w:r>
      <w:r w:rsidRPr="00DD696B">
        <w:rPr>
          <w:rFonts w:hint="eastAsia"/>
        </w:rPr>
        <w:t>项。主持参与国家自然科学基金项目、国家“</w:t>
      </w:r>
      <w:r w:rsidRPr="00DD696B">
        <w:rPr>
          <w:rFonts w:hint="eastAsia"/>
        </w:rPr>
        <w:t>863</w:t>
      </w:r>
      <w:r w:rsidRPr="00DD696B">
        <w:rPr>
          <w:rFonts w:hint="eastAsia"/>
        </w:rPr>
        <w:t>”计划、航天五院预研项目、军工领域预研基金等</w:t>
      </w:r>
      <w:r w:rsidRPr="00DD696B">
        <w:rPr>
          <w:rFonts w:hint="eastAsia"/>
        </w:rPr>
        <w:t>13</w:t>
      </w:r>
      <w:r w:rsidRPr="00DD696B">
        <w:rPr>
          <w:rFonts w:hint="eastAsia"/>
        </w:rPr>
        <w:t>项。</w:t>
      </w:r>
      <w:r w:rsidRPr="00DD696B">
        <w:rPr>
          <w:rFonts w:hint="eastAsia"/>
        </w:rPr>
        <w:t>2013</w:t>
      </w:r>
      <w:r w:rsidRPr="00DD696B">
        <w:rPr>
          <w:rFonts w:hint="eastAsia"/>
        </w:rPr>
        <w:t>年入选“北京市青年英才支持计划”、“华北电力大学青年骨干教师支持计划”，</w:t>
      </w:r>
      <w:r w:rsidRPr="00DD696B">
        <w:rPr>
          <w:rFonts w:hint="eastAsia"/>
        </w:rPr>
        <w:t>2018</w:t>
      </w:r>
      <w:r w:rsidRPr="00DD696B">
        <w:rPr>
          <w:rFonts w:hint="eastAsia"/>
        </w:rPr>
        <w:t>年入选华北电力大学“教学名师培育计划”。</w:t>
      </w:r>
    </w:p>
    <w:p w14:paraId="3A0F46E8" w14:textId="77777777" w:rsidR="00DD696B" w:rsidRPr="00DD696B" w:rsidRDefault="00DD696B" w:rsidP="00DD696B">
      <w:pPr>
        <w:ind w:firstLine="482"/>
        <w:rPr>
          <w:rFonts w:hint="eastAsia"/>
        </w:rPr>
      </w:pPr>
      <w:r w:rsidRPr="00DD696B">
        <w:rPr>
          <w:rFonts w:hint="eastAsia"/>
          <w:b/>
          <w:bCs/>
        </w:rPr>
        <w:t>研究方向：</w:t>
      </w:r>
    </w:p>
    <w:p w14:paraId="77200227" w14:textId="77777777" w:rsidR="00DD696B" w:rsidRPr="00DD696B" w:rsidRDefault="00DD696B" w:rsidP="00DD696B">
      <w:pPr>
        <w:ind w:firstLine="480"/>
        <w:rPr>
          <w:rFonts w:hint="eastAsia"/>
        </w:rPr>
      </w:pPr>
      <w:r w:rsidRPr="00DD696B">
        <w:rPr>
          <w:rFonts w:hint="eastAsia"/>
        </w:rPr>
        <w:t>①先进闪烁体辐射发光特性及辐射探测技术研究；</w:t>
      </w:r>
    </w:p>
    <w:p w14:paraId="21FF8423" w14:textId="77777777" w:rsidR="00DD696B" w:rsidRPr="00DD696B" w:rsidRDefault="00DD696B" w:rsidP="00DD696B">
      <w:pPr>
        <w:ind w:firstLine="480"/>
        <w:rPr>
          <w:rFonts w:hint="eastAsia"/>
        </w:rPr>
      </w:pPr>
      <w:r w:rsidRPr="00DD696B">
        <w:rPr>
          <w:rFonts w:hint="eastAsia"/>
        </w:rPr>
        <w:t>②核数据弱信号处理及粒子甄别技术研究；</w:t>
      </w:r>
    </w:p>
    <w:p w14:paraId="627CF0D4" w14:textId="77777777" w:rsidR="00DD696B" w:rsidRPr="00DD696B" w:rsidRDefault="00DD696B" w:rsidP="00DD696B">
      <w:pPr>
        <w:ind w:firstLine="482"/>
        <w:rPr>
          <w:rFonts w:hint="eastAsia"/>
        </w:rPr>
      </w:pPr>
      <w:r w:rsidRPr="00DD696B">
        <w:rPr>
          <w:rFonts w:hint="eastAsia"/>
          <w:b/>
          <w:bCs/>
        </w:rPr>
        <w:t>代表性科研项目：</w:t>
      </w:r>
    </w:p>
    <w:p w14:paraId="6E2FE51B" w14:textId="77777777" w:rsidR="00DD696B" w:rsidRPr="00DD696B" w:rsidRDefault="00DD696B" w:rsidP="00DD696B">
      <w:pPr>
        <w:ind w:firstLine="480"/>
        <w:rPr>
          <w:rFonts w:hint="eastAsia"/>
        </w:rPr>
      </w:pPr>
      <w:r w:rsidRPr="00DD696B">
        <w:rPr>
          <w:rFonts w:hint="eastAsia"/>
        </w:rPr>
        <w:t>①作为项目负责人，主持国家自然科学基金青年项目</w:t>
      </w:r>
      <w:r w:rsidRPr="00DD696B">
        <w:rPr>
          <w:rFonts w:hint="eastAsia"/>
        </w:rPr>
        <w:t>1</w:t>
      </w:r>
      <w:r w:rsidRPr="00DD696B">
        <w:rPr>
          <w:rFonts w:hint="eastAsia"/>
        </w:rPr>
        <w:t>项；</w:t>
      </w:r>
    </w:p>
    <w:p w14:paraId="3E7532D2" w14:textId="77777777" w:rsidR="00DD696B" w:rsidRPr="00DD696B" w:rsidRDefault="00DD696B" w:rsidP="00DD696B">
      <w:pPr>
        <w:ind w:firstLine="480"/>
        <w:rPr>
          <w:rFonts w:hint="eastAsia"/>
        </w:rPr>
      </w:pPr>
      <w:r w:rsidRPr="00DD696B">
        <w:rPr>
          <w:rFonts w:hint="eastAsia"/>
        </w:rPr>
        <w:t>②作为项目负责人，主持北京市高等学校“青年英才计划”项目</w:t>
      </w:r>
      <w:r w:rsidRPr="00DD696B">
        <w:rPr>
          <w:rFonts w:hint="eastAsia"/>
        </w:rPr>
        <w:t>1</w:t>
      </w:r>
      <w:r w:rsidRPr="00DD696B">
        <w:rPr>
          <w:rFonts w:hint="eastAsia"/>
        </w:rPr>
        <w:t>项，华北电力大学“青年骨干教师支持计划”项目</w:t>
      </w:r>
      <w:r w:rsidRPr="00DD696B">
        <w:rPr>
          <w:rFonts w:hint="eastAsia"/>
        </w:rPr>
        <w:t>1</w:t>
      </w:r>
      <w:r w:rsidRPr="00DD696B">
        <w:rPr>
          <w:rFonts w:hint="eastAsia"/>
        </w:rPr>
        <w:t>项；</w:t>
      </w:r>
    </w:p>
    <w:p w14:paraId="312B7F6D" w14:textId="77777777" w:rsidR="00DD696B" w:rsidRPr="00DD696B" w:rsidRDefault="00DD696B" w:rsidP="00DD696B">
      <w:pPr>
        <w:ind w:firstLine="480"/>
        <w:rPr>
          <w:rFonts w:hint="eastAsia"/>
        </w:rPr>
      </w:pPr>
      <w:r w:rsidRPr="00DD696B">
        <w:rPr>
          <w:rFonts w:hint="eastAsia"/>
        </w:rPr>
        <w:t>③作为项目负责人，主持军队领域基金项目</w:t>
      </w:r>
      <w:r w:rsidRPr="00DD696B">
        <w:rPr>
          <w:rFonts w:hint="eastAsia"/>
        </w:rPr>
        <w:t>1</w:t>
      </w:r>
      <w:r w:rsidRPr="00DD696B">
        <w:rPr>
          <w:rFonts w:hint="eastAsia"/>
        </w:rPr>
        <w:t>项；</w:t>
      </w:r>
    </w:p>
    <w:p w14:paraId="6CC449F8" w14:textId="77777777" w:rsidR="00DD696B" w:rsidRPr="00DD696B" w:rsidRDefault="00DD696B" w:rsidP="00DD696B">
      <w:pPr>
        <w:ind w:firstLine="480"/>
        <w:rPr>
          <w:rFonts w:hint="eastAsia"/>
        </w:rPr>
      </w:pPr>
      <w:r w:rsidRPr="00DD696B">
        <w:rPr>
          <w:rFonts w:hint="eastAsia"/>
        </w:rPr>
        <w:t>④作为项目负责人，主持中央高校基本科研项目重点项目</w:t>
      </w:r>
      <w:r w:rsidRPr="00DD696B">
        <w:rPr>
          <w:rFonts w:hint="eastAsia"/>
        </w:rPr>
        <w:t>1</w:t>
      </w:r>
      <w:r w:rsidRPr="00DD696B">
        <w:rPr>
          <w:rFonts w:hint="eastAsia"/>
        </w:rPr>
        <w:t>项，面上项目</w:t>
      </w:r>
      <w:r w:rsidRPr="00DD696B">
        <w:rPr>
          <w:rFonts w:hint="eastAsia"/>
        </w:rPr>
        <w:t>1</w:t>
      </w:r>
      <w:r w:rsidRPr="00DD696B">
        <w:rPr>
          <w:rFonts w:hint="eastAsia"/>
        </w:rPr>
        <w:t>项，青年项目</w:t>
      </w:r>
      <w:r w:rsidRPr="00DD696B">
        <w:rPr>
          <w:rFonts w:hint="eastAsia"/>
        </w:rPr>
        <w:t>1</w:t>
      </w:r>
      <w:r w:rsidRPr="00DD696B">
        <w:rPr>
          <w:rFonts w:hint="eastAsia"/>
        </w:rPr>
        <w:t>项；</w:t>
      </w:r>
    </w:p>
    <w:p w14:paraId="415692F9" w14:textId="77777777" w:rsidR="00DD696B" w:rsidRPr="00DD696B" w:rsidRDefault="00DD696B" w:rsidP="00DD696B">
      <w:pPr>
        <w:ind w:firstLine="480"/>
        <w:rPr>
          <w:rFonts w:hint="eastAsia"/>
        </w:rPr>
      </w:pPr>
      <w:r w:rsidRPr="00DD696B">
        <w:rPr>
          <w:rFonts w:hint="eastAsia"/>
        </w:rPr>
        <w:t>⑤作为子课题负责人，参与国家自然科学基金面上项目</w:t>
      </w:r>
      <w:r w:rsidRPr="00DD696B">
        <w:rPr>
          <w:rFonts w:hint="eastAsia"/>
        </w:rPr>
        <w:t>1</w:t>
      </w:r>
      <w:r w:rsidRPr="00DD696B">
        <w:rPr>
          <w:rFonts w:hint="eastAsia"/>
        </w:rPr>
        <w:t>项，青年项目</w:t>
      </w:r>
      <w:r w:rsidRPr="00DD696B">
        <w:rPr>
          <w:rFonts w:hint="eastAsia"/>
        </w:rPr>
        <w:t>2</w:t>
      </w:r>
      <w:r w:rsidRPr="00DD696B">
        <w:rPr>
          <w:rFonts w:hint="eastAsia"/>
        </w:rPr>
        <w:t>项，国家“</w:t>
      </w:r>
      <w:r w:rsidRPr="00DD696B">
        <w:rPr>
          <w:rFonts w:hint="eastAsia"/>
        </w:rPr>
        <w:t>863</w:t>
      </w:r>
      <w:r w:rsidRPr="00DD696B">
        <w:rPr>
          <w:rFonts w:hint="eastAsia"/>
        </w:rPr>
        <w:t>”项目</w:t>
      </w:r>
      <w:r w:rsidRPr="00DD696B">
        <w:rPr>
          <w:rFonts w:hint="eastAsia"/>
        </w:rPr>
        <w:t>1</w:t>
      </w:r>
      <w:r w:rsidRPr="00DD696B">
        <w:rPr>
          <w:rFonts w:hint="eastAsia"/>
        </w:rPr>
        <w:t>项，航天五院纵向课题</w:t>
      </w:r>
      <w:r w:rsidRPr="00DD696B">
        <w:rPr>
          <w:rFonts w:hint="eastAsia"/>
        </w:rPr>
        <w:t>1</w:t>
      </w:r>
      <w:r w:rsidRPr="00DD696B">
        <w:rPr>
          <w:rFonts w:hint="eastAsia"/>
        </w:rPr>
        <w:t>项，科研院所重点实验室项目</w:t>
      </w:r>
      <w:r w:rsidRPr="00DD696B">
        <w:rPr>
          <w:rFonts w:hint="eastAsia"/>
        </w:rPr>
        <w:t>1</w:t>
      </w:r>
      <w:r w:rsidRPr="00DD696B">
        <w:rPr>
          <w:rFonts w:hint="eastAsia"/>
        </w:rPr>
        <w:t>项。</w:t>
      </w:r>
    </w:p>
    <w:p w14:paraId="3151393E" w14:textId="77777777" w:rsidR="00DD696B" w:rsidRPr="00DD696B" w:rsidRDefault="00DD696B" w:rsidP="00DD696B">
      <w:pPr>
        <w:ind w:firstLine="482"/>
        <w:rPr>
          <w:rFonts w:hint="eastAsia"/>
        </w:rPr>
      </w:pPr>
      <w:r w:rsidRPr="00DD696B">
        <w:rPr>
          <w:rFonts w:hint="eastAsia"/>
          <w:b/>
          <w:bCs/>
        </w:rPr>
        <w:t>科研奖励及荣誉：</w:t>
      </w:r>
    </w:p>
    <w:p w14:paraId="140DD0C0" w14:textId="77777777" w:rsidR="00DD696B" w:rsidRPr="00DD696B" w:rsidRDefault="00DD696B" w:rsidP="00DD696B">
      <w:pPr>
        <w:ind w:firstLine="480"/>
        <w:rPr>
          <w:rFonts w:hint="eastAsia"/>
        </w:rPr>
      </w:pPr>
      <w:r w:rsidRPr="00DD696B">
        <w:rPr>
          <w:rFonts w:hint="eastAsia"/>
        </w:rPr>
        <w:t>①主持完成国家自然科学基金青年项目，获河北省技术发明奖</w:t>
      </w:r>
      <w:r w:rsidRPr="00DD696B">
        <w:rPr>
          <w:rFonts w:hint="eastAsia"/>
        </w:rPr>
        <w:t> </w:t>
      </w:r>
      <w:r w:rsidRPr="00DD696B">
        <w:rPr>
          <w:rFonts w:hint="eastAsia"/>
        </w:rPr>
        <w:t>二等奖；</w:t>
      </w:r>
    </w:p>
    <w:p w14:paraId="710E0554" w14:textId="77777777" w:rsidR="00DD696B" w:rsidRPr="00DD696B" w:rsidRDefault="00DD696B" w:rsidP="00DD696B">
      <w:pPr>
        <w:ind w:firstLine="480"/>
        <w:rPr>
          <w:rFonts w:hint="eastAsia"/>
        </w:rPr>
      </w:pPr>
      <w:r w:rsidRPr="00DD696B">
        <w:rPr>
          <w:rFonts w:hint="eastAsia"/>
        </w:rPr>
        <w:t>②缩短</w:t>
      </w:r>
      <w:proofErr w:type="spellStart"/>
      <w:r w:rsidRPr="00DD696B">
        <w:rPr>
          <w:rFonts w:hint="eastAsia"/>
        </w:rPr>
        <w:t>CsI</w:t>
      </w:r>
      <w:proofErr w:type="spellEnd"/>
      <w:r w:rsidRPr="00DD696B">
        <w:rPr>
          <w:rFonts w:hint="eastAsia"/>
        </w:rPr>
        <w:t>(Na)</w:t>
      </w:r>
      <w:r w:rsidRPr="00DD696B">
        <w:rPr>
          <w:rFonts w:hint="eastAsia"/>
        </w:rPr>
        <w:t>晶体</w:t>
      </w:r>
      <w:r w:rsidRPr="00DD696B">
        <w:rPr>
          <w:rFonts w:hint="eastAsia"/>
        </w:rPr>
        <w:t>X</w:t>
      </w:r>
      <w:r w:rsidRPr="00DD696B">
        <w:rPr>
          <w:rFonts w:hint="eastAsia"/>
        </w:rPr>
        <w:t>、γ射线激发下发光衰减时间的方法，</w:t>
      </w:r>
      <w:r w:rsidRPr="00DD696B">
        <w:rPr>
          <w:rFonts w:hint="eastAsia"/>
        </w:rPr>
        <w:t>2016.06.01</w:t>
      </w:r>
      <w:r w:rsidRPr="00DD696B">
        <w:rPr>
          <w:rFonts w:hint="eastAsia"/>
        </w:rPr>
        <w:t>，中国，</w:t>
      </w:r>
      <w:r w:rsidRPr="00DD696B">
        <w:rPr>
          <w:rFonts w:hint="eastAsia"/>
        </w:rPr>
        <w:t>ZL201210160213.1</w:t>
      </w:r>
    </w:p>
    <w:p w14:paraId="41EF4E78" w14:textId="77777777" w:rsidR="00DD696B" w:rsidRPr="00DD696B" w:rsidRDefault="00DD696B" w:rsidP="00DD696B">
      <w:pPr>
        <w:ind w:firstLine="480"/>
        <w:rPr>
          <w:rFonts w:hint="eastAsia"/>
        </w:rPr>
      </w:pPr>
      <w:r w:rsidRPr="00DD696B">
        <w:rPr>
          <w:rFonts w:hint="eastAsia"/>
        </w:rPr>
        <w:t>③一种压</w:t>
      </w:r>
      <w:proofErr w:type="gramStart"/>
      <w:r w:rsidRPr="00DD696B">
        <w:rPr>
          <w:rFonts w:hint="eastAsia"/>
        </w:rPr>
        <w:t>接结构</w:t>
      </w:r>
      <w:proofErr w:type="gramEnd"/>
      <w:r w:rsidRPr="00DD696B">
        <w:rPr>
          <w:rFonts w:hint="eastAsia"/>
        </w:rPr>
        <w:t>的电流型</w:t>
      </w:r>
      <w:r w:rsidRPr="00DD696B">
        <w:rPr>
          <w:rFonts w:hint="eastAsia"/>
        </w:rPr>
        <w:t>CZT</w:t>
      </w:r>
      <w:r w:rsidRPr="00DD696B">
        <w:rPr>
          <w:rFonts w:hint="eastAsia"/>
        </w:rPr>
        <w:t>探测器，</w:t>
      </w:r>
      <w:r w:rsidRPr="00DD696B">
        <w:rPr>
          <w:rFonts w:hint="eastAsia"/>
        </w:rPr>
        <w:t>2016.07.06</w:t>
      </w:r>
      <w:r w:rsidRPr="00DD696B">
        <w:rPr>
          <w:rFonts w:hint="eastAsia"/>
        </w:rPr>
        <w:t>，中国，</w:t>
      </w:r>
      <w:r w:rsidRPr="00DD696B">
        <w:rPr>
          <w:rFonts w:hint="eastAsia"/>
        </w:rPr>
        <w:t xml:space="preserve"> ZL201210133723.x</w:t>
      </w:r>
    </w:p>
    <w:p w14:paraId="14A21B40" w14:textId="77777777" w:rsidR="00DD696B" w:rsidRPr="00DD696B" w:rsidRDefault="00DD696B" w:rsidP="00DD696B">
      <w:pPr>
        <w:ind w:firstLine="482"/>
        <w:rPr>
          <w:rFonts w:hint="eastAsia"/>
        </w:rPr>
      </w:pPr>
      <w:r w:rsidRPr="00DD696B">
        <w:rPr>
          <w:rFonts w:hint="eastAsia"/>
          <w:b/>
          <w:bCs/>
        </w:rPr>
        <w:t>代表性学术论文：</w:t>
      </w:r>
    </w:p>
    <w:p w14:paraId="29FC2EEF" w14:textId="77777777" w:rsidR="00DD696B" w:rsidRPr="00DD696B" w:rsidRDefault="00DD696B" w:rsidP="00DD696B">
      <w:pPr>
        <w:ind w:firstLine="480"/>
        <w:rPr>
          <w:rFonts w:hint="eastAsia"/>
        </w:rPr>
      </w:pPr>
      <w:r w:rsidRPr="00DD696B">
        <w:t xml:space="preserve">[1] Fang LIU, Xiaoping OUYANG*, </w:t>
      </w:r>
      <w:proofErr w:type="spellStart"/>
      <w:r w:rsidRPr="00DD696B">
        <w:t>Minghua</w:t>
      </w:r>
      <w:proofErr w:type="spellEnd"/>
      <w:r w:rsidRPr="00DD696B">
        <w:t xml:space="preserve"> TANG, </w:t>
      </w:r>
      <w:proofErr w:type="spellStart"/>
      <w:r w:rsidRPr="00DD696B">
        <w:t>Yongguang</w:t>
      </w:r>
      <w:proofErr w:type="spellEnd"/>
      <w:r w:rsidRPr="00DD696B">
        <w:t xml:space="preserve"> Xiao, Bin LIU, </w:t>
      </w:r>
      <w:proofErr w:type="spellStart"/>
      <w:r w:rsidRPr="00DD696B">
        <w:t>Xuebin</w:t>
      </w:r>
      <w:proofErr w:type="spellEnd"/>
      <w:r w:rsidRPr="00DD696B">
        <w:t xml:space="preserve"> ZHANG6, Yi FENG, Jinping ZHANG, Jinliang </w:t>
      </w:r>
      <w:proofErr w:type="gramStart"/>
      <w:r w:rsidRPr="00DD696B">
        <w:t>LIU ,</w:t>
      </w:r>
      <w:proofErr w:type="gramEnd"/>
      <w:r w:rsidRPr="00DD696B">
        <w:t xml:space="preserve"> Scaling-induced enhancement of X-ray luminescence in </w:t>
      </w:r>
      <w:proofErr w:type="spellStart"/>
      <w:r w:rsidRPr="00DD696B">
        <w:t>CsI</w:t>
      </w:r>
      <w:proofErr w:type="spellEnd"/>
      <w:r w:rsidRPr="00DD696B">
        <w:t>(Na) crystals, Applied Physics Letters. 102, 181107 (2013).</w:t>
      </w:r>
    </w:p>
    <w:p w14:paraId="4AA141A5" w14:textId="77777777" w:rsidR="00DD696B" w:rsidRPr="00DD696B" w:rsidRDefault="00DD696B" w:rsidP="00DD696B">
      <w:pPr>
        <w:ind w:firstLine="480"/>
        <w:rPr>
          <w:rFonts w:hint="eastAsia"/>
        </w:rPr>
      </w:pPr>
      <w:r w:rsidRPr="00DD696B">
        <w:t>[2]</w:t>
      </w:r>
      <w:r w:rsidRPr="00DD696B">
        <w:rPr>
          <w:rFonts w:hint="eastAsia"/>
        </w:rPr>
        <w:t>、</w:t>
      </w:r>
      <w:r w:rsidRPr="00DD696B">
        <w:t xml:space="preserve">Fang LIU, Xiaoping OUYANG*, Bin LIU, Jinliang LIU, Liang Chen, </w:t>
      </w:r>
      <w:proofErr w:type="spellStart"/>
      <w:r w:rsidRPr="00DD696B">
        <w:t>Zhongbing</w:t>
      </w:r>
      <w:proofErr w:type="spellEnd"/>
      <w:r w:rsidRPr="00DD696B">
        <w:t xml:space="preserve"> Zhang, </w:t>
      </w:r>
      <w:proofErr w:type="spellStart"/>
      <w:r w:rsidRPr="00DD696B">
        <w:t>Xuebin</w:t>
      </w:r>
      <w:proofErr w:type="spellEnd"/>
      <w:r w:rsidRPr="00DD696B">
        <w:t xml:space="preserve"> ZHANG, Yi </w:t>
      </w:r>
      <w:proofErr w:type="spellStart"/>
      <w:r w:rsidRPr="00DD696B">
        <w:t>FENG.Size</w:t>
      </w:r>
      <w:proofErr w:type="spellEnd"/>
      <w:r w:rsidRPr="00DD696B">
        <w:t xml:space="preserve">-induced effect on cathode luminescence spectra of </w:t>
      </w:r>
      <w:proofErr w:type="spellStart"/>
      <w:proofErr w:type="gramStart"/>
      <w:r w:rsidRPr="00DD696B">
        <w:t>CsI</w:t>
      </w:r>
      <w:proofErr w:type="spellEnd"/>
      <w:r w:rsidRPr="00DD696B">
        <w:t>(</w:t>
      </w:r>
      <w:proofErr w:type="gramEnd"/>
      <w:r w:rsidRPr="00DD696B">
        <w:t xml:space="preserve">Na) and </w:t>
      </w:r>
      <w:proofErr w:type="spellStart"/>
      <w:r w:rsidRPr="00DD696B">
        <w:t>CsI</w:t>
      </w:r>
      <w:proofErr w:type="spellEnd"/>
      <w:r w:rsidRPr="00DD696B">
        <w:t>(Tl) crystals. SCIENCE CHINA Physics, Mechanics &amp; Astronomy. Vol57</w:t>
      </w:r>
      <w:r w:rsidRPr="00DD696B">
        <w:rPr>
          <w:rFonts w:hint="eastAsia"/>
        </w:rPr>
        <w:t>（</w:t>
      </w:r>
      <w:r w:rsidRPr="00DD696B">
        <w:t>9</w:t>
      </w:r>
      <w:r w:rsidRPr="00DD696B">
        <w:rPr>
          <w:rFonts w:hint="eastAsia"/>
        </w:rPr>
        <w:t>），</w:t>
      </w:r>
      <w:r w:rsidRPr="00DD696B">
        <w:t>pp:1684-1688</w:t>
      </w:r>
      <w:r w:rsidRPr="00DD696B">
        <w:rPr>
          <w:rFonts w:hint="eastAsia"/>
        </w:rPr>
        <w:t>，</w:t>
      </w:r>
      <w:r w:rsidRPr="00DD696B">
        <w:t>2 014.</w:t>
      </w:r>
    </w:p>
    <w:p w14:paraId="276020F9" w14:textId="77777777" w:rsidR="00DD696B" w:rsidRPr="00DD696B" w:rsidRDefault="00DD696B" w:rsidP="00DD696B">
      <w:pPr>
        <w:ind w:firstLine="480"/>
        <w:rPr>
          <w:rFonts w:hint="eastAsia"/>
        </w:rPr>
      </w:pPr>
      <w:r w:rsidRPr="00DD696B">
        <w:t>[3]</w:t>
      </w:r>
      <w:r w:rsidRPr="00DD696B">
        <w:rPr>
          <w:rFonts w:hint="eastAsia"/>
        </w:rPr>
        <w:t>、</w:t>
      </w:r>
      <w:r w:rsidRPr="00DD696B">
        <w:t xml:space="preserve">Jinliang Liu, Fang Liu, Xiaoping Ouyang*, Bin Liu, Liang Chen, </w:t>
      </w:r>
      <w:proofErr w:type="spellStart"/>
      <w:r w:rsidRPr="00DD696B">
        <w:t>Jinlu</w:t>
      </w:r>
      <w:proofErr w:type="spellEnd"/>
      <w:r w:rsidRPr="00DD696B">
        <w:t xml:space="preserve"> Ruan, </w:t>
      </w:r>
      <w:proofErr w:type="spellStart"/>
      <w:r w:rsidRPr="00DD696B">
        <w:t>Zhongbing</w:t>
      </w:r>
      <w:proofErr w:type="spellEnd"/>
      <w:r w:rsidRPr="00DD696B">
        <w:t xml:space="preserve"> Zhang, and Jun Liu. The luminescence characteristics of </w:t>
      </w:r>
      <w:proofErr w:type="spellStart"/>
      <w:proofErr w:type="gramStart"/>
      <w:r w:rsidRPr="00DD696B">
        <w:t>CsI</w:t>
      </w:r>
      <w:proofErr w:type="spellEnd"/>
      <w:r w:rsidRPr="00DD696B">
        <w:t>(</w:t>
      </w:r>
      <w:proofErr w:type="gramEnd"/>
      <w:r w:rsidRPr="00DD696B">
        <w:t>Na) crystal under α and X/γ excitation. Journal of Applied Physics 113, 023101 (2013)</w:t>
      </w:r>
    </w:p>
    <w:p w14:paraId="2DDDB59E" w14:textId="77777777" w:rsidR="00DD696B" w:rsidRPr="00DD696B" w:rsidRDefault="00DD696B" w:rsidP="00DD696B">
      <w:pPr>
        <w:ind w:firstLine="480"/>
        <w:rPr>
          <w:rFonts w:hint="eastAsia"/>
        </w:rPr>
      </w:pPr>
      <w:r w:rsidRPr="00DD696B">
        <w:t>[4]</w:t>
      </w:r>
      <w:r w:rsidRPr="00DD696B">
        <w:rPr>
          <w:rFonts w:hint="eastAsia"/>
        </w:rPr>
        <w:t>、</w:t>
      </w:r>
      <w:r w:rsidRPr="00DD696B">
        <w:t>Cheng Xiao-Lei; Ouyang Xiao-Ping*; Liu Fang</w:t>
      </w:r>
      <w:r w:rsidRPr="00DD696B">
        <w:rPr>
          <w:rFonts w:hint="eastAsia"/>
        </w:rPr>
        <w:t>，</w:t>
      </w:r>
      <w:r w:rsidRPr="00DD696B">
        <w:t>A digital transmission system for high intensity pulsed radial detection</w:t>
      </w:r>
      <w:r w:rsidRPr="00DD696B">
        <w:rPr>
          <w:rFonts w:hint="eastAsia"/>
        </w:rPr>
        <w:t>，</w:t>
      </w:r>
      <w:r w:rsidRPr="00DD696B">
        <w:t>CHINESE PHYSICS C, vol 37(1) ,  JAN 2013.</w:t>
      </w:r>
    </w:p>
    <w:p w14:paraId="2D8D3AFA" w14:textId="77777777" w:rsidR="00DD696B" w:rsidRPr="00DD696B" w:rsidRDefault="00DD696B" w:rsidP="00DD696B">
      <w:pPr>
        <w:ind w:firstLine="480"/>
        <w:rPr>
          <w:rFonts w:hint="eastAsia"/>
        </w:rPr>
      </w:pPr>
      <w:r w:rsidRPr="00DD696B">
        <w:t>[5]</w:t>
      </w:r>
      <w:r w:rsidRPr="00DD696B">
        <w:rPr>
          <w:rFonts w:hint="eastAsia"/>
        </w:rPr>
        <w:t>、</w:t>
      </w:r>
      <w:r w:rsidRPr="00DD696B">
        <w:t>Bin Liu, Kai Wang, Jing Tu, Fang Liu, Liming Huang, Wenchao Hu, Transmutation of Minor Actinides in the Pressurized Water Reactors, Annals of Nuclear Energy, 64 (2014) 86-92.</w:t>
      </w:r>
    </w:p>
    <w:p w14:paraId="1E1C54BA" w14:textId="77777777" w:rsidR="00DD696B" w:rsidRPr="00DD696B" w:rsidRDefault="00DD696B" w:rsidP="00DD696B">
      <w:pPr>
        <w:ind w:firstLine="480"/>
        <w:rPr>
          <w:rFonts w:hint="eastAsia"/>
        </w:rPr>
      </w:pPr>
      <w:r w:rsidRPr="00DD696B">
        <w:lastRenderedPageBreak/>
        <w:t>[6]</w:t>
      </w:r>
      <w:r w:rsidRPr="00DD696B">
        <w:rPr>
          <w:rFonts w:hint="eastAsia"/>
        </w:rPr>
        <w:t>、</w:t>
      </w:r>
      <w:r w:rsidRPr="00DD696B">
        <w:t>Cheng XL, Ouyang XP, Liu Fang. A digital transmission system for high intensity pulsed radial detection. CHINESE PHYSICS C. Vol. 37(2013)</w:t>
      </w:r>
    </w:p>
    <w:p w14:paraId="3FEB171F" w14:textId="77777777" w:rsidR="00DD696B" w:rsidRPr="00DD696B" w:rsidRDefault="00DD696B" w:rsidP="00DD696B">
      <w:pPr>
        <w:ind w:firstLine="480"/>
        <w:rPr>
          <w:rFonts w:hint="eastAsia"/>
        </w:rPr>
      </w:pPr>
      <w:r w:rsidRPr="00DD696B">
        <w:t>[</w:t>
      </w:r>
      <w:proofErr w:type="gramStart"/>
      <w:r w:rsidRPr="00DD696B">
        <w:t>7]Bin</w:t>
      </w:r>
      <w:proofErr w:type="gramEnd"/>
      <w:r w:rsidRPr="00DD696B">
        <w:t xml:space="preserve"> Liu , Liming Huang , Jing Tu , Fang Liu , Qiong Cao, </w:t>
      </w:r>
      <w:proofErr w:type="spellStart"/>
      <w:r w:rsidRPr="00DD696B">
        <w:t>Rendong</w:t>
      </w:r>
      <w:proofErr w:type="spellEnd"/>
      <w:r w:rsidRPr="00DD696B">
        <w:t xml:space="preserve"> Jia , Xiang Li ,Jin </w:t>
      </w:r>
      <w:proofErr w:type="spellStart"/>
      <w:r w:rsidRPr="00DD696B">
        <w:t>Cai.“Technetium</w:t>
      </w:r>
      <w:proofErr w:type="spellEnd"/>
      <w:r w:rsidRPr="00DD696B">
        <w:t xml:space="preserve"> transmutation in thin layer coating on PWR fuel rods” Progress in Nuclear Energy 85 (2015) 375-383.</w:t>
      </w:r>
    </w:p>
    <w:p w14:paraId="38E2D8E7" w14:textId="77777777" w:rsidR="00DD696B" w:rsidRPr="00DD696B" w:rsidRDefault="00DD696B" w:rsidP="00DD696B">
      <w:pPr>
        <w:ind w:firstLine="480"/>
        <w:rPr>
          <w:rFonts w:hint="eastAsia"/>
        </w:rPr>
      </w:pPr>
      <w:r w:rsidRPr="00DD696B">
        <w:t>[</w:t>
      </w:r>
      <w:proofErr w:type="gramStart"/>
      <w:r w:rsidRPr="00DD696B">
        <w:t>8]Wenchao</w:t>
      </w:r>
      <w:proofErr w:type="gramEnd"/>
      <w:r w:rsidRPr="00DD696B">
        <w:t xml:space="preserve"> </w:t>
      </w:r>
      <w:proofErr w:type="spellStart"/>
      <w:r w:rsidRPr="00DD696B">
        <w:t>HU,Bin</w:t>
      </w:r>
      <w:proofErr w:type="spellEnd"/>
      <w:r w:rsidRPr="00DD696B">
        <w:t xml:space="preserve"> Liu, Xiaoping Ouyang, Fang </w:t>
      </w:r>
      <w:proofErr w:type="spellStart"/>
      <w:r w:rsidRPr="00DD696B">
        <w:t>Liu,et</w:t>
      </w:r>
      <w:proofErr w:type="spellEnd"/>
      <w:r w:rsidRPr="00DD696B">
        <w:t xml:space="preserve"> al. Minor actinide transmutation on PWR burnable poison rods. Annals of Nuclear Energy 77 (2015) 74</w:t>
      </w:r>
      <w:r w:rsidRPr="00DD696B">
        <w:rPr>
          <w:rFonts w:hint="eastAsia"/>
        </w:rPr>
        <w:t>–</w:t>
      </w:r>
      <w:r w:rsidRPr="00DD696B">
        <w:t>82,2015.</w:t>
      </w:r>
    </w:p>
    <w:p w14:paraId="71A7EB2F" w14:textId="77777777" w:rsidR="00DD696B" w:rsidRPr="00DD696B" w:rsidRDefault="00DD696B" w:rsidP="00DD696B">
      <w:pPr>
        <w:ind w:firstLine="482"/>
        <w:rPr>
          <w:rFonts w:hint="eastAsia"/>
        </w:rPr>
      </w:pPr>
      <w:r w:rsidRPr="00DD696B">
        <w:rPr>
          <w:rFonts w:hint="eastAsia"/>
          <w:b/>
          <w:bCs/>
        </w:rPr>
        <w:t>联系邮箱：</w:t>
      </w:r>
      <w:r w:rsidRPr="00DD696B">
        <w:rPr>
          <w:b/>
          <w:bCs/>
        </w:rPr>
        <w:t>liuf@ncepu.edu.cn</w:t>
      </w:r>
    </w:p>
    <w:p w14:paraId="607939DE" w14:textId="77777777" w:rsidR="00F20FA0" w:rsidRPr="00DD696B" w:rsidRDefault="00F20FA0">
      <w:pPr>
        <w:ind w:firstLine="480"/>
      </w:pPr>
    </w:p>
    <w:sectPr w:rsidR="00F20FA0" w:rsidRPr="00DD69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D19C7"/>
    <w:rsid w:val="0009380D"/>
    <w:rsid w:val="000C2701"/>
    <w:rsid w:val="001F23B8"/>
    <w:rsid w:val="003053C6"/>
    <w:rsid w:val="00337F81"/>
    <w:rsid w:val="00370F3A"/>
    <w:rsid w:val="00441EF4"/>
    <w:rsid w:val="00521D63"/>
    <w:rsid w:val="005F6108"/>
    <w:rsid w:val="00694BA3"/>
    <w:rsid w:val="006E38BF"/>
    <w:rsid w:val="00827A94"/>
    <w:rsid w:val="00AD19C7"/>
    <w:rsid w:val="00BB2F7A"/>
    <w:rsid w:val="00C16650"/>
    <w:rsid w:val="00C30599"/>
    <w:rsid w:val="00C532FF"/>
    <w:rsid w:val="00DD696B"/>
    <w:rsid w:val="00E83CCC"/>
    <w:rsid w:val="00E97FD3"/>
    <w:rsid w:val="00F11E27"/>
    <w:rsid w:val="00F2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0DEE"/>
  <w15:chartTrackingRefBased/>
  <w15:docId w15:val="{E9E17CAF-DAE0-4C96-8514-AD64E884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FF"/>
    <w:pPr>
      <w:widowControl w:val="0"/>
      <w:ind w:firstLineChars="200" w:firstLine="200"/>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325820">
      <w:bodyDiv w:val="1"/>
      <w:marLeft w:val="0"/>
      <w:marRight w:val="0"/>
      <w:marTop w:val="0"/>
      <w:marBottom w:val="0"/>
      <w:divBdr>
        <w:top w:val="none" w:sz="0" w:space="0" w:color="auto"/>
        <w:left w:val="none" w:sz="0" w:space="0" w:color="auto"/>
        <w:bottom w:val="none" w:sz="0" w:space="0" w:color="auto"/>
        <w:right w:val="none" w:sz="0" w:space="0" w:color="auto"/>
      </w:divBdr>
    </w:div>
    <w:div w:id="10685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2024-10-28T04:00:00Z</dcterms:created>
  <dcterms:modified xsi:type="dcterms:W3CDTF">2024-10-28T04:00:00Z</dcterms:modified>
</cp:coreProperties>
</file>