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50A55" w14:textId="77777777" w:rsidR="00CF7691" w:rsidRDefault="00CF7691" w:rsidP="00CF7691">
      <w:pPr>
        <w:ind w:left="0" w:firstLineChars="200" w:firstLine="480"/>
        <w:rPr>
          <w:rFonts w:ascii="宋体" w:hAnsi="宋体"/>
          <w:sz w:val="24"/>
          <w:szCs w:val="24"/>
        </w:rPr>
      </w:pPr>
    </w:p>
    <w:p w14:paraId="5438B9D6" w14:textId="4AE0A6C6" w:rsidR="001653F3" w:rsidRPr="00E956DE" w:rsidRDefault="001653F3" w:rsidP="001653F3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楷体" w:eastAsia="楷体" w:hAnsi="楷体" w:cs="Times New Roman"/>
          <w:sz w:val="28"/>
          <w:szCs w:val="28"/>
        </w:rPr>
      </w:pPr>
      <w:r w:rsidRPr="00E956DE">
        <w:rPr>
          <w:rFonts w:ascii="楷体" w:eastAsia="楷体" w:hAnsi="楷体" w:cs="Times New Roman" w:hint="eastAsia"/>
          <w:b/>
          <w:color w:val="0000FF"/>
          <w:kern w:val="2"/>
          <w:sz w:val="28"/>
          <w:szCs w:val="28"/>
        </w:rPr>
        <w:t>曾博</w:t>
      </w:r>
      <w:r w:rsidR="00CF7691" w:rsidRPr="00E956DE">
        <w:rPr>
          <w:rFonts w:ascii="楷体" w:eastAsia="楷体" w:hAnsi="楷体" w:cs="Times New Roman"/>
          <w:sz w:val="28"/>
          <w:szCs w:val="28"/>
        </w:rPr>
        <w:t>，</w:t>
      </w:r>
      <w:r w:rsidRPr="00E956DE">
        <w:rPr>
          <w:rFonts w:ascii="楷体" w:eastAsia="楷体" w:hAnsi="楷体" w:cs="Times New Roman" w:hint="eastAsia"/>
          <w:sz w:val="28"/>
          <w:szCs w:val="28"/>
        </w:rPr>
        <w:t>男</w:t>
      </w:r>
      <w:r w:rsidR="00CF7691" w:rsidRPr="00E956DE">
        <w:rPr>
          <w:rFonts w:ascii="楷体" w:eastAsia="楷体" w:hAnsi="楷体" w:cs="Times New Roman"/>
          <w:sz w:val="28"/>
          <w:szCs w:val="28"/>
        </w:rPr>
        <w:t>，</w:t>
      </w:r>
      <w:r w:rsidRPr="00E956DE">
        <w:rPr>
          <w:rFonts w:ascii="楷体" w:eastAsia="楷体" w:hAnsi="楷体" w:cs="Times New Roman" w:hint="eastAsia"/>
          <w:sz w:val="28"/>
          <w:szCs w:val="28"/>
        </w:rPr>
        <w:t>汉</w:t>
      </w:r>
      <w:r w:rsidR="00CF7691" w:rsidRPr="00E956DE">
        <w:rPr>
          <w:rFonts w:ascii="楷体" w:eastAsia="楷体" w:hAnsi="楷体" w:cs="Times New Roman" w:hint="eastAsia"/>
          <w:sz w:val="28"/>
          <w:szCs w:val="28"/>
        </w:rPr>
        <w:t>族</w:t>
      </w:r>
      <w:r w:rsidRPr="00E956DE">
        <w:rPr>
          <w:rFonts w:ascii="楷体" w:eastAsia="楷体" w:hAnsi="楷体" w:cs="Times New Roman" w:hint="eastAsia"/>
          <w:sz w:val="28"/>
          <w:szCs w:val="28"/>
        </w:rPr>
        <w:t>，工学</w:t>
      </w:r>
      <w:r w:rsidRPr="00E956DE">
        <w:rPr>
          <w:rFonts w:ascii="楷体" w:eastAsia="楷体" w:hAnsi="楷体" w:cs="Times New Roman"/>
          <w:sz w:val="28"/>
          <w:szCs w:val="28"/>
        </w:rPr>
        <w:t>博士，副教授</w:t>
      </w:r>
      <w:r w:rsidRPr="00E956DE">
        <w:rPr>
          <w:rFonts w:ascii="楷体" w:eastAsia="楷体" w:hAnsi="楷体" w:cs="Times New Roman" w:hint="eastAsia"/>
          <w:sz w:val="28"/>
          <w:szCs w:val="28"/>
        </w:rPr>
        <w:t>，博士生导师。</w:t>
      </w:r>
      <w:r w:rsidRPr="00E956DE">
        <w:rPr>
          <w:rFonts w:ascii="楷体" w:eastAsia="楷体" w:hAnsi="楷体" w:cs="Times New Roman"/>
          <w:sz w:val="28"/>
          <w:szCs w:val="28"/>
        </w:rPr>
        <w:t>美国阿贡国家实验室访问学者，输配电系统研究所副所长</w:t>
      </w:r>
      <w:r w:rsidRPr="00E956DE">
        <w:rPr>
          <w:rFonts w:ascii="楷体" w:eastAsia="楷体" w:hAnsi="楷体" w:cs="Times New Roman" w:hint="eastAsia"/>
          <w:sz w:val="28"/>
          <w:szCs w:val="28"/>
        </w:rPr>
        <w:t>，新能源电力系统国家重点实验室固定研究员。</w:t>
      </w:r>
      <w:r w:rsidRPr="00E956DE">
        <w:rPr>
          <w:rFonts w:ascii="楷体" w:eastAsia="楷体" w:hAnsi="楷体" w:cs="Times New Roman"/>
          <w:sz w:val="28"/>
          <w:szCs w:val="28"/>
        </w:rPr>
        <w:t>中国电机工程学会</w:t>
      </w:r>
      <w:r w:rsidRPr="00E956DE">
        <w:rPr>
          <w:rFonts w:ascii="楷体" w:eastAsia="楷体" w:hAnsi="楷体" w:cs="Times New Roman" w:hint="eastAsia"/>
          <w:sz w:val="28"/>
          <w:szCs w:val="28"/>
        </w:rPr>
        <w:t>高级</w:t>
      </w:r>
      <w:r w:rsidRPr="00E956DE">
        <w:rPr>
          <w:rFonts w:ascii="楷体" w:eastAsia="楷体" w:hAnsi="楷体" w:cs="Times New Roman"/>
          <w:sz w:val="28"/>
          <w:szCs w:val="28"/>
        </w:rPr>
        <w:t>会员</w:t>
      </w:r>
      <w:r w:rsidRPr="00E956DE">
        <w:rPr>
          <w:rFonts w:ascii="楷体" w:eastAsia="楷体" w:hAnsi="楷体" w:cs="Times New Roman" w:hint="eastAsia"/>
          <w:sz w:val="28"/>
          <w:szCs w:val="28"/>
        </w:rPr>
        <w:t>，</w:t>
      </w:r>
      <w:r w:rsidRPr="00E956DE">
        <w:rPr>
          <w:rFonts w:ascii="楷体" w:eastAsia="楷体" w:hAnsi="楷体" w:cs="Times New Roman"/>
          <w:sz w:val="28"/>
          <w:szCs w:val="28"/>
        </w:rPr>
        <w:t>IEEE Member。</w:t>
      </w:r>
      <w:r w:rsidRPr="00E956DE">
        <w:rPr>
          <w:rFonts w:ascii="楷体" w:eastAsia="楷体" w:hAnsi="楷体" w:cs="Times New Roman" w:hint="eastAsia"/>
          <w:sz w:val="28"/>
          <w:szCs w:val="28"/>
        </w:rPr>
        <w:t>中国能源研究会能源互联网专委会委员，</w:t>
      </w:r>
      <w:r w:rsidRPr="00E956DE">
        <w:rPr>
          <w:rFonts w:ascii="楷体" w:eastAsia="楷体" w:hAnsi="楷体" w:cs="Times New Roman"/>
          <w:sz w:val="28"/>
          <w:szCs w:val="28"/>
        </w:rPr>
        <w:t>中国电机工程学会分布式发电及智能配电专委会分布式电</w:t>
      </w:r>
      <w:bookmarkStart w:id="0" w:name="_GoBack"/>
      <w:bookmarkEnd w:id="0"/>
      <w:r w:rsidRPr="00E956DE">
        <w:rPr>
          <w:rFonts w:ascii="楷体" w:eastAsia="楷体" w:hAnsi="楷体" w:cs="Times New Roman"/>
          <w:sz w:val="28"/>
          <w:szCs w:val="28"/>
        </w:rPr>
        <w:t>源与微电网学组委员</w:t>
      </w:r>
      <w:r w:rsidRPr="00E956DE">
        <w:rPr>
          <w:rFonts w:ascii="楷体" w:eastAsia="楷体" w:hAnsi="楷体" w:cs="Times New Roman" w:hint="eastAsia"/>
          <w:sz w:val="28"/>
          <w:szCs w:val="28"/>
        </w:rPr>
        <w:t>，中国电机工程学会电力系统自动化专委会配用电自动化学组委员，北京市昌平区青年联合会委员。爱思唯尔“中国高被引学者”(Highly Cited</w:t>
      </w:r>
      <w:r w:rsidRPr="00E956DE">
        <w:rPr>
          <w:rFonts w:ascii="楷体" w:eastAsia="楷体" w:hAnsi="楷体" w:cs="Times New Roman"/>
          <w:sz w:val="28"/>
          <w:szCs w:val="28"/>
        </w:rPr>
        <w:t xml:space="preserve"> </w:t>
      </w:r>
      <w:r w:rsidRPr="00E956DE">
        <w:rPr>
          <w:rFonts w:ascii="楷体" w:eastAsia="楷体" w:hAnsi="楷体" w:cs="Times New Roman" w:hint="eastAsia"/>
          <w:sz w:val="28"/>
          <w:szCs w:val="28"/>
        </w:rPr>
        <w:t>Chinese Researchers)。</w:t>
      </w:r>
    </w:p>
    <w:p w14:paraId="10DA64B9" w14:textId="0685A771" w:rsidR="001653F3" w:rsidRPr="00E956DE" w:rsidRDefault="001653F3" w:rsidP="001653F3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 w:rsidRPr="00E956DE">
        <w:rPr>
          <w:rFonts w:ascii="楷体" w:eastAsia="楷体" w:hAnsi="楷体" w:cs="Times New Roman" w:hint="eastAsia"/>
          <w:sz w:val="28"/>
          <w:szCs w:val="28"/>
        </w:rPr>
        <w:t>近年来共</w:t>
      </w:r>
      <w:r w:rsidRPr="00E956DE">
        <w:rPr>
          <w:rFonts w:ascii="楷体" w:eastAsia="楷体" w:hAnsi="楷体" w:cs="Times New Roman"/>
          <w:sz w:val="28"/>
          <w:szCs w:val="28"/>
        </w:rPr>
        <w:t>主持国家自然</w:t>
      </w:r>
      <w:r w:rsidRPr="00E956DE">
        <w:rPr>
          <w:rFonts w:ascii="楷体" w:eastAsia="楷体" w:hAnsi="楷体" w:cs="Times New Roman" w:hint="eastAsia"/>
          <w:sz w:val="28"/>
          <w:szCs w:val="28"/>
        </w:rPr>
        <w:t>科学</w:t>
      </w:r>
      <w:r w:rsidRPr="00E956DE">
        <w:rPr>
          <w:rFonts w:ascii="楷体" w:eastAsia="楷体" w:hAnsi="楷体" w:cs="Times New Roman"/>
          <w:sz w:val="28"/>
          <w:szCs w:val="28"/>
        </w:rPr>
        <w:t>基金</w:t>
      </w:r>
      <w:r w:rsidRPr="00E956DE">
        <w:rPr>
          <w:rFonts w:ascii="楷体" w:eastAsia="楷体" w:hAnsi="楷体" w:cs="Times New Roman" w:hint="eastAsia"/>
          <w:sz w:val="28"/>
          <w:szCs w:val="28"/>
        </w:rPr>
        <w:t>、</w:t>
      </w:r>
      <w:r w:rsidRPr="00E956DE">
        <w:rPr>
          <w:rFonts w:ascii="楷体" w:eastAsia="楷体" w:hAnsi="楷体" w:cs="Times New Roman"/>
          <w:sz w:val="28"/>
          <w:szCs w:val="28"/>
        </w:rPr>
        <w:t>国家重点研发计划</w:t>
      </w:r>
      <w:r w:rsidRPr="00E956DE">
        <w:rPr>
          <w:rFonts w:ascii="楷体" w:eastAsia="楷体" w:hAnsi="楷体" w:cs="Times New Roman" w:hint="eastAsia"/>
          <w:sz w:val="28"/>
          <w:szCs w:val="28"/>
        </w:rPr>
        <w:t>等国家级科研项目</w:t>
      </w:r>
      <w:r w:rsidRPr="00E956DE">
        <w:rPr>
          <w:rFonts w:ascii="楷体" w:eastAsia="楷体" w:hAnsi="楷体" w:cs="Times New Roman"/>
          <w:sz w:val="28"/>
          <w:szCs w:val="28"/>
        </w:rPr>
        <w:t>7项，</w:t>
      </w:r>
      <w:r w:rsidRPr="00E956DE">
        <w:rPr>
          <w:rFonts w:ascii="楷体" w:eastAsia="楷体" w:hAnsi="楷体" w:cs="Times New Roman" w:hint="eastAsia"/>
          <w:sz w:val="28"/>
          <w:szCs w:val="28"/>
        </w:rPr>
        <w:t>企事业单位委托科研</w:t>
      </w:r>
      <w:r w:rsidRPr="00E956DE">
        <w:rPr>
          <w:rFonts w:ascii="楷体" w:eastAsia="楷体" w:hAnsi="楷体" w:cs="Times New Roman"/>
          <w:sz w:val="28"/>
          <w:szCs w:val="28"/>
        </w:rPr>
        <w:t>项目10</w:t>
      </w:r>
      <w:r w:rsidRPr="00E956DE">
        <w:rPr>
          <w:rFonts w:ascii="楷体" w:eastAsia="楷体" w:hAnsi="楷体" w:cs="Times New Roman" w:hint="eastAsia"/>
          <w:sz w:val="28"/>
          <w:szCs w:val="28"/>
        </w:rPr>
        <w:t>余</w:t>
      </w:r>
      <w:r w:rsidRPr="00E956DE">
        <w:rPr>
          <w:rFonts w:ascii="楷体" w:eastAsia="楷体" w:hAnsi="楷体" w:cs="Times New Roman"/>
          <w:sz w:val="28"/>
          <w:szCs w:val="28"/>
        </w:rPr>
        <w:t>项</w:t>
      </w:r>
      <w:r w:rsidRPr="00E956DE">
        <w:rPr>
          <w:rFonts w:ascii="楷体" w:eastAsia="楷体" w:hAnsi="楷体" w:cs="Times New Roman" w:hint="eastAsia"/>
          <w:sz w:val="28"/>
          <w:szCs w:val="28"/>
        </w:rPr>
        <w:t>。相关成果获</w:t>
      </w:r>
      <w:r w:rsidR="00891F50" w:rsidRPr="00E956DE">
        <w:rPr>
          <w:rFonts w:ascii="楷体" w:eastAsia="楷体" w:hAnsi="楷体" w:cs="Times New Roman" w:hint="eastAsia"/>
          <w:sz w:val="28"/>
          <w:szCs w:val="28"/>
        </w:rPr>
        <w:t>得</w:t>
      </w:r>
      <w:r w:rsidRPr="00E956DE">
        <w:rPr>
          <w:rFonts w:ascii="楷体" w:eastAsia="楷体" w:hAnsi="楷体" w:cs="Times New Roman" w:hint="eastAsia"/>
          <w:sz w:val="28"/>
          <w:szCs w:val="28"/>
        </w:rPr>
        <w:t>省部级科技</w:t>
      </w:r>
      <w:r w:rsidRPr="00E956DE">
        <w:rPr>
          <w:rFonts w:ascii="楷体" w:eastAsia="楷体" w:hAnsi="楷体" w:cs="Times New Roman"/>
          <w:sz w:val="28"/>
          <w:szCs w:val="28"/>
        </w:rPr>
        <w:t>进步</w:t>
      </w:r>
      <w:r w:rsidRPr="00E956DE">
        <w:rPr>
          <w:rFonts w:ascii="楷体" w:eastAsia="楷体" w:hAnsi="楷体" w:cs="Times New Roman" w:hint="eastAsia"/>
          <w:sz w:val="28"/>
          <w:szCs w:val="28"/>
        </w:rPr>
        <w:t>一等奖1项、二等奖</w:t>
      </w:r>
      <w:r w:rsidRPr="00E956DE">
        <w:rPr>
          <w:rFonts w:ascii="楷体" w:eastAsia="楷体" w:hAnsi="楷体" w:cs="Times New Roman"/>
          <w:sz w:val="28"/>
          <w:szCs w:val="28"/>
        </w:rPr>
        <w:t>3</w:t>
      </w:r>
      <w:r w:rsidRPr="00E956DE">
        <w:rPr>
          <w:rFonts w:ascii="楷体" w:eastAsia="楷体" w:hAnsi="楷体" w:cs="Times New Roman" w:hint="eastAsia"/>
          <w:sz w:val="28"/>
          <w:szCs w:val="28"/>
        </w:rPr>
        <w:t>项、三等奖5项</w:t>
      </w:r>
      <w:r w:rsidRPr="00E956DE">
        <w:rPr>
          <w:rFonts w:ascii="楷体" w:eastAsia="楷体" w:hAnsi="楷体" w:cs="Times New Roman"/>
          <w:sz w:val="28"/>
          <w:szCs w:val="28"/>
        </w:rPr>
        <w:t>。获得</w:t>
      </w:r>
      <w:r w:rsidRPr="00E956DE">
        <w:rPr>
          <w:rFonts w:ascii="楷体" w:eastAsia="楷体" w:hAnsi="楷体" w:cs="Times New Roman" w:hint="eastAsia"/>
          <w:sz w:val="28"/>
          <w:szCs w:val="28"/>
        </w:rPr>
        <w:t>国际PCT专利</w:t>
      </w:r>
      <w:r w:rsidRPr="00E956DE">
        <w:rPr>
          <w:rFonts w:ascii="楷体" w:eastAsia="楷体" w:hAnsi="楷体" w:cs="Times New Roman"/>
          <w:sz w:val="28"/>
          <w:szCs w:val="28"/>
        </w:rPr>
        <w:t>2</w:t>
      </w:r>
      <w:r w:rsidRPr="00E956DE">
        <w:rPr>
          <w:rFonts w:ascii="楷体" w:eastAsia="楷体" w:hAnsi="楷体" w:cs="Times New Roman" w:hint="eastAsia"/>
          <w:sz w:val="28"/>
          <w:szCs w:val="28"/>
        </w:rPr>
        <w:t>项，</w:t>
      </w:r>
      <w:r w:rsidRPr="00E956DE">
        <w:rPr>
          <w:rFonts w:ascii="楷体" w:eastAsia="楷体" w:hAnsi="楷体" w:cs="Times New Roman"/>
          <w:sz w:val="28"/>
          <w:szCs w:val="28"/>
        </w:rPr>
        <w:t>国家发明专利8项</w:t>
      </w:r>
      <w:r w:rsidRPr="00E956DE">
        <w:rPr>
          <w:rFonts w:ascii="楷体" w:eastAsia="楷体" w:hAnsi="楷体" w:cs="Times New Roman" w:hint="eastAsia"/>
          <w:sz w:val="28"/>
          <w:szCs w:val="28"/>
        </w:rPr>
        <w:t>。参编学术专著2部。</w:t>
      </w:r>
      <w:r w:rsidRPr="00E956DE">
        <w:rPr>
          <w:rFonts w:ascii="楷体" w:eastAsia="楷体" w:hAnsi="楷体" w:cs="Times New Roman"/>
          <w:sz w:val="28"/>
          <w:szCs w:val="28"/>
        </w:rPr>
        <w:t>发表SCI/EI期刊论文50余篇</w:t>
      </w:r>
      <w:r w:rsidRPr="00E956DE">
        <w:rPr>
          <w:rFonts w:ascii="楷体" w:eastAsia="楷体" w:hAnsi="楷体" w:cs="Times New Roman" w:hint="eastAsia"/>
          <w:sz w:val="28"/>
          <w:szCs w:val="28"/>
        </w:rPr>
        <w:t>。</w:t>
      </w:r>
    </w:p>
    <w:p w14:paraId="6BE1FF9C" w14:textId="1CA4CAB8" w:rsidR="00CF7691" w:rsidRPr="00E956DE" w:rsidRDefault="001653F3" w:rsidP="0026352B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楷体" w:eastAsia="楷体" w:hAnsi="楷体"/>
          <w:b/>
          <w:bCs/>
          <w:sz w:val="28"/>
          <w:szCs w:val="28"/>
        </w:rPr>
      </w:pPr>
      <w:r w:rsidRPr="00E956DE">
        <w:rPr>
          <w:rFonts w:ascii="楷体" w:eastAsia="楷体" w:hAnsi="楷体" w:cs="Times New Roman" w:hint="eastAsia"/>
          <w:b/>
          <w:bCs/>
          <w:sz w:val="28"/>
          <w:szCs w:val="28"/>
        </w:rPr>
        <w:t>主要研究方向：数字配电网规划与运行、综合能源</w:t>
      </w:r>
      <w:r w:rsidRPr="00E956DE">
        <w:rPr>
          <w:rFonts w:ascii="楷体" w:eastAsia="楷体" w:hAnsi="楷体" w:cs="Times New Roman"/>
          <w:b/>
          <w:bCs/>
          <w:sz w:val="28"/>
          <w:szCs w:val="28"/>
        </w:rPr>
        <w:t>系统</w:t>
      </w:r>
      <w:r w:rsidRPr="00E956DE">
        <w:rPr>
          <w:rFonts w:ascii="楷体" w:eastAsia="楷体" w:hAnsi="楷体" w:cs="Times New Roman" w:hint="eastAsia"/>
          <w:b/>
          <w:bCs/>
          <w:sz w:val="28"/>
          <w:szCs w:val="28"/>
        </w:rPr>
        <w:t>优化、</w:t>
      </w:r>
      <w:r w:rsidR="0026352B" w:rsidRPr="00E956DE">
        <w:rPr>
          <w:rFonts w:ascii="楷体" w:eastAsia="楷体" w:hAnsi="楷体" w:cs="Times New Roman" w:hint="eastAsia"/>
          <w:b/>
          <w:bCs/>
          <w:sz w:val="28"/>
          <w:szCs w:val="28"/>
        </w:rPr>
        <w:t>信息-物理-社会系统建模分析</w:t>
      </w:r>
    </w:p>
    <w:p w14:paraId="2A6550A0" w14:textId="2676412B" w:rsidR="00CF7691" w:rsidRPr="00E956DE" w:rsidRDefault="00CF7691" w:rsidP="0026352B">
      <w:pPr>
        <w:spacing w:line="360" w:lineRule="auto"/>
        <w:ind w:left="339" w:firstLine="81"/>
        <w:rPr>
          <w:rFonts w:ascii="楷体" w:eastAsia="楷体" w:hAnsi="楷体"/>
          <w:b/>
          <w:color w:val="0000FF"/>
          <w:sz w:val="28"/>
          <w:szCs w:val="28"/>
        </w:rPr>
      </w:pPr>
      <w:r w:rsidRPr="00E956DE">
        <w:rPr>
          <w:rFonts w:ascii="楷体" w:eastAsia="楷体" w:hAnsi="楷体"/>
          <w:b/>
          <w:bCs/>
          <w:sz w:val="28"/>
          <w:szCs w:val="28"/>
        </w:rPr>
        <w:t>E-mail：</w:t>
      </w:r>
      <w:r w:rsidR="001653F3" w:rsidRPr="00E956DE">
        <w:rPr>
          <w:rFonts w:ascii="楷体" w:eastAsia="楷体" w:hAnsi="楷体"/>
          <w:b/>
          <w:color w:val="0000FF"/>
          <w:sz w:val="28"/>
          <w:szCs w:val="28"/>
        </w:rPr>
        <w:t>alosecity@126.com</w:t>
      </w:r>
    </w:p>
    <w:p w14:paraId="23788693" w14:textId="77777777" w:rsidR="00DF65A3" w:rsidRPr="00E956DE" w:rsidRDefault="00DF65A3">
      <w:pPr>
        <w:rPr>
          <w:rFonts w:ascii="楷体" w:eastAsia="楷体" w:hAnsi="楷体"/>
          <w:sz w:val="28"/>
          <w:szCs w:val="28"/>
        </w:rPr>
      </w:pPr>
    </w:p>
    <w:sectPr w:rsidR="00DF65A3" w:rsidRPr="00E95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65446" w14:textId="77777777" w:rsidR="000E1BC2" w:rsidRDefault="000E1BC2" w:rsidP="00CF7691">
      <w:pPr>
        <w:spacing w:line="240" w:lineRule="auto"/>
      </w:pPr>
      <w:r>
        <w:separator/>
      </w:r>
    </w:p>
  </w:endnote>
  <w:endnote w:type="continuationSeparator" w:id="0">
    <w:p w14:paraId="6FD8FD1C" w14:textId="77777777" w:rsidR="000E1BC2" w:rsidRDefault="000E1BC2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CDF26" w14:textId="77777777" w:rsidR="000E1BC2" w:rsidRDefault="000E1BC2" w:rsidP="00CF7691">
      <w:pPr>
        <w:spacing w:line="240" w:lineRule="auto"/>
      </w:pPr>
      <w:r>
        <w:separator/>
      </w:r>
    </w:p>
  </w:footnote>
  <w:footnote w:type="continuationSeparator" w:id="0">
    <w:p w14:paraId="7FE55973" w14:textId="77777777" w:rsidR="000E1BC2" w:rsidRDefault="000E1BC2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0E1BC2"/>
    <w:rsid w:val="001653F3"/>
    <w:rsid w:val="0026352B"/>
    <w:rsid w:val="002826D3"/>
    <w:rsid w:val="00315E5A"/>
    <w:rsid w:val="007347F2"/>
    <w:rsid w:val="00795911"/>
    <w:rsid w:val="00891F50"/>
    <w:rsid w:val="00C538BA"/>
    <w:rsid w:val="00CF7691"/>
    <w:rsid w:val="00DF65A3"/>
    <w:rsid w:val="00E45A36"/>
    <w:rsid w:val="00E9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BED25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1653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5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mt</cp:lastModifiedBy>
  <cp:revision>8</cp:revision>
  <dcterms:created xsi:type="dcterms:W3CDTF">2022-09-02T02:24:00Z</dcterms:created>
  <dcterms:modified xsi:type="dcterms:W3CDTF">2022-10-19T01:01:00Z</dcterms:modified>
</cp:coreProperties>
</file>