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A031E2" w14:textId="77777777" w:rsidR="00BB4538" w:rsidRPr="0057546A" w:rsidRDefault="00BB4538" w:rsidP="0057546A">
      <w:pPr>
        <w:pStyle w:val="a7"/>
        <w:spacing w:before="0" w:beforeAutospacing="0" w:after="0" w:afterAutospacing="0" w:line="360" w:lineRule="auto"/>
        <w:ind w:firstLineChars="200" w:firstLine="562"/>
        <w:jc w:val="both"/>
        <w:rPr>
          <w:rFonts w:ascii="Times New Roman" w:eastAsia="楷体" w:hAnsi="Times New Roman" w:cs="Times New Roman"/>
          <w:sz w:val="28"/>
          <w:szCs w:val="28"/>
        </w:rPr>
      </w:pPr>
      <w:r w:rsidRPr="00C452F7">
        <w:rPr>
          <w:rFonts w:ascii="Times New Roman" w:eastAsia="楷体_GB2312" w:hAnsi="楷体" w:cs="Times New Roman"/>
          <w:b/>
          <w:color w:val="0000FF"/>
          <w:kern w:val="2"/>
          <w:sz w:val="28"/>
          <w:szCs w:val="28"/>
        </w:rPr>
        <w:t>郭永权</w:t>
      </w:r>
      <w:r w:rsidRPr="0057546A">
        <w:rPr>
          <w:rFonts w:ascii="Times New Roman" w:eastAsia="楷体" w:hAnsi="Times New Roman" w:cs="Times New Roman"/>
          <w:color w:val="000000"/>
          <w:sz w:val="28"/>
        </w:rPr>
        <w:t>，</w:t>
      </w:r>
      <w:r w:rsidRPr="0057546A">
        <w:rPr>
          <w:rFonts w:ascii="Times New Roman" w:eastAsia="楷体" w:hAnsi="Times New Roman" w:cs="Times New Roman"/>
          <w:sz w:val="28"/>
          <w:szCs w:val="28"/>
        </w:rPr>
        <w:t>1965</w:t>
      </w:r>
      <w:r w:rsidRPr="0057546A">
        <w:rPr>
          <w:rFonts w:ascii="Times New Roman" w:eastAsia="楷体" w:hAnsi="Times New Roman" w:cs="Times New Roman"/>
          <w:sz w:val="28"/>
          <w:szCs w:val="28"/>
        </w:rPr>
        <w:t>年</w:t>
      </w:r>
      <w:r w:rsidRPr="0057546A">
        <w:rPr>
          <w:rFonts w:ascii="Times New Roman" w:eastAsia="楷体" w:hAnsi="Times New Roman" w:cs="Times New Roman"/>
          <w:sz w:val="28"/>
          <w:szCs w:val="28"/>
        </w:rPr>
        <w:t>10</w:t>
      </w:r>
      <w:r w:rsidRPr="0057546A">
        <w:rPr>
          <w:rFonts w:ascii="Times New Roman" w:eastAsia="楷体" w:hAnsi="Times New Roman" w:cs="Times New Roman"/>
          <w:sz w:val="28"/>
          <w:szCs w:val="28"/>
        </w:rPr>
        <w:t>月生，汉族，博士，教授，博导。中国物理学会</w:t>
      </w:r>
      <w:r w:rsidRPr="0057546A">
        <w:rPr>
          <w:rFonts w:ascii="Times New Roman" w:eastAsia="楷体" w:hAnsi="Times New Roman" w:cs="Times New Roman"/>
          <w:sz w:val="28"/>
          <w:szCs w:val="28"/>
        </w:rPr>
        <w:t>X</w:t>
      </w:r>
      <w:r w:rsidRPr="0057546A">
        <w:rPr>
          <w:rFonts w:ascii="Times New Roman" w:eastAsia="楷体" w:hAnsi="Times New Roman" w:cs="Times New Roman"/>
          <w:sz w:val="28"/>
          <w:szCs w:val="28"/>
        </w:rPr>
        <w:t>射线衍射专业委员会委员。</w:t>
      </w:r>
      <w:r w:rsidRPr="0057546A">
        <w:rPr>
          <w:rFonts w:ascii="Times New Roman" w:eastAsia="楷体" w:hAnsi="Times New Roman" w:cs="Times New Roman"/>
          <w:sz w:val="28"/>
          <w:szCs w:val="28"/>
        </w:rPr>
        <w:t>1996</w:t>
      </w:r>
      <w:r w:rsidRPr="0057546A">
        <w:rPr>
          <w:rFonts w:ascii="Times New Roman" w:eastAsia="楷体" w:hAnsi="Times New Roman" w:cs="Times New Roman"/>
          <w:sz w:val="28"/>
          <w:szCs w:val="28"/>
        </w:rPr>
        <w:t>年</w:t>
      </w:r>
      <w:r w:rsidRPr="0057546A">
        <w:rPr>
          <w:rFonts w:ascii="Times New Roman" w:eastAsia="楷体" w:hAnsi="Times New Roman" w:cs="Times New Roman"/>
          <w:sz w:val="28"/>
          <w:szCs w:val="28"/>
        </w:rPr>
        <w:t>8</w:t>
      </w:r>
      <w:r w:rsidRPr="0057546A">
        <w:rPr>
          <w:rFonts w:ascii="Times New Roman" w:eastAsia="楷体" w:hAnsi="Times New Roman" w:cs="Times New Roman"/>
          <w:sz w:val="28"/>
          <w:szCs w:val="28"/>
        </w:rPr>
        <w:t>月在中科院物理所得博士学位；</w:t>
      </w:r>
      <w:r w:rsidRPr="0057546A">
        <w:rPr>
          <w:rFonts w:ascii="Times New Roman" w:eastAsia="楷体" w:hAnsi="Times New Roman" w:cs="Times New Roman"/>
          <w:sz w:val="28"/>
          <w:szCs w:val="28"/>
        </w:rPr>
        <w:t>1996-1998</w:t>
      </w:r>
      <w:r w:rsidRPr="0057546A">
        <w:rPr>
          <w:rFonts w:ascii="Times New Roman" w:eastAsia="楷体" w:hAnsi="Times New Roman" w:cs="Times New Roman"/>
          <w:sz w:val="28"/>
          <w:szCs w:val="28"/>
        </w:rPr>
        <w:t>年在清华大学作博士后；</w:t>
      </w:r>
      <w:r w:rsidRPr="0057546A">
        <w:rPr>
          <w:rFonts w:ascii="Times New Roman" w:eastAsia="楷体" w:hAnsi="Times New Roman" w:cs="Times New Roman"/>
          <w:sz w:val="28"/>
          <w:szCs w:val="28"/>
        </w:rPr>
        <w:t>1998-2001</w:t>
      </w:r>
      <w:r w:rsidRPr="0057546A">
        <w:rPr>
          <w:rFonts w:ascii="Times New Roman" w:eastAsia="楷体" w:hAnsi="Times New Roman" w:cs="Times New Roman"/>
          <w:sz w:val="28"/>
          <w:szCs w:val="28"/>
        </w:rPr>
        <w:t>年先后留学瑞典乌普萨拉大学、德国马普所－固体化学物理分所及美国南伊利诺伊大学。</w:t>
      </w:r>
      <w:r w:rsidRPr="0057546A">
        <w:rPr>
          <w:rFonts w:ascii="Times New Roman" w:eastAsia="楷体" w:hAnsi="Times New Roman" w:cs="Times New Roman"/>
          <w:sz w:val="28"/>
          <w:szCs w:val="28"/>
        </w:rPr>
        <w:t>2002</w:t>
      </w:r>
      <w:r w:rsidRPr="0057546A">
        <w:rPr>
          <w:rFonts w:ascii="Times New Roman" w:eastAsia="楷体" w:hAnsi="Times New Roman" w:cs="Times New Roman"/>
          <w:sz w:val="28"/>
          <w:szCs w:val="28"/>
        </w:rPr>
        <w:t>年</w:t>
      </w:r>
      <w:r w:rsidRPr="0057546A">
        <w:rPr>
          <w:rFonts w:ascii="Times New Roman" w:eastAsia="楷体" w:hAnsi="Times New Roman" w:cs="Times New Roman"/>
          <w:sz w:val="28"/>
          <w:szCs w:val="28"/>
        </w:rPr>
        <w:t>1</w:t>
      </w:r>
      <w:r w:rsidRPr="0057546A">
        <w:rPr>
          <w:rFonts w:ascii="Times New Roman" w:eastAsia="楷体" w:hAnsi="Times New Roman" w:cs="Times New Roman"/>
          <w:sz w:val="28"/>
          <w:szCs w:val="28"/>
        </w:rPr>
        <w:t>月回国，在钢铁研究总院工作，</w:t>
      </w:r>
      <w:r w:rsidRPr="0057546A">
        <w:rPr>
          <w:rFonts w:ascii="Times New Roman" w:eastAsia="楷体" w:hAnsi="Times New Roman" w:cs="Times New Roman"/>
          <w:sz w:val="28"/>
          <w:szCs w:val="28"/>
        </w:rPr>
        <w:t>2008</w:t>
      </w:r>
      <w:r w:rsidRPr="0057546A">
        <w:rPr>
          <w:rFonts w:ascii="Times New Roman" w:eastAsia="楷体" w:hAnsi="Times New Roman" w:cs="Times New Roman"/>
          <w:sz w:val="28"/>
          <w:szCs w:val="28"/>
        </w:rPr>
        <w:t>年</w:t>
      </w:r>
      <w:r w:rsidRPr="0057546A">
        <w:rPr>
          <w:rFonts w:ascii="Times New Roman" w:eastAsia="楷体" w:hAnsi="Times New Roman" w:cs="Times New Roman"/>
          <w:sz w:val="28"/>
          <w:szCs w:val="28"/>
        </w:rPr>
        <w:t>3</w:t>
      </w:r>
      <w:r w:rsidRPr="0057546A">
        <w:rPr>
          <w:rFonts w:ascii="Times New Roman" w:eastAsia="楷体" w:hAnsi="Times New Roman" w:cs="Times New Roman"/>
          <w:sz w:val="28"/>
          <w:szCs w:val="28"/>
        </w:rPr>
        <w:t>月来华北电力大学工作。</w:t>
      </w:r>
    </w:p>
    <w:p w14:paraId="09A69235" w14:textId="77777777" w:rsidR="00BB4538" w:rsidRPr="0057546A" w:rsidRDefault="00BB4538" w:rsidP="0057546A">
      <w:pPr>
        <w:pStyle w:val="a7"/>
        <w:spacing w:before="0" w:beforeAutospacing="0" w:after="0" w:afterAutospacing="0" w:line="360" w:lineRule="auto"/>
        <w:ind w:firstLineChars="200" w:firstLine="560"/>
        <w:jc w:val="both"/>
        <w:rPr>
          <w:rFonts w:ascii="Times New Roman" w:eastAsia="楷体" w:hAnsi="Times New Roman" w:cs="Times New Roman"/>
          <w:sz w:val="28"/>
          <w:szCs w:val="28"/>
        </w:rPr>
      </w:pPr>
      <w:r w:rsidRPr="0057546A">
        <w:rPr>
          <w:rFonts w:ascii="Times New Roman" w:eastAsia="楷体" w:hAnsi="Times New Roman" w:cs="Times New Roman"/>
          <w:sz w:val="28"/>
          <w:szCs w:val="28"/>
        </w:rPr>
        <w:t>研究方向：稀土磁性功能材料、</w:t>
      </w:r>
      <w:proofErr w:type="gramStart"/>
      <w:r w:rsidRPr="0057546A">
        <w:rPr>
          <w:rFonts w:ascii="Times New Roman" w:eastAsia="楷体" w:hAnsi="Times New Roman" w:cs="Times New Roman"/>
          <w:sz w:val="28"/>
          <w:szCs w:val="28"/>
        </w:rPr>
        <w:t>磁电子</w:t>
      </w:r>
      <w:proofErr w:type="gramEnd"/>
      <w:r w:rsidRPr="0057546A">
        <w:rPr>
          <w:rFonts w:ascii="Times New Roman" w:eastAsia="楷体" w:hAnsi="Times New Roman" w:cs="Times New Roman"/>
          <w:sz w:val="28"/>
          <w:szCs w:val="28"/>
        </w:rPr>
        <w:t>和光电子功能材料及储能材料。研究材料结构和物理性能之间的关联性，揭示材料性能的本质。同时，进行深层次机理性问题：结构和电磁性的关联性及工艺中科学问题：温度、时间和成分与材料相结构和性能的关联性的研究。初步解决新型材料的结构稳定性，简化制备工艺。至今，已在</w:t>
      </w:r>
      <w:r w:rsidRPr="0057546A">
        <w:rPr>
          <w:rFonts w:ascii="Times New Roman" w:eastAsia="楷体" w:hAnsi="Times New Roman"/>
          <w:iCs/>
          <w:sz w:val="28"/>
          <w:szCs w:val="28"/>
        </w:rPr>
        <w:t>P</w:t>
      </w:r>
      <w:r w:rsidRPr="0057546A">
        <w:rPr>
          <w:rFonts w:ascii="Times New Roman" w:eastAsia="楷体" w:hAnsi="Times New Roman" w:cs="Times New Roman"/>
          <w:iCs/>
          <w:sz w:val="28"/>
          <w:szCs w:val="28"/>
        </w:rPr>
        <w:t xml:space="preserve">hys. Rev. Lett., Appl. Phys. Lett., Chem. Mater. J. Chem. Mater. C, Inorg. Mater., J. Alloy &amp; Compd., J. Phys. Chem. C </w:t>
      </w:r>
      <w:r w:rsidRPr="0057546A">
        <w:rPr>
          <w:rFonts w:ascii="Times New Roman" w:eastAsia="楷体" w:hAnsi="Times New Roman" w:cs="Times New Roman"/>
          <w:sz w:val="28"/>
          <w:szCs w:val="28"/>
        </w:rPr>
        <w:t>等国际知名材料物理和化学</w:t>
      </w:r>
      <w:r w:rsidRPr="0057546A">
        <w:rPr>
          <w:rFonts w:ascii="Times New Roman" w:eastAsia="楷体" w:hAnsi="Times New Roman" w:cs="Times New Roman"/>
          <w:sz w:val="28"/>
          <w:szCs w:val="28"/>
        </w:rPr>
        <w:t>SCI</w:t>
      </w:r>
      <w:r w:rsidRPr="0057546A">
        <w:rPr>
          <w:rFonts w:ascii="Times New Roman" w:eastAsia="楷体" w:hAnsi="Times New Roman" w:cs="Times New Roman"/>
          <w:sz w:val="28"/>
          <w:szCs w:val="28"/>
        </w:rPr>
        <w:t>期刊发表论文</w:t>
      </w:r>
      <w:r w:rsidRPr="0057546A">
        <w:rPr>
          <w:rFonts w:ascii="Times New Roman" w:eastAsia="楷体" w:hAnsi="Times New Roman" w:cs="Times New Roman"/>
          <w:sz w:val="28"/>
          <w:szCs w:val="28"/>
        </w:rPr>
        <w:t>1</w:t>
      </w:r>
      <w:r w:rsidR="00733BF3" w:rsidRPr="0057546A">
        <w:rPr>
          <w:rFonts w:ascii="Times New Roman" w:eastAsia="楷体" w:hAnsi="Times New Roman" w:cs="Times New Roman"/>
          <w:sz w:val="28"/>
          <w:szCs w:val="28"/>
        </w:rPr>
        <w:t>6</w:t>
      </w:r>
      <w:r w:rsidRPr="0057546A">
        <w:rPr>
          <w:rFonts w:ascii="Times New Roman" w:eastAsia="楷体" w:hAnsi="Times New Roman" w:cs="Times New Roman"/>
          <w:sz w:val="28"/>
          <w:szCs w:val="28"/>
        </w:rPr>
        <w:t>0</w:t>
      </w:r>
      <w:r w:rsidRPr="0057546A">
        <w:rPr>
          <w:rFonts w:ascii="Times New Roman" w:eastAsia="楷体" w:hAnsi="Times New Roman" w:cs="Times New Roman" w:hint="eastAsia"/>
          <w:sz w:val="28"/>
          <w:szCs w:val="28"/>
        </w:rPr>
        <w:t>多</w:t>
      </w:r>
      <w:r w:rsidRPr="0057546A">
        <w:rPr>
          <w:rFonts w:ascii="Times New Roman" w:eastAsia="楷体" w:hAnsi="Times New Roman" w:cs="Times New Roman"/>
          <w:sz w:val="28"/>
          <w:szCs w:val="28"/>
        </w:rPr>
        <w:t>篇，被</w:t>
      </w:r>
      <w:r w:rsidRPr="0057546A">
        <w:rPr>
          <w:rFonts w:ascii="Times New Roman" w:eastAsia="楷体" w:hAnsi="Times New Roman" w:cs="Times New Roman"/>
          <w:sz w:val="28"/>
          <w:szCs w:val="28"/>
        </w:rPr>
        <w:t>SCI</w:t>
      </w:r>
      <w:r w:rsidRPr="0057546A">
        <w:rPr>
          <w:rFonts w:ascii="Times New Roman" w:eastAsia="楷体" w:hAnsi="Times New Roman" w:cs="Times New Roman"/>
          <w:sz w:val="28"/>
          <w:szCs w:val="28"/>
        </w:rPr>
        <w:t>引用</w:t>
      </w:r>
      <w:r w:rsidRPr="0057546A">
        <w:rPr>
          <w:rFonts w:ascii="Times New Roman" w:eastAsia="楷体" w:hAnsi="Times New Roman" w:cs="Times New Roman"/>
          <w:sz w:val="28"/>
          <w:szCs w:val="28"/>
        </w:rPr>
        <w:t>1</w:t>
      </w:r>
      <w:r w:rsidR="00733BF3" w:rsidRPr="0057546A">
        <w:rPr>
          <w:rFonts w:ascii="Times New Roman" w:eastAsia="楷体" w:hAnsi="Times New Roman" w:cs="Times New Roman"/>
          <w:sz w:val="28"/>
          <w:szCs w:val="28"/>
        </w:rPr>
        <w:t>8</w:t>
      </w:r>
      <w:r w:rsidRPr="0057546A">
        <w:rPr>
          <w:rFonts w:ascii="Times New Roman" w:eastAsia="楷体" w:hAnsi="Times New Roman" w:cs="Times New Roman"/>
          <w:sz w:val="28"/>
          <w:szCs w:val="28"/>
        </w:rPr>
        <w:t>00</w:t>
      </w:r>
      <w:r w:rsidRPr="0057546A">
        <w:rPr>
          <w:rFonts w:ascii="Times New Roman" w:eastAsia="楷体" w:hAnsi="Times New Roman" w:cs="Times New Roman"/>
          <w:sz w:val="28"/>
          <w:szCs w:val="28"/>
        </w:rPr>
        <w:t>多次。授权发明专利：</w:t>
      </w:r>
      <w:r w:rsidRPr="0057546A">
        <w:rPr>
          <w:rFonts w:ascii="Times New Roman" w:eastAsia="楷体" w:hAnsi="Times New Roman" w:cs="Times New Roman"/>
          <w:sz w:val="28"/>
          <w:szCs w:val="28"/>
        </w:rPr>
        <w:t>3</w:t>
      </w:r>
      <w:r w:rsidRPr="0057546A">
        <w:rPr>
          <w:rFonts w:ascii="Times New Roman" w:eastAsia="楷体" w:hAnsi="Times New Roman" w:cs="Times New Roman"/>
          <w:sz w:val="28"/>
          <w:szCs w:val="28"/>
        </w:rPr>
        <w:t>项。参加了国际会议</w:t>
      </w:r>
      <w:r w:rsidRPr="0057546A">
        <w:rPr>
          <w:rFonts w:ascii="Times New Roman" w:eastAsia="楷体" w:hAnsi="Times New Roman" w:cs="Times New Roman"/>
          <w:sz w:val="28"/>
          <w:szCs w:val="28"/>
        </w:rPr>
        <w:t>14</w:t>
      </w:r>
      <w:r w:rsidRPr="0057546A">
        <w:rPr>
          <w:rFonts w:ascii="Times New Roman" w:eastAsia="楷体" w:hAnsi="Times New Roman" w:cs="Times New Roman"/>
          <w:sz w:val="28"/>
          <w:szCs w:val="28"/>
        </w:rPr>
        <w:t>次，</w:t>
      </w:r>
      <w:r w:rsidRPr="0057546A">
        <w:rPr>
          <w:rFonts w:ascii="Times New Roman" w:eastAsia="楷体" w:hAnsi="Times New Roman" w:cs="Times New Roman"/>
          <w:sz w:val="28"/>
          <w:szCs w:val="28"/>
        </w:rPr>
        <w:t>6</w:t>
      </w:r>
      <w:r w:rsidRPr="0057546A">
        <w:rPr>
          <w:rFonts w:ascii="Times New Roman" w:eastAsia="楷体" w:hAnsi="Times New Roman" w:cs="Times New Roman"/>
          <w:sz w:val="28"/>
          <w:szCs w:val="28"/>
        </w:rPr>
        <w:t>次作邀请报告。</w:t>
      </w:r>
      <w:r w:rsidRPr="0057546A">
        <w:rPr>
          <w:rFonts w:ascii="Times New Roman" w:eastAsia="楷体" w:hAnsi="Times New Roman" w:cs="Times New Roman"/>
          <w:sz w:val="28"/>
          <w:szCs w:val="28"/>
        </w:rPr>
        <w:t>5</w:t>
      </w:r>
      <w:r w:rsidRPr="0057546A">
        <w:rPr>
          <w:rFonts w:ascii="Times New Roman" w:eastAsia="楷体" w:hAnsi="Times New Roman" w:cs="Times New Roman"/>
          <w:sz w:val="28"/>
          <w:szCs w:val="28"/>
        </w:rPr>
        <w:t>次作为分会主持。先后主持高技术</w:t>
      </w:r>
      <w:r w:rsidRPr="0057546A">
        <w:rPr>
          <w:rFonts w:ascii="Times New Roman" w:eastAsia="楷体" w:hAnsi="Times New Roman" w:cs="Times New Roman"/>
          <w:sz w:val="28"/>
          <w:szCs w:val="28"/>
        </w:rPr>
        <w:t>863</w:t>
      </w:r>
      <w:r w:rsidRPr="0057546A">
        <w:rPr>
          <w:rFonts w:ascii="Times New Roman" w:eastAsia="楷体" w:hAnsi="Times New Roman" w:cs="Times New Roman"/>
          <w:sz w:val="28"/>
          <w:szCs w:val="28"/>
        </w:rPr>
        <w:t>、国家自然科学基金、军工民口项目</w:t>
      </w:r>
      <w:r w:rsidRPr="0057546A">
        <w:rPr>
          <w:rFonts w:ascii="Times New Roman" w:eastAsia="楷体" w:hAnsi="Times New Roman" w:cs="Times New Roman"/>
          <w:sz w:val="28"/>
          <w:szCs w:val="28"/>
        </w:rPr>
        <w:t>16</w:t>
      </w:r>
      <w:r w:rsidRPr="0057546A">
        <w:rPr>
          <w:rFonts w:ascii="Times New Roman" w:eastAsia="楷体" w:hAnsi="Times New Roman" w:cs="Times New Roman"/>
          <w:sz w:val="28"/>
          <w:szCs w:val="28"/>
        </w:rPr>
        <w:t>项，参加</w:t>
      </w:r>
      <w:r w:rsidRPr="0057546A">
        <w:rPr>
          <w:rFonts w:ascii="Times New Roman" w:eastAsia="楷体" w:hAnsi="Times New Roman" w:cs="Times New Roman"/>
          <w:sz w:val="28"/>
          <w:szCs w:val="28"/>
        </w:rPr>
        <w:t>4</w:t>
      </w:r>
      <w:r w:rsidRPr="0057546A">
        <w:rPr>
          <w:rFonts w:ascii="Times New Roman" w:eastAsia="楷体" w:hAnsi="Times New Roman" w:cs="Times New Roman"/>
          <w:sz w:val="28"/>
          <w:szCs w:val="28"/>
        </w:rPr>
        <w:t>项。获得</w:t>
      </w:r>
      <w:r w:rsidRPr="0057546A">
        <w:rPr>
          <w:rFonts w:ascii="Times New Roman" w:eastAsia="楷体" w:hAnsi="Times New Roman" w:cs="Times New Roman"/>
          <w:sz w:val="28"/>
          <w:szCs w:val="28"/>
        </w:rPr>
        <w:t>2007</w:t>
      </w:r>
      <w:r w:rsidRPr="0057546A">
        <w:rPr>
          <w:rFonts w:ascii="Times New Roman" w:eastAsia="楷体" w:hAnsi="Times New Roman" w:cs="Times New Roman"/>
          <w:sz w:val="28"/>
          <w:szCs w:val="28"/>
        </w:rPr>
        <w:t>年北京市科技一等奖。</w:t>
      </w:r>
    </w:p>
    <w:p w14:paraId="5643AC55" w14:textId="77777777" w:rsidR="00BB4538" w:rsidRPr="0057546A" w:rsidRDefault="00BB4538" w:rsidP="0057546A">
      <w:pPr>
        <w:pStyle w:val="a7"/>
        <w:spacing w:before="0" w:beforeAutospacing="0" w:after="0" w:afterAutospacing="0" w:line="360" w:lineRule="auto"/>
        <w:ind w:firstLineChars="200" w:firstLine="560"/>
        <w:jc w:val="both"/>
        <w:rPr>
          <w:rFonts w:ascii="Times New Roman" w:eastAsia="楷体" w:hAnsi="Times New Roman" w:cs="Times New Roman"/>
          <w:sz w:val="28"/>
          <w:szCs w:val="28"/>
        </w:rPr>
      </w:pPr>
      <w:r w:rsidRPr="0057546A">
        <w:rPr>
          <w:rFonts w:ascii="Times New Roman" w:eastAsia="楷体" w:hAnsi="Times New Roman" w:cs="Times New Roman"/>
          <w:sz w:val="28"/>
          <w:szCs w:val="28"/>
        </w:rPr>
        <w:t>自</w:t>
      </w:r>
      <w:r w:rsidRPr="0057546A">
        <w:rPr>
          <w:rFonts w:ascii="Times New Roman" w:eastAsia="楷体" w:hAnsi="Times New Roman" w:cs="Times New Roman"/>
          <w:sz w:val="28"/>
          <w:szCs w:val="28"/>
        </w:rPr>
        <w:t>2008</w:t>
      </w:r>
      <w:r w:rsidRPr="0057546A">
        <w:rPr>
          <w:rFonts w:ascii="Times New Roman" w:eastAsia="楷体" w:hAnsi="Times New Roman" w:cs="Times New Roman"/>
          <w:sz w:val="28"/>
          <w:szCs w:val="28"/>
        </w:rPr>
        <w:t>年以来共培养</w:t>
      </w:r>
      <w:r w:rsidR="00733BF3" w:rsidRPr="0057546A">
        <w:rPr>
          <w:rFonts w:ascii="Times New Roman" w:eastAsia="楷体" w:hAnsi="Times New Roman" w:cs="Times New Roman"/>
          <w:sz w:val="28"/>
          <w:szCs w:val="28"/>
        </w:rPr>
        <w:t>30</w:t>
      </w:r>
      <w:r w:rsidRPr="0057546A">
        <w:rPr>
          <w:rFonts w:ascii="Times New Roman" w:eastAsia="楷体" w:hAnsi="Times New Roman" w:cs="Times New Roman"/>
          <w:sz w:val="28"/>
          <w:szCs w:val="28"/>
        </w:rPr>
        <w:t>名硕士，毕业生的</w:t>
      </w:r>
      <w:r w:rsidRPr="0057546A">
        <w:rPr>
          <w:rFonts w:ascii="Times New Roman" w:eastAsia="楷体" w:hAnsi="Times New Roman" w:cs="Times New Roman"/>
          <w:sz w:val="28"/>
          <w:szCs w:val="28"/>
        </w:rPr>
        <w:t>2/3</w:t>
      </w:r>
      <w:proofErr w:type="gramStart"/>
      <w:r w:rsidRPr="0057546A">
        <w:rPr>
          <w:rFonts w:ascii="Times New Roman" w:eastAsia="楷体" w:hAnsi="Times New Roman" w:cs="Times New Roman"/>
          <w:sz w:val="28"/>
          <w:szCs w:val="28"/>
        </w:rPr>
        <w:t>在央企或</w:t>
      </w:r>
      <w:proofErr w:type="gramEnd"/>
      <w:r w:rsidRPr="0057546A">
        <w:rPr>
          <w:rFonts w:ascii="Times New Roman" w:eastAsia="楷体" w:hAnsi="Times New Roman" w:cs="Times New Roman"/>
          <w:sz w:val="28"/>
          <w:szCs w:val="28"/>
        </w:rPr>
        <w:t>国企</w:t>
      </w:r>
      <w:r w:rsidRPr="0057546A">
        <w:rPr>
          <w:rFonts w:ascii="Times New Roman" w:eastAsia="楷体" w:hAnsi="Times New Roman" w:cs="Times New Roman" w:hint="eastAsia"/>
          <w:sz w:val="28"/>
          <w:szCs w:val="28"/>
        </w:rPr>
        <w:t>单位</w:t>
      </w:r>
      <w:r w:rsidRPr="0057546A">
        <w:rPr>
          <w:rFonts w:ascii="Times New Roman" w:eastAsia="楷体" w:hAnsi="Times New Roman" w:cs="Times New Roman"/>
          <w:sz w:val="28"/>
          <w:szCs w:val="28"/>
        </w:rPr>
        <w:t>工作，其他则分布在高校、政府、科研单位，</w:t>
      </w:r>
      <w:r w:rsidRPr="0057546A">
        <w:rPr>
          <w:rFonts w:ascii="Times New Roman" w:eastAsia="楷体" w:hAnsi="Times New Roman" w:cs="Times New Roman"/>
          <w:sz w:val="28"/>
          <w:szCs w:val="28"/>
        </w:rPr>
        <w:t>6</w:t>
      </w:r>
      <w:r w:rsidRPr="0057546A">
        <w:rPr>
          <w:rFonts w:ascii="Times New Roman" w:eastAsia="楷体" w:hAnsi="Times New Roman" w:cs="Times New Roman"/>
          <w:sz w:val="28"/>
          <w:szCs w:val="28"/>
        </w:rPr>
        <w:t>名在民企工作。毕业生的</w:t>
      </w:r>
      <w:r w:rsidRPr="0057546A">
        <w:rPr>
          <w:rFonts w:ascii="Times New Roman" w:eastAsia="楷体" w:hAnsi="Times New Roman" w:cs="Times New Roman"/>
          <w:sz w:val="28"/>
          <w:szCs w:val="28"/>
        </w:rPr>
        <w:t>1/3</w:t>
      </w:r>
      <w:r w:rsidRPr="0057546A">
        <w:rPr>
          <w:rFonts w:ascii="Times New Roman" w:eastAsia="楷体" w:hAnsi="Times New Roman" w:cs="Times New Roman"/>
          <w:sz w:val="28"/>
          <w:szCs w:val="28"/>
        </w:rPr>
        <w:t>继续深造攻读博士。自</w:t>
      </w:r>
      <w:r w:rsidRPr="0057546A">
        <w:rPr>
          <w:rFonts w:ascii="Times New Roman" w:eastAsia="楷体" w:hAnsi="Times New Roman" w:cs="Times New Roman"/>
          <w:sz w:val="28"/>
          <w:szCs w:val="28"/>
        </w:rPr>
        <w:t>2016</w:t>
      </w:r>
      <w:r w:rsidRPr="0057546A">
        <w:rPr>
          <w:rFonts w:ascii="Times New Roman" w:eastAsia="楷体" w:hAnsi="Times New Roman" w:cs="Times New Roman"/>
          <w:sz w:val="28"/>
          <w:szCs w:val="28"/>
        </w:rPr>
        <w:t>年开始招收博士研究生以来，至今，已经培养出</w:t>
      </w:r>
      <w:r w:rsidR="00733BF3" w:rsidRPr="0057546A">
        <w:rPr>
          <w:rFonts w:ascii="Times New Roman" w:eastAsia="楷体" w:hAnsi="Times New Roman" w:cs="Times New Roman"/>
          <w:sz w:val="28"/>
          <w:szCs w:val="28"/>
        </w:rPr>
        <w:t>4</w:t>
      </w:r>
      <w:r w:rsidRPr="0057546A">
        <w:rPr>
          <w:rFonts w:ascii="Times New Roman" w:eastAsia="楷体" w:hAnsi="Times New Roman" w:cs="Times New Roman"/>
          <w:sz w:val="28"/>
          <w:szCs w:val="28"/>
        </w:rPr>
        <w:t>名博士。毕业后去高校、央企</w:t>
      </w:r>
      <w:r w:rsidR="00BA1C54" w:rsidRPr="0057546A">
        <w:rPr>
          <w:rFonts w:ascii="Times New Roman" w:eastAsia="楷体" w:hAnsi="Times New Roman" w:cs="Times New Roman" w:hint="eastAsia"/>
          <w:sz w:val="28"/>
          <w:szCs w:val="28"/>
        </w:rPr>
        <w:t>、</w:t>
      </w:r>
      <w:r w:rsidRPr="0057546A">
        <w:rPr>
          <w:rFonts w:ascii="Times New Roman" w:eastAsia="楷体" w:hAnsi="Times New Roman" w:cs="Times New Roman"/>
          <w:sz w:val="28"/>
          <w:szCs w:val="28"/>
        </w:rPr>
        <w:t>国企</w:t>
      </w:r>
      <w:r w:rsidR="00BA1C54" w:rsidRPr="0057546A">
        <w:rPr>
          <w:rFonts w:ascii="Times New Roman" w:eastAsia="楷体" w:hAnsi="Times New Roman" w:cs="Times New Roman" w:hint="eastAsia"/>
          <w:sz w:val="28"/>
          <w:szCs w:val="28"/>
        </w:rPr>
        <w:t>、政府</w:t>
      </w:r>
      <w:r w:rsidR="00E77EC5" w:rsidRPr="0057546A">
        <w:rPr>
          <w:rFonts w:ascii="Times New Roman" w:eastAsia="楷体" w:hAnsi="Times New Roman" w:cs="Times New Roman" w:hint="eastAsia"/>
          <w:sz w:val="28"/>
          <w:szCs w:val="28"/>
        </w:rPr>
        <w:t>机构</w:t>
      </w:r>
      <w:r w:rsidRPr="0057546A">
        <w:rPr>
          <w:rFonts w:ascii="Times New Roman" w:eastAsia="楷体" w:hAnsi="Times New Roman" w:cs="Times New Roman"/>
          <w:sz w:val="28"/>
          <w:szCs w:val="28"/>
        </w:rPr>
        <w:lastRenderedPageBreak/>
        <w:t>工作。目前在</w:t>
      </w:r>
      <w:r w:rsidRPr="0057546A">
        <w:rPr>
          <w:rFonts w:ascii="Times New Roman" w:eastAsia="楷体" w:hAnsi="Times New Roman" w:cs="Times New Roman" w:hint="eastAsia"/>
          <w:sz w:val="28"/>
          <w:szCs w:val="28"/>
        </w:rPr>
        <w:t>读</w:t>
      </w:r>
      <w:r w:rsidRPr="0057546A">
        <w:rPr>
          <w:rFonts w:ascii="Times New Roman" w:eastAsia="楷体" w:hAnsi="Times New Roman" w:cs="Times New Roman"/>
          <w:sz w:val="28"/>
          <w:szCs w:val="28"/>
        </w:rPr>
        <w:t>博士生</w:t>
      </w:r>
      <w:r w:rsidRPr="0057546A">
        <w:rPr>
          <w:rFonts w:ascii="Times New Roman" w:eastAsia="楷体" w:hAnsi="Times New Roman" w:cs="Times New Roman"/>
          <w:sz w:val="28"/>
          <w:szCs w:val="28"/>
        </w:rPr>
        <w:t>5</w:t>
      </w:r>
      <w:r w:rsidRPr="0057546A">
        <w:rPr>
          <w:rFonts w:ascii="Times New Roman" w:eastAsia="楷体" w:hAnsi="Times New Roman" w:cs="Times New Roman"/>
          <w:sz w:val="28"/>
          <w:szCs w:val="28"/>
        </w:rPr>
        <w:t>名</w:t>
      </w:r>
      <w:r w:rsidRPr="0057546A">
        <w:rPr>
          <w:rFonts w:ascii="Times New Roman" w:eastAsia="楷体" w:hAnsi="Times New Roman" w:cs="Times New Roman" w:hint="eastAsia"/>
          <w:sz w:val="28"/>
          <w:szCs w:val="28"/>
        </w:rPr>
        <w:t>（包括</w:t>
      </w:r>
      <w:r w:rsidRPr="0057546A">
        <w:rPr>
          <w:rFonts w:ascii="Times New Roman" w:eastAsia="楷体" w:hAnsi="Times New Roman" w:cs="Times New Roman" w:hint="eastAsia"/>
          <w:sz w:val="28"/>
          <w:szCs w:val="28"/>
        </w:rPr>
        <w:t>1</w:t>
      </w:r>
      <w:r w:rsidRPr="0057546A">
        <w:rPr>
          <w:rFonts w:ascii="Times New Roman" w:eastAsia="楷体" w:hAnsi="Times New Roman" w:cs="Times New Roman" w:hint="eastAsia"/>
          <w:sz w:val="28"/>
          <w:szCs w:val="28"/>
        </w:rPr>
        <w:t>名留学博士生）</w:t>
      </w:r>
      <w:r w:rsidRPr="0057546A">
        <w:rPr>
          <w:rFonts w:ascii="Times New Roman" w:eastAsia="楷体" w:hAnsi="Times New Roman" w:cs="Times New Roman"/>
          <w:sz w:val="28"/>
          <w:szCs w:val="28"/>
        </w:rPr>
        <w:t>，硕士研究生</w:t>
      </w:r>
      <w:r w:rsidR="00733BF3" w:rsidRPr="0057546A">
        <w:rPr>
          <w:rFonts w:ascii="Times New Roman" w:eastAsia="楷体" w:hAnsi="Times New Roman" w:cs="Times New Roman"/>
          <w:sz w:val="28"/>
          <w:szCs w:val="28"/>
        </w:rPr>
        <w:t>9</w:t>
      </w:r>
      <w:r w:rsidRPr="0057546A">
        <w:rPr>
          <w:rFonts w:ascii="Times New Roman" w:eastAsia="楷体" w:hAnsi="Times New Roman" w:cs="Times New Roman"/>
          <w:sz w:val="28"/>
          <w:szCs w:val="28"/>
        </w:rPr>
        <w:t>名。近三年发表</w:t>
      </w:r>
      <w:r w:rsidRPr="0057546A">
        <w:rPr>
          <w:rFonts w:ascii="Times New Roman" w:eastAsia="楷体" w:hAnsi="Times New Roman" w:cs="Times New Roman"/>
          <w:sz w:val="28"/>
          <w:szCs w:val="28"/>
        </w:rPr>
        <w:t>SCI</w:t>
      </w:r>
      <w:r w:rsidRPr="0057546A">
        <w:rPr>
          <w:rFonts w:ascii="Times New Roman" w:eastAsia="楷体" w:hAnsi="Times New Roman" w:cs="Times New Roman"/>
          <w:sz w:val="28"/>
          <w:szCs w:val="28"/>
        </w:rPr>
        <w:t>论文</w:t>
      </w:r>
      <w:r w:rsidRPr="0057546A">
        <w:rPr>
          <w:rFonts w:ascii="Times New Roman" w:eastAsia="楷体" w:hAnsi="Times New Roman" w:cs="Times New Roman"/>
          <w:sz w:val="28"/>
          <w:szCs w:val="28"/>
        </w:rPr>
        <w:t>2</w:t>
      </w:r>
      <w:r w:rsidR="00733BF3" w:rsidRPr="0057546A">
        <w:rPr>
          <w:rFonts w:ascii="Times New Roman" w:eastAsia="楷体" w:hAnsi="Times New Roman" w:cs="Times New Roman"/>
          <w:sz w:val="28"/>
          <w:szCs w:val="28"/>
        </w:rPr>
        <w:t>0</w:t>
      </w:r>
      <w:r w:rsidRPr="0057546A">
        <w:rPr>
          <w:rFonts w:ascii="Times New Roman" w:eastAsia="楷体" w:hAnsi="Times New Roman" w:cs="Times New Roman"/>
          <w:sz w:val="28"/>
          <w:szCs w:val="28"/>
        </w:rPr>
        <w:t>篇</w:t>
      </w:r>
      <w:r w:rsidRPr="0057546A">
        <w:rPr>
          <w:rFonts w:ascii="Times New Roman" w:eastAsia="楷体" w:hAnsi="Times New Roman" w:cs="Times New Roman" w:hint="eastAsia"/>
          <w:sz w:val="28"/>
          <w:szCs w:val="28"/>
        </w:rPr>
        <w:t>，</w:t>
      </w:r>
      <w:r w:rsidRPr="0057546A">
        <w:rPr>
          <w:rFonts w:ascii="Times New Roman" w:eastAsia="楷体" w:hAnsi="Times New Roman" w:cs="Times New Roman"/>
          <w:sz w:val="28"/>
          <w:szCs w:val="28"/>
        </w:rPr>
        <w:t>其中</w:t>
      </w:r>
      <w:r w:rsidRPr="0057546A">
        <w:rPr>
          <w:rFonts w:ascii="Times New Roman" w:eastAsia="楷体" w:hAnsi="Times New Roman" w:cs="Times New Roman"/>
          <w:sz w:val="28"/>
          <w:szCs w:val="28"/>
        </w:rPr>
        <w:t>TOP</w:t>
      </w:r>
      <w:r w:rsidRPr="0057546A">
        <w:rPr>
          <w:rFonts w:ascii="Times New Roman" w:eastAsia="楷体" w:hAnsi="Times New Roman" w:cs="Times New Roman"/>
          <w:sz w:val="28"/>
          <w:szCs w:val="28"/>
        </w:rPr>
        <w:t>级</w:t>
      </w:r>
      <w:r w:rsidRPr="0057546A">
        <w:rPr>
          <w:rFonts w:ascii="Times New Roman" w:eastAsia="楷体" w:hAnsi="Times New Roman" w:cs="Times New Roman"/>
          <w:sz w:val="28"/>
          <w:szCs w:val="28"/>
        </w:rPr>
        <w:t>SCI</w:t>
      </w:r>
      <w:r w:rsidRPr="0057546A">
        <w:rPr>
          <w:rFonts w:ascii="Times New Roman" w:eastAsia="楷体" w:hAnsi="Times New Roman" w:cs="Times New Roman"/>
          <w:sz w:val="28"/>
          <w:szCs w:val="28"/>
        </w:rPr>
        <w:t>论文占</w:t>
      </w:r>
      <w:r w:rsidRPr="0057546A">
        <w:rPr>
          <w:rFonts w:ascii="Times New Roman" w:eastAsia="楷体" w:hAnsi="Times New Roman" w:cs="Times New Roman"/>
          <w:sz w:val="28"/>
          <w:szCs w:val="28"/>
        </w:rPr>
        <w:t>1/3</w:t>
      </w:r>
      <w:r w:rsidRPr="0057546A">
        <w:rPr>
          <w:rFonts w:ascii="Times New Roman" w:eastAsia="楷体" w:hAnsi="Times New Roman" w:cs="Times New Roman"/>
          <w:sz w:val="28"/>
          <w:szCs w:val="28"/>
        </w:rPr>
        <w:t>。</w:t>
      </w:r>
    </w:p>
    <w:p w14:paraId="7D3711BE" w14:textId="77777777" w:rsidR="00BB4538" w:rsidRPr="0057546A" w:rsidRDefault="00BB4538" w:rsidP="0057546A">
      <w:pPr>
        <w:pStyle w:val="a7"/>
        <w:spacing w:before="0" w:beforeAutospacing="0" w:after="0" w:afterAutospacing="0" w:line="360" w:lineRule="auto"/>
        <w:ind w:firstLineChars="200" w:firstLine="560"/>
        <w:jc w:val="both"/>
        <w:rPr>
          <w:rFonts w:ascii="Times New Roman" w:eastAsia="楷体" w:hAnsi="Times New Roman" w:cs="Times New Roman"/>
          <w:sz w:val="28"/>
          <w:szCs w:val="28"/>
        </w:rPr>
      </w:pPr>
      <w:r w:rsidRPr="0057546A">
        <w:rPr>
          <w:rFonts w:ascii="Times New Roman" w:eastAsia="楷体" w:hAnsi="Times New Roman" w:cs="Times New Roman"/>
          <w:sz w:val="28"/>
          <w:szCs w:val="28"/>
        </w:rPr>
        <w:t>承担研究生的专业基础课《材料结构基础》和《磁性材料分析》的教学任务；在指导的研究生中已有</w:t>
      </w:r>
      <w:r w:rsidRPr="0057546A">
        <w:rPr>
          <w:rFonts w:ascii="Times New Roman" w:eastAsia="楷体" w:hAnsi="Times New Roman" w:cs="Times New Roman"/>
          <w:sz w:val="28"/>
          <w:szCs w:val="28"/>
        </w:rPr>
        <w:t>6</w:t>
      </w:r>
      <w:r w:rsidRPr="0057546A">
        <w:rPr>
          <w:rFonts w:ascii="Times New Roman" w:eastAsia="楷体" w:hAnsi="Times New Roman" w:cs="Times New Roman"/>
          <w:sz w:val="28"/>
          <w:szCs w:val="28"/>
        </w:rPr>
        <w:t>人，</w:t>
      </w:r>
      <w:r w:rsidRPr="0057546A">
        <w:rPr>
          <w:rFonts w:ascii="Times New Roman" w:eastAsia="楷体" w:hAnsi="Times New Roman" w:cs="Times New Roman"/>
          <w:sz w:val="28"/>
          <w:szCs w:val="28"/>
        </w:rPr>
        <w:t>8</w:t>
      </w:r>
      <w:r w:rsidRPr="0057546A">
        <w:rPr>
          <w:rFonts w:ascii="Times New Roman" w:eastAsia="楷体" w:hAnsi="Times New Roman" w:cs="Times New Roman"/>
          <w:sz w:val="28"/>
          <w:szCs w:val="28"/>
        </w:rPr>
        <w:t>次获得研究生国家奖学金；</w:t>
      </w:r>
      <w:r w:rsidRPr="0057546A">
        <w:rPr>
          <w:rFonts w:ascii="Times New Roman" w:eastAsia="楷体" w:hAnsi="Times New Roman" w:cs="Times New Roman"/>
          <w:sz w:val="28"/>
          <w:szCs w:val="28"/>
        </w:rPr>
        <w:t>1</w:t>
      </w:r>
      <w:r w:rsidR="00733BF3" w:rsidRPr="0057546A">
        <w:rPr>
          <w:rFonts w:ascii="Times New Roman" w:eastAsia="楷体" w:hAnsi="Times New Roman" w:cs="Times New Roman"/>
          <w:sz w:val="28"/>
          <w:szCs w:val="28"/>
        </w:rPr>
        <w:t>1</w:t>
      </w:r>
      <w:r w:rsidRPr="0057546A">
        <w:rPr>
          <w:rFonts w:ascii="Times New Roman" w:eastAsia="楷体" w:hAnsi="Times New Roman" w:cs="Times New Roman"/>
          <w:sz w:val="28"/>
          <w:szCs w:val="28"/>
        </w:rPr>
        <w:t>人获得</w:t>
      </w:r>
      <w:r w:rsidRPr="0057546A">
        <w:rPr>
          <w:rFonts w:ascii="Times New Roman" w:eastAsia="楷体" w:hAnsi="Times New Roman" w:cs="Times New Roman"/>
          <w:sz w:val="28"/>
          <w:szCs w:val="28"/>
        </w:rPr>
        <w:t>“</w:t>
      </w:r>
      <w:r w:rsidRPr="0057546A">
        <w:rPr>
          <w:rFonts w:ascii="Times New Roman" w:eastAsia="楷体" w:hAnsi="Times New Roman" w:cs="Times New Roman"/>
          <w:sz w:val="28"/>
          <w:szCs w:val="28"/>
        </w:rPr>
        <w:t>优秀硕士学位论文</w:t>
      </w:r>
      <w:r w:rsidRPr="0057546A">
        <w:rPr>
          <w:rFonts w:ascii="Times New Roman" w:eastAsia="楷体" w:hAnsi="Times New Roman" w:cs="Times New Roman"/>
          <w:sz w:val="28"/>
          <w:szCs w:val="28"/>
        </w:rPr>
        <w:t>”</w:t>
      </w:r>
      <w:r w:rsidRPr="0057546A">
        <w:rPr>
          <w:rFonts w:ascii="Times New Roman" w:eastAsia="楷体" w:hAnsi="Times New Roman" w:cs="Times New Roman"/>
          <w:sz w:val="28"/>
          <w:szCs w:val="28"/>
        </w:rPr>
        <w:t>。</w:t>
      </w:r>
      <w:r w:rsidR="00733BF3" w:rsidRPr="0057546A">
        <w:rPr>
          <w:rFonts w:ascii="Times New Roman" w:eastAsia="楷体" w:hAnsi="Times New Roman" w:cs="Times New Roman"/>
          <w:sz w:val="28"/>
          <w:szCs w:val="28"/>
        </w:rPr>
        <w:t>3</w:t>
      </w:r>
      <w:r w:rsidRPr="0057546A">
        <w:rPr>
          <w:rFonts w:ascii="Times New Roman" w:eastAsia="楷体" w:hAnsi="Times New Roman" w:cs="Times New Roman"/>
          <w:sz w:val="28"/>
          <w:szCs w:val="28"/>
        </w:rPr>
        <w:t>人获得北京市优秀毕业生。</w:t>
      </w:r>
    </w:p>
    <w:p w14:paraId="44B09032" w14:textId="77777777" w:rsidR="00BB4538" w:rsidRDefault="00BB4538" w:rsidP="0057546A">
      <w:pPr>
        <w:spacing w:line="360" w:lineRule="auto"/>
        <w:ind w:firstLineChars="100" w:firstLine="280"/>
        <w:rPr>
          <w:rFonts w:ascii="仿宋_GB2312" w:eastAsia="仿宋_GB2312"/>
          <w:sz w:val="28"/>
          <w:szCs w:val="28"/>
        </w:rPr>
      </w:pPr>
      <w:r w:rsidRPr="0057546A">
        <w:rPr>
          <w:rFonts w:eastAsia="楷体"/>
          <w:sz w:val="28"/>
          <w:szCs w:val="28"/>
        </w:rPr>
        <w:t>联系电话：</w:t>
      </w:r>
      <w:r w:rsidRPr="0057546A">
        <w:rPr>
          <w:rFonts w:eastAsia="楷体" w:hint="eastAsia"/>
          <w:sz w:val="28"/>
          <w:szCs w:val="28"/>
        </w:rPr>
        <w:t xml:space="preserve">010-61772853 </w:t>
      </w:r>
      <w:r w:rsidRPr="00DE16A0">
        <w:rPr>
          <w:rFonts w:ascii="仿宋_GB2312" w:eastAsia="仿宋_GB2312" w:hint="eastAsia"/>
          <w:sz w:val="28"/>
          <w:szCs w:val="28"/>
        </w:rPr>
        <w:t xml:space="preserve"> </w:t>
      </w:r>
    </w:p>
    <w:p w14:paraId="4498B6D7" w14:textId="0628FCDD" w:rsidR="00DF65A3" w:rsidRPr="006E7D43" w:rsidRDefault="0057546A" w:rsidP="0057546A">
      <w:pPr>
        <w:spacing w:line="360" w:lineRule="auto"/>
        <w:ind w:firstLineChars="100" w:firstLine="280"/>
        <w:rPr>
          <w:sz w:val="16"/>
          <w:szCs w:val="15"/>
        </w:rPr>
      </w:pPr>
      <w:bookmarkStart w:id="0" w:name="_Hlk180395755"/>
      <w:r w:rsidRPr="00041349">
        <w:rPr>
          <w:rFonts w:eastAsia="楷体_GB2312"/>
          <w:sz w:val="28"/>
          <w:szCs w:val="28"/>
        </w:rPr>
        <w:t>E-mail</w:t>
      </w:r>
      <w:bookmarkEnd w:id="0"/>
      <w:r w:rsidR="00BB4538" w:rsidRPr="0057546A">
        <w:rPr>
          <w:rFonts w:ascii="楷体" w:eastAsia="楷体" w:hAnsi="楷体" w:hint="eastAsia"/>
          <w:sz w:val="28"/>
          <w:szCs w:val="28"/>
        </w:rPr>
        <w:t>：</w:t>
      </w:r>
      <w:r w:rsidR="00BB4538" w:rsidRPr="006E7D43">
        <w:rPr>
          <w:rFonts w:eastAsia="楷体_GB2312" w:hAnsi="楷体"/>
          <w:b/>
          <w:color w:val="0000FF"/>
          <w:szCs w:val="21"/>
        </w:rPr>
        <w:t>yqguo@ncepu.edu.cn</w:t>
      </w:r>
    </w:p>
    <w:sectPr w:rsidR="00DF65A3" w:rsidRPr="006E7D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CDF5EE" w14:textId="77777777" w:rsidR="00B30A67" w:rsidRDefault="00B30A67" w:rsidP="00CF7691">
      <w:pPr>
        <w:spacing w:line="240" w:lineRule="auto"/>
      </w:pPr>
      <w:r>
        <w:separator/>
      </w:r>
    </w:p>
  </w:endnote>
  <w:endnote w:type="continuationSeparator" w:id="0">
    <w:p w14:paraId="7D76BD32" w14:textId="77777777" w:rsidR="00B30A67" w:rsidRDefault="00B30A67" w:rsidP="00CF76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EE1903" w14:textId="77777777" w:rsidR="00B30A67" w:rsidRDefault="00B30A67" w:rsidP="00CF7691">
      <w:pPr>
        <w:spacing w:line="240" w:lineRule="auto"/>
      </w:pPr>
      <w:r>
        <w:separator/>
      </w:r>
    </w:p>
  </w:footnote>
  <w:footnote w:type="continuationSeparator" w:id="0">
    <w:p w14:paraId="45947193" w14:textId="77777777" w:rsidR="00B30A67" w:rsidRDefault="00B30A67" w:rsidP="00CF769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E5A"/>
    <w:rsid w:val="000F4047"/>
    <w:rsid w:val="0017578A"/>
    <w:rsid w:val="0021400F"/>
    <w:rsid w:val="00315E5A"/>
    <w:rsid w:val="003C1C91"/>
    <w:rsid w:val="00544E5D"/>
    <w:rsid w:val="0057546A"/>
    <w:rsid w:val="006E7D43"/>
    <w:rsid w:val="00733BF3"/>
    <w:rsid w:val="009E3402"/>
    <w:rsid w:val="00A84544"/>
    <w:rsid w:val="00B30A67"/>
    <w:rsid w:val="00BA1C54"/>
    <w:rsid w:val="00BB4538"/>
    <w:rsid w:val="00C538BA"/>
    <w:rsid w:val="00CF7691"/>
    <w:rsid w:val="00DF65A3"/>
    <w:rsid w:val="00E77EC5"/>
    <w:rsid w:val="00FB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816DF27"/>
  <w15:chartTrackingRefBased/>
  <w15:docId w15:val="{04967FD3-4203-4D12-BB19-925CD5CE3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7691"/>
    <w:pPr>
      <w:spacing w:line="300" w:lineRule="auto"/>
      <w:ind w:left="340" w:hanging="34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769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left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F769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F7691"/>
    <w:pPr>
      <w:widowControl w:val="0"/>
      <w:tabs>
        <w:tab w:val="center" w:pos="4153"/>
        <w:tab w:val="right" w:pos="8306"/>
      </w:tabs>
      <w:snapToGrid w:val="0"/>
      <w:spacing w:line="240" w:lineRule="auto"/>
      <w:ind w:left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F7691"/>
    <w:rPr>
      <w:sz w:val="18"/>
      <w:szCs w:val="18"/>
    </w:rPr>
  </w:style>
  <w:style w:type="paragraph" w:styleId="a7">
    <w:name w:val="Normal (Web)"/>
    <w:basedOn w:val="a"/>
    <w:unhideWhenUsed/>
    <w:rsid w:val="00CF7691"/>
    <w:pPr>
      <w:spacing w:before="100" w:beforeAutospacing="1" w:after="100" w:afterAutospacing="1" w:line="240" w:lineRule="auto"/>
      <w:ind w:left="0" w:firstLine="0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132</Words>
  <Characters>756</Characters>
  <Application>Microsoft Office Word</Application>
  <DocSecurity>0</DocSecurity>
  <Lines>6</Lines>
  <Paragraphs>1</Paragraphs>
  <ScaleCrop>false</ScaleCrop>
  <Company>Microsoft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</dc:creator>
  <cp:keywords/>
  <dc:description/>
  <cp:lastModifiedBy>wangyutong wangyutong</cp:lastModifiedBy>
  <cp:revision>8</cp:revision>
  <dcterms:created xsi:type="dcterms:W3CDTF">2024-10-18T03:05:00Z</dcterms:created>
  <dcterms:modified xsi:type="dcterms:W3CDTF">2024-10-21T01:48:00Z</dcterms:modified>
</cp:coreProperties>
</file>