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D5" w:rsidRPr="00013C23" w:rsidRDefault="00F75813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姬濯宇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013C23"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13C23">
        <w:rPr>
          <w:rFonts w:ascii="Times New Roman" w:eastAsia="楷体_GB2312" w:hAnsi="Times New Roman" w:cs="Times New Roman"/>
          <w:sz w:val="28"/>
          <w:szCs w:val="28"/>
        </w:rPr>
        <w:t>，</w:t>
      </w:r>
      <w:r w:rsidR="000214D2" w:rsidRPr="000214D2">
        <w:rPr>
          <w:rFonts w:ascii="Times New Roman" w:eastAsia="楷体_GB2312" w:hAnsi="Times New Roman" w:cs="Times New Roman" w:hint="eastAsia"/>
          <w:sz w:val="28"/>
          <w:szCs w:val="28"/>
        </w:rPr>
        <w:t>教授，博士生导师。</w:t>
      </w:r>
      <w:r w:rsidR="000214D2" w:rsidRPr="000214D2"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 w:rsidR="000214D2" w:rsidRPr="00013C23">
        <w:rPr>
          <w:rFonts w:ascii="Times New Roman" w:eastAsia="楷体_GB2312" w:hAnsi="Times New Roman" w:cs="Times New Roman"/>
          <w:sz w:val="28"/>
          <w:szCs w:val="28"/>
        </w:rPr>
        <w:t>08</w:t>
      </w:r>
      <w:r w:rsidR="000214D2" w:rsidRPr="000214D2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0214D2" w:rsidRPr="00013C23">
        <w:rPr>
          <w:rFonts w:ascii="Times New Roman" w:eastAsia="楷体_GB2312" w:hAnsi="Times New Roman" w:cs="Times New Roman"/>
          <w:sz w:val="28"/>
          <w:szCs w:val="28"/>
        </w:rPr>
        <w:t>7</w:t>
      </w:r>
      <w:r w:rsidR="000214D2" w:rsidRPr="00013C23">
        <w:rPr>
          <w:rFonts w:ascii="Times New Roman" w:eastAsia="楷体_GB2312" w:hAnsi="Times New Roman" w:cs="Times New Roman"/>
          <w:sz w:val="28"/>
          <w:szCs w:val="28"/>
        </w:rPr>
        <w:t>月</w:t>
      </w:r>
      <w:r w:rsidR="000214D2" w:rsidRPr="000214D2">
        <w:rPr>
          <w:rFonts w:ascii="Times New Roman" w:eastAsia="楷体_GB2312" w:hAnsi="Times New Roman" w:cs="Times New Roman" w:hint="eastAsia"/>
          <w:sz w:val="28"/>
          <w:szCs w:val="28"/>
        </w:rPr>
        <w:t>毕业于</w:t>
      </w:r>
      <w:r w:rsidR="000214D2" w:rsidRPr="00013C23">
        <w:rPr>
          <w:rFonts w:ascii="Times New Roman" w:eastAsia="楷体_GB2312" w:hAnsi="Times New Roman" w:cs="Times New Roman" w:hint="eastAsia"/>
          <w:sz w:val="28"/>
          <w:szCs w:val="28"/>
        </w:rPr>
        <w:t>中国科学院化学研究所</w:t>
      </w:r>
      <w:r w:rsidR="000214D2" w:rsidRPr="000214D2">
        <w:rPr>
          <w:rFonts w:ascii="Times New Roman" w:eastAsia="楷体_GB2312" w:hAnsi="Times New Roman" w:cs="Times New Roman" w:hint="eastAsia"/>
          <w:sz w:val="28"/>
          <w:szCs w:val="28"/>
        </w:rPr>
        <w:t>，获理学博士学位</w:t>
      </w:r>
      <w:r w:rsidR="00CF7691" w:rsidRPr="00013C23">
        <w:rPr>
          <w:rFonts w:ascii="Times New Roman" w:eastAsia="楷体_GB2312" w:hAnsi="Times New Roman" w:cs="Times New Roman"/>
          <w:sz w:val="28"/>
          <w:szCs w:val="28"/>
        </w:rPr>
        <w:t>。</w:t>
      </w:r>
      <w:r w:rsidR="000214D2" w:rsidRPr="00013C23">
        <w:rPr>
          <w:rFonts w:ascii="Times New Roman" w:eastAsia="楷体_GB2312" w:hAnsi="Times New Roman" w:cs="Times New Roman"/>
          <w:sz w:val="28"/>
          <w:szCs w:val="28"/>
        </w:rPr>
        <w:t>2008</w:t>
      </w:r>
      <w:r w:rsidR="000214D2" w:rsidRPr="00013C23">
        <w:rPr>
          <w:rFonts w:ascii="Times New Roman" w:eastAsia="楷体_GB2312" w:hAnsi="Times New Roman" w:cs="Times New Roman"/>
          <w:sz w:val="28"/>
          <w:szCs w:val="28"/>
        </w:rPr>
        <w:t>年至</w:t>
      </w:r>
      <w:r w:rsidR="000214D2" w:rsidRPr="00013C23">
        <w:rPr>
          <w:rFonts w:ascii="Times New Roman" w:eastAsia="楷体_GB2312" w:hAnsi="Times New Roman" w:cs="Times New Roman"/>
          <w:sz w:val="28"/>
          <w:szCs w:val="28"/>
        </w:rPr>
        <w:t>2019</w:t>
      </w:r>
      <w:r w:rsidR="000214D2" w:rsidRPr="00013C23">
        <w:rPr>
          <w:rFonts w:ascii="Times New Roman" w:eastAsia="楷体_GB2312" w:hAnsi="Times New Roman" w:cs="Times New Roman"/>
          <w:sz w:val="28"/>
          <w:szCs w:val="28"/>
        </w:rPr>
        <w:t>年</w:t>
      </w:r>
      <w:r w:rsidR="000214D2" w:rsidRPr="00013C23">
        <w:rPr>
          <w:rFonts w:ascii="Times New Roman" w:eastAsia="楷体_GB2312" w:hAnsi="Times New Roman" w:cs="Times New Roman"/>
          <w:sz w:val="28"/>
          <w:szCs w:val="28"/>
        </w:rPr>
        <w:t>就职于中国科学院微电子研究所</w:t>
      </w:r>
      <w:r w:rsidR="000214D2" w:rsidRPr="00013C23">
        <w:rPr>
          <w:rFonts w:ascii="Times New Roman" w:eastAsia="楷体_GB2312" w:hAnsi="Times New Roman" w:cs="Times New Roman"/>
          <w:sz w:val="28"/>
          <w:szCs w:val="28"/>
        </w:rPr>
        <w:t>，</w:t>
      </w:r>
      <w:r w:rsidR="00E82AD5" w:rsidRPr="00013C23">
        <w:rPr>
          <w:rFonts w:ascii="Times New Roman" w:eastAsia="楷体_GB2312" w:hAnsi="Times New Roman" w:cs="Times New Roman" w:hint="eastAsia"/>
          <w:sz w:val="28"/>
          <w:szCs w:val="28"/>
        </w:rPr>
        <w:t>入选</w:t>
      </w:r>
      <w:r w:rsidR="00E82AD5" w:rsidRPr="00013C23">
        <w:rPr>
          <w:rFonts w:ascii="Times New Roman" w:eastAsia="楷体_GB2312" w:hAnsi="Times New Roman" w:cs="Times New Roman"/>
          <w:sz w:val="28"/>
          <w:szCs w:val="28"/>
        </w:rPr>
        <w:t>中国科学院青年创新促进会</w:t>
      </w:r>
      <w:r w:rsidR="00E82AD5" w:rsidRPr="00013C23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E82AD5" w:rsidRPr="00013C23">
        <w:rPr>
          <w:rFonts w:ascii="Times New Roman" w:eastAsia="楷体_GB2312" w:hAnsi="Times New Roman" w:cs="Times New Roman"/>
          <w:sz w:val="28"/>
          <w:szCs w:val="28"/>
        </w:rPr>
        <w:t>2013</w:t>
      </w:r>
      <w:r w:rsidR="00E82AD5" w:rsidRPr="00013C23">
        <w:rPr>
          <w:rFonts w:ascii="Times New Roman" w:eastAsia="楷体_GB2312" w:hAnsi="Times New Roman" w:cs="Times New Roman"/>
          <w:sz w:val="28"/>
          <w:szCs w:val="28"/>
        </w:rPr>
        <w:t>-2014</w:t>
      </w:r>
      <w:r w:rsidR="00E82AD5" w:rsidRPr="00013C23">
        <w:rPr>
          <w:rFonts w:ascii="Times New Roman" w:eastAsia="楷体_GB2312" w:hAnsi="Times New Roman" w:cs="Times New Roman"/>
          <w:sz w:val="28"/>
          <w:szCs w:val="28"/>
        </w:rPr>
        <w:t>年</w:t>
      </w:r>
      <w:r w:rsidR="00E82AD5" w:rsidRPr="00013C23">
        <w:rPr>
          <w:rFonts w:ascii="Times New Roman" w:eastAsia="楷体_GB2312" w:hAnsi="Times New Roman" w:cs="Times New Roman" w:hint="eastAsia"/>
          <w:sz w:val="28"/>
          <w:szCs w:val="28"/>
        </w:rPr>
        <w:t>于</w:t>
      </w:r>
      <w:r w:rsidR="00E82AD5" w:rsidRPr="00013C23">
        <w:rPr>
          <w:rFonts w:ascii="Times New Roman" w:eastAsia="楷体_GB2312" w:hAnsi="Times New Roman" w:cs="Times New Roman"/>
          <w:sz w:val="28"/>
          <w:szCs w:val="28"/>
        </w:rPr>
        <w:t>日本东京大学访学。</w:t>
      </w:r>
      <w:r w:rsidR="000214D2" w:rsidRPr="00013C23">
        <w:rPr>
          <w:rFonts w:ascii="Times New Roman" w:eastAsia="楷体_GB2312" w:hAnsi="Times New Roman" w:cs="Times New Roman"/>
          <w:sz w:val="28"/>
          <w:szCs w:val="28"/>
        </w:rPr>
        <w:t>2019</w:t>
      </w:r>
      <w:r w:rsidR="000214D2" w:rsidRPr="00013C23">
        <w:rPr>
          <w:rFonts w:ascii="Times New Roman" w:eastAsia="楷体_GB2312" w:hAnsi="Times New Roman" w:cs="Times New Roman"/>
          <w:sz w:val="28"/>
          <w:szCs w:val="28"/>
        </w:rPr>
        <w:t>年</w:t>
      </w:r>
      <w:r w:rsidR="000214D2" w:rsidRPr="00013C23">
        <w:rPr>
          <w:rFonts w:ascii="Times New Roman" w:eastAsia="楷体_GB2312" w:hAnsi="Times New Roman" w:cs="Times New Roman" w:hint="eastAsia"/>
          <w:sz w:val="28"/>
          <w:szCs w:val="28"/>
        </w:rPr>
        <w:t>入职华北电力大学</w:t>
      </w:r>
      <w:r w:rsidR="000214D2" w:rsidRPr="00013C23">
        <w:rPr>
          <w:rFonts w:ascii="Times New Roman" w:eastAsia="楷体_GB2312" w:hAnsi="Times New Roman" w:cs="Times New Roman"/>
          <w:sz w:val="28"/>
          <w:szCs w:val="28"/>
        </w:rPr>
        <w:t>。</w:t>
      </w:r>
    </w:p>
    <w:p w:rsidR="00013C23" w:rsidRPr="00013C23" w:rsidRDefault="000214D2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013C23">
        <w:rPr>
          <w:rFonts w:ascii="黑体" w:eastAsia="黑体" w:hAnsi="黑体" w:cs="Times New Roman"/>
          <w:b/>
          <w:sz w:val="28"/>
          <w:szCs w:val="28"/>
        </w:rPr>
        <w:t>主要</w:t>
      </w:r>
      <w:r w:rsidR="00E82AD5" w:rsidRPr="00013C23">
        <w:rPr>
          <w:rFonts w:ascii="黑体" w:eastAsia="黑体" w:hAnsi="黑体" w:cs="Times New Roman" w:hint="eastAsia"/>
          <w:b/>
          <w:sz w:val="28"/>
          <w:szCs w:val="28"/>
        </w:rPr>
        <w:t>研究方向：</w:t>
      </w:r>
      <w:r w:rsidR="00013C23" w:rsidRPr="00013C23">
        <w:rPr>
          <w:rFonts w:ascii="黑体" w:eastAsia="黑体" w:hAnsi="黑体" w:cs="Times New Roman" w:hint="eastAsia"/>
          <w:sz w:val="28"/>
          <w:szCs w:val="28"/>
        </w:rPr>
        <w:t>（1）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半导体光电材料及其在环境领域的应用，</w:t>
      </w:r>
      <w:r w:rsidR="00013C23"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 w:rsidR="00013C23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013C23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环境中污染物的快速监测</w:t>
      </w:r>
      <w:r w:rsidR="00E82AD5" w:rsidRPr="00013C23">
        <w:rPr>
          <w:rFonts w:ascii="Times New Roman" w:eastAsia="楷体_GB2312" w:hAnsi="Times New Roman" w:cs="Times New Roman" w:hint="eastAsia"/>
          <w:sz w:val="28"/>
          <w:szCs w:val="28"/>
        </w:rPr>
        <w:t>的相关研究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。结合材料设计，分子加工等手段通过电化学分析，荧光光谱，拉曼增强等方式对环境体系中的重金属离子，有机污染物等进行检测</w:t>
      </w:r>
      <w:r w:rsidR="00013C23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013C23">
        <w:rPr>
          <w:rFonts w:ascii="Times New Roman" w:eastAsia="楷体_GB2312" w:hAnsi="Times New Roman" w:cs="Times New Roman" w:hint="eastAsia"/>
          <w:sz w:val="28"/>
          <w:szCs w:val="28"/>
        </w:rPr>
        <w:t>吸附</w:t>
      </w:r>
      <w:r w:rsidRPr="00013C23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去除等</w:t>
      </w:r>
      <w:r w:rsidR="00E82AD5" w:rsidRPr="00013C23">
        <w:rPr>
          <w:rFonts w:ascii="Times New Roman" w:eastAsia="楷体_GB2312" w:hAnsi="Times New Roman" w:cs="Times New Roman" w:hint="eastAsia"/>
          <w:sz w:val="28"/>
          <w:szCs w:val="28"/>
        </w:rPr>
        <w:t>相关研究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。</w:t>
      </w:r>
    </w:p>
    <w:p w:rsidR="00CF7691" w:rsidRDefault="000214D2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013C23">
        <w:rPr>
          <w:rFonts w:ascii="Times New Roman" w:eastAsia="楷体_GB2312" w:hAnsi="Times New Roman" w:cs="Times New Roman"/>
          <w:sz w:val="28"/>
          <w:szCs w:val="28"/>
        </w:rPr>
        <w:t>先后负责国家重点研发计划课题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4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项、</w:t>
      </w:r>
      <w:r w:rsidR="00013C23" w:rsidRPr="00013C23">
        <w:rPr>
          <w:rFonts w:ascii="Times New Roman" w:eastAsia="楷体_GB2312" w:hAnsi="Times New Roman" w:cs="Times New Roman"/>
          <w:sz w:val="28"/>
          <w:szCs w:val="28"/>
        </w:rPr>
        <w:t>国家自然科学基金</w:t>
      </w:r>
      <w:r w:rsidR="00013C23" w:rsidRPr="00013C23">
        <w:rPr>
          <w:rFonts w:ascii="Times New Roman" w:eastAsia="楷体_GB2312" w:hAnsi="Times New Roman" w:cs="Times New Roman"/>
          <w:sz w:val="28"/>
          <w:szCs w:val="28"/>
        </w:rPr>
        <w:t>3</w:t>
      </w:r>
      <w:r w:rsidR="00013C23" w:rsidRPr="00013C23">
        <w:rPr>
          <w:rFonts w:ascii="Times New Roman" w:eastAsia="楷体_GB2312" w:hAnsi="Times New Roman" w:cs="Times New Roman"/>
          <w:sz w:val="28"/>
          <w:szCs w:val="28"/>
        </w:rPr>
        <w:t>项、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中国科学院知识创新工程重要方向项目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1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项，中国科学院战略性先导科技专项（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B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类）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1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项。在</w:t>
      </w:r>
      <w:r w:rsidR="00013C23" w:rsidRPr="00013C23">
        <w:rPr>
          <w:rFonts w:ascii="Times New Roman" w:eastAsia="楷体_GB2312" w:hAnsi="Times New Roman" w:cs="Times New Roman" w:hint="eastAsia"/>
          <w:sz w:val="28"/>
          <w:szCs w:val="28"/>
        </w:rPr>
        <w:t>Nature</w:t>
      </w:r>
      <w:r w:rsidR="00013C23" w:rsidRPr="00013C23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="00013C23" w:rsidRPr="00013C23">
        <w:rPr>
          <w:rFonts w:ascii="Times New Roman" w:eastAsia="楷体_GB2312" w:hAnsi="Times New Roman" w:cs="Times New Roman" w:hint="eastAsia"/>
          <w:sz w:val="28"/>
          <w:szCs w:val="28"/>
        </w:rPr>
        <w:t>Communications,</w:t>
      </w:r>
      <w:r w:rsidR="00013C23" w:rsidRPr="00013C23">
        <w:rPr>
          <w:rFonts w:ascii="Times New Roman" w:eastAsia="楷体_GB2312" w:hAnsi="Times New Roman" w:cs="Times New Roman"/>
          <w:sz w:val="28"/>
          <w:szCs w:val="28"/>
        </w:rPr>
        <w:t xml:space="preserve"> Environmental Science &amp; Technology,</w:t>
      </w:r>
      <w:r w:rsidR="00013C23" w:rsidRPr="00013C23"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Advanced materials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Advanced Functional materials</w:t>
      </w:r>
      <w:r w:rsidR="00013C23" w:rsidRPr="00013C23">
        <w:rPr>
          <w:rFonts w:ascii="Times New Roman" w:eastAsia="楷体_GB2312" w:hAnsi="Times New Roman" w:cs="Times New Roman"/>
          <w:sz w:val="28"/>
          <w:szCs w:val="28"/>
        </w:rPr>
        <w:t>, Chemical Engineering Journal, Water Research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等国内外期刊上共发表研究论文</w:t>
      </w:r>
      <w:r w:rsidR="00013C23" w:rsidRPr="00013C23">
        <w:rPr>
          <w:rFonts w:ascii="Times New Roman" w:eastAsia="楷体_GB2312" w:hAnsi="Times New Roman" w:cs="Times New Roman"/>
          <w:sz w:val="28"/>
          <w:szCs w:val="28"/>
        </w:rPr>
        <w:t>8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0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余篇</w:t>
      </w:r>
      <w:r w:rsidR="00013C23" w:rsidRPr="00013C23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参与编写外文学术专著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1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本。获北京市科技进步一等奖一项，指导的学生</w:t>
      </w:r>
      <w:r w:rsidR="00013C23" w:rsidRPr="00013C23">
        <w:rPr>
          <w:rFonts w:ascii="Times New Roman" w:eastAsia="楷体_GB2312" w:hAnsi="Times New Roman" w:cs="Times New Roman" w:hint="eastAsia"/>
          <w:sz w:val="28"/>
          <w:szCs w:val="28"/>
        </w:rPr>
        <w:t>多</w:t>
      </w:r>
      <w:r w:rsidRPr="00013C23">
        <w:rPr>
          <w:rFonts w:ascii="Times New Roman" w:eastAsia="楷体_GB2312" w:hAnsi="Times New Roman" w:cs="Times New Roman"/>
          <w:sz w:val="28"/>
          <w:szCs w:val="28"/>
        </w:rPr>
        <w:t>人次获国家奖学金，一人次毕业论文获中国科学院优秀博士论文提名奖。</w:t>
      </w:r>
    </w:p>
    <w:p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:rsidR="00CF7691" w:rsidRPr="00D32DB2" w:rsidRDefault="00CF7691" w:rsidP="00013C23">
      <w:pPr>
        <w:spacing w:before="50" w:after="50" w:line="440" w:lineRule="exact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F75813">
        <w:rPr>
          <w:rFonts w:eastAsia="楷体_GB2312"/>
          <w:sz w:val="28"/>
          <w:szCs w:val="28"/>
        </w:rPr>
        <w:t>18910876379</w:t>
      </w:r>
      <w:r w:rsidR="00013C23">
        <w:rPr>
          <w:rFonts w:eastAsia="楷体_GB2312"/>
          <w:sz w:val="28"/>
          <w:szCs w:val="28"/>
        </w:rPr>
        <w:t xml:space="preserve">  </w:t>
      </w: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F75813" w:rsidRPr="00EA0B3A">
          <w:rPr>
            <w:rStyle w:val="a8"/>
            <w:b/>
          </w:rPr>
          <w:t>jizhuoyu</w:t>
        </w:r>
        <w:r w:rsidR="00F75813" w:rsidRPr="005875F7">
          <w:rPr>
            <w:rStyle w:val="a8"/>
            <w:rFonts w:hAnsi="楷体"/>
            <w:b/>
          </w:rPr>
          <w:t>@ncepu.edu.cn</w:t>
        </w:r>
      </w:hyperlink>
    </w:p>
    <w:sectPr w:rsidR="00CF7691" w:rsidRPr="00D32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92B" w:rsidRDefault="00A2592B" w:rsidP="00CF7691">
      <w:pPr>
        <w:spacing w:line="240" w:lineRule="auto"/>
      </w:pPr>
      <w:r>
        <w:separator/>
      </w:r>
    </w:p>
  </w:endnote>
  <w:endnote w:type="continuationSeparator" w:id="0">
    <w:p w:rsidR="00A2592B" w:rsidRDefault="00A2592B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92B" w:rsidRDefault="00A2592B" w:rsidP="00CF7691">
      <w:pPr>
        <w:spacing w:line="240" w:lineRule="auto"/>
      </w:pPr>
      <w:r>
        <w:separator/>
      </w:r>
    </w:p>
  </w:footnote>
  <w:footnote w:type="continuationSeparator" w:id="0">
    <w:p w:rsidR="00A2592B" w:rsidRDefault="00A2592B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013C23"/>
    <w:rsid w:val="000214D2"/>
    <w:rsid w:val="0017578A"/>
    <w:rsid w:val="001953AD"/>
    <w:rsid w:val="0021400F"/>
    <w:rsid w:val="00315E5A"/>
    <w:rsid w:val="009A412F"/>
    <w:rsid w:val="00A2592B"/>
    <w:rsid w:val="00C538BA"/>
    <w:rsid w:val="00CF7691"/>
    <w:rsid w:val="00DF65A3"/>
    <w:rsid w:val="00E82AD5"/>
    <w:rsid w:val="00EA0B3A"/>
    <w:rsid w:val="00F7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8343C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iPriority w:val="99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F758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zhuoyu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jizhuoyu</cp:lastModifiedBy>
  <cp:revision>8</cp:revision>
  <dcterms:created xsi:type="dcterms:W3CDTF">2022-09-02T02:24:00Z</dcterms:created>
  <dcterms:modified xsi:type="dcterms:W3CDTF">2025-11-11T01:24:00Z</dcterms:modified>
</cp:coreProperties>
</file>