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6FD44" w14:textId="2B446B44" w:rsidR="00F20FA0" w:rsidRDefault="0023617F">
      <w:pPr>
        <w:ind w:firstLine="482"/>
        <w:rPr>
          <w:b/>
          <w:bCs/>
        </w:rPr>
      </w:pPr>
      <w:r w:rsidRPr="00D469B4">
        <w:rPr>
          <w:rFonts w:hint="eastAsia"/>
          <w:b/>
          <w:bCs/>
        </w:rPr>
        <w:t>姓名：</w:t>
      </w:r>
      <w:proofErr w:type="gramStart"/>
      <w:r>
        <w:rPr>
          <w:rFonts w:hint="eastAsia"/>
          <w:b/>
          <w:bCs/>
        </w:rPr>
        <w:t>吕</w:t>
      </w:r>
      <w:proofErr w:type="gramEnd"/>
      <w:r>
        <w:rPr>
          <w:rFonts w:hint="eastAsia"/>
          <w:b/>
          <w:bCs/>
        </w:rPr>
        <w:t>雪峰</w:t>
      </w:r>
    </w:p>
    <w:p w14:paraId="6A988DA1" w14:textId="77777777" w:rsidR="0023617F" w:rsidRPr="0023617F" w:rsidRDefault="0023617F" w:rsidP="0023617F">
      <w:pPr>
        <w:ind w:firstLine="480"/>
      </w:pPr>
      <w:r w:rsidRPr="0023617F">
        <w:rPr>
          <w:rFonts w:hint="eastAsia"/>
        </w:rPr>
        <w:t>华北电力大学核科学与工程学院教授、博士生导师；西安交通大学学士，清华大学核科学与技术博士。</w:t>
      </w:r>
    </w:p>
    <w:p w14:paraId="797E37D2" w14:textId="77777777" w:rsidR="0023617F" w:rsidRPr="0023617F" w:rsidRDefault="0023617F" w:rsidP="0023617F">
      <w:pPr>
        <w:ind w:firstLine="482"/>
        <w:rPr>
          <w:rFonts w:hint="eastAsia"/>
        </w:rPr>
      </w:pPr>
      <w:r w:rsidRPr="0023617F">
        <w:rPr>
          <w:rFonts w:hint="eastAsia"/>
          <w:b/>
          <w:bCs/>
        </w:rPr>
        <w:t>研究方向：</w:t>
      </w:r>
    </w:p>
    <w:p w14:paraId="7A30676D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①反应堆安全：大型压水堆、小型反应堆、船用核反应堆严重事故分析及对抗</w:t>
      </w:r>
      <w:proofErr w:type="gramStart"/>
      <w:r w:rsidRPr="0023617F">
        <w:rPr>
          <w:rFonts w:hint="eastAsia"/>
        </w:rPr>
        <w:t>氢风险</w:t>
      </w:r>
      <w:proofErr w:type="gramEnd"/>
      <w:r w:rsidRPr="0023617F">
        <w:rPr>
          <w:rFonts w:hint="eastAsia"/>
        </w:rPr>
        <w:t>技术研究，严重事故程序开发及模型验证等；</w:t>
      </w:r>
    </w:p>
    <w:p w14:paraId="2DFCAF6B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②事故容错燃料包壳材料：从微观机理上分析事故容错燃料包壳材料的化学稳定性；</w:t>
      </w:r>
    </w:p>
    <w:p w14:paraId="51E26839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③氢能与燃料电池关键技术。</w:t>
      </w:r>
    </w:p>
    <w:p w14:paraId="75C53011" w14:textId="77777777" w:rsidR="0023617F" w:rsidRPr="0023617F" w:rsidRDefault="0023617F" w:rsidP="0023617F">
      <w:pPr>
        <w:ind w:firstLine="482"/>
        <w:rPr>
          <w:rFonts w:hint="eastAsia"/>
        </w:rPr>
      </w:pPr>
      <w:r w:rsidRPr="0023617F">
        <w:rPr>
          <w:rFonts w:hint="eastAsia"/>
          <w:b/>
          <w:bCs/>
        </w:rPr>
        <w:t>奖励及荣誉：</w:t>
      </w:r>
    </w:p>
    <w:p w14:paraId="28D1E274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①《核电厂系统与设备》被评为北京高校</w:t>
      </w:r>
      <w:r w:rsidRPr="0023617F">
        <w:t>“</w:t>
      </w:r>
      <w:r w:rsidRPr="0023617F">
        <w:rPr>
          <w:rFonts w:hint="eastAsia"/>
        </w:rPr>
        <w:t>优质本科课程</w:t>
      </w:r>
      <w:r w:rsidRPr="0023617F">
        <w:t>”</w:t>
      </w:r>
      <w:r w:rsidRPr="0023617F">
        <w:rPr>
          <w:rFonts w:hint="eastAsia"/>
        </w:rPr>
        <w:t>；</w:t>
      </w:r>
    </w:p>
    <w:p w14:paraId="16E953BC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②北京高等学校优秀专业课（公开课）主讲教师。</w:t>
      </w:r>
    </w:p>
    <w:p w14:paraId="103E13BD" w14:textId="77777777" w:rsidR="0023617F" w:rsidRPr="0023617F" w:rsidRDefault="0023617F" w:rsidP="0023617F">
      <w:pPr>
        <w:ind w:firstLine="482"/>
        <w:rPr>
          <w:rFonts w:hint="eastAsia"/>
        </w:rPr>
      </w:pPr>
      <w:r w:rsidRPr="0023617F">
        <w:rPr>
          <w:rFonts w:hint="eastAsia"/>
          <w:b/>
          <w:bCs/>
        </w:rPr>
        <w:t>代表性科研项目：</w:t>
      </w:r>
    </w:p>
    <w:p w14:paraId="3887F53B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①作为负责人，主持国家级</w:t>
      </w:r>
      <w:r w:rsidRPr="0023617F">
        <w:t>JG</w:t>
      </w:r>
      <w:r w:rsidRPr="0023617F">
        <w:rPr>
          <w:rFonts w:hint="eastAsia"/>
        </w:rPr>
        <w:t>项目</w:t>
      </w:r>
      <w:r w:rsidRPr="0023617F">
        <w:t>“</w:t>
      </w:r>
      <w:r w:rsidRPr="0023617F">
        <w:rPr>
          <w:rFonts w:hint="eastAsia"/>
        </w:rPr>
        <w:t>适用于复杂环境的</w:t>
      </w:r>
      <w:r w:rsidRPr="0023617F">
        <w:t>XXXX</w:t>
      </w:r>
      <w:r w:rsidRPr="0023617F">
        <w:rPr>
          <w:rFonts w:hint="eastAsia"/>
        </w:rPr>
        <w:t>关键技术研究</w:t>
      </w:r>
      <w:r w:rsidRPr="0023617F">
        <w:t>”</w:t>
      </w:r>
      <w:r w:rsidRPr="0023617F">
        <w:rPr>
          <w:rFonts w:hint="eastAsia"/>
        </w:rPr>
        <w:t>；</w:t>
      </w:r>
    </w:p>
    <w:p w14:paraId="52D79B6B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②作为负责人，主持</w:t>
      </w:r>
      <w:r w:rsidRPr="0023617F">
        <w:t>JG</w:t>
      </w:r>
      <w:r w:rsidRPr="0023617F">
        <w:rPr>
          <w:rFonts w:hint="eastAsia"/>
        </w:rPr>
        <w:t>项目</w:t>
      </w:r>
      <w:r w:rsidRPr="0023617F">
        <w:t>“70MPa****</w:t>
      </w:r>
      <w:r w:rsidRPr="0023617F">
        <w:rPr>
          <w:rFonts w:hint="eastAsia"/>
        </w:rPr>
        <w:t>关键技术研究</w:t>
      </w:r>
      <w:r w:rsidRPr="0023617F">
        <w:t>”</w:t>
      </w:r>
      <w:r w:rsidRPr="0023617F">
        <w:rPr>
          <w:rFonts w:hint="eastAsia"/>
        </w:rPr>
        <w:t>；</w:t>
      </w:r>
    </w:p>
    <w:p w14:paraId="3472408C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③作为负责人，主持国家自然科学基金青年项目</w:t>
      </w:r>
      <w:r w:rsidRPr="0023617F">
        <w:t>“AP1000</w:t>
      </w:r>
      <w:r w:rsidRPr="0023617F">
        <w:rPr>
          <w:rFonts w:hint="eastAsia"/>
        </w:rPr>
        <w:t>安全壳内氢气风险缓解措施研究</w:t>
      </w:r>
      <w:r w:rsidRPr="0023617F">
        <w:t>”</w:t>
      </w:r>
      <w:r w:rsidRPr="0023617F">
        <w:rPr>
          <w:rFonts w:hint="eastAsia"/>
        </w:rPr>
        <w:t>；</w:t>
      </w:r>
    </w:p>
    <w:p w14:paraId="1E230B2F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④作为负责人，主持北京高等学校</w:t>
      </w:r>
      <w:r w:rsidRPr="0023617F">
        <w:t>“</w:t>
      </w:r>
      <w:r w:rsidRPr="0023617F">
        <w:rPr>
          <w:rFonts w:hint="eastAsia"/>
        </w:rPr>
        <w:t>青年英才计划</w:t>
      </w:r>
      <w:r w:rsidRPr="0023617F">
        <w:t>”</w:t>
      </w:r>
      <w:r w:rsidRPr="0023617F">
        <w:rPr>
          <w:rFonts w:hint="eastAsia"/>
        </w:rPr>
        <w:t>项目</w:t>
      </w:r>
      <w:r w:rsidRPr="0023617F">
        <w:t>“AP1000</w:t>
      </w:r>
      <w:r w:rsidRPr="0023617F">
        <w:rPr>
          <w:rFonts w:hint="eastAsia"/>
        </w:rPr>
        <w:t>严重事故下氢气风险缓解措施研究</w:t>
      </w:r>
      <w:r w:rsidRPr="0023617F">
        <w:t>”</w:t>
      </w:r>
      <w:r w:rsidRPr="0023617F">
        <w:rPr>
          <w:rFonts w:hint="eastAsia"/>
        </w:rPr>
        <w:t>；</w:t>
      </w:r>
    </w:p>
    <w:p w14:paraId="4170D920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⑤作为负责人，主持教育部博士学科点新教师基金项目</w:t>
      </w:r>
      <w:r w:rsidRPr="0023617F">
        <w:t>“</w:t>
      </w:r>
      <w:r w:rsidRPr="0023617F">
        <w:rPr>
          <w:rFonts w:hint="eastAsia"/>
        </w:rPr>
        <w:t>压水堆严重事故下氢气产生的微观理论研究</w:t>
      </w:r>
      <w:r w:rsidRPr="0023617F">
        <w:t>”</w:t>
      </w:r>
      <w:r w:rsidRPr="0023617F">
        <w:rPr>
          <w:rFonts w:hint="eastAsia"/>
        </w:rPr>
        <w:t>；</w:t>
      </w:r>
    </w:p>
    <w:p w14:paraId="21466C4E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rPr>
          <w:rFonts w:hint="eastAsia"/>
        </w:rPr>
        <w:t>⑥作为负责人，主持中央高校基本科研业务专项资金项目</w:t>
      </w:r>
      <w:r w:rsidRPr="0023617F">
        <w:t>“</w:t>
      </w:r>
      <w:r w:rsidRPr="0023617F">
        <w:rPr>
          <w:rFonts w:hint="eastAsia"/>
        </w:rPr>
        <w:t>核电站对抗氢风险技术研究</w:t>
      </w:r>
      <w:r w:rsidRPr="0023617F">
        <w:t>”</w:t>
      </w:r>
      <w:r w:rsidRPr="0023617F">
        <w:rPr>
          <w:rFonts w:hint="eastAsia"/>
        </w:rPr>
        <w:t>、</w:t>
      </w:r>
      <w:r w:rsidRPr="0023617F">
        <w:t>“</w:t>
      </w:r>
      <w:r w:rsidRPr="0023617F">
        <w:rPr>
          <w:rFonts w:hint="eastAsia"/>
        </w:rPr>
        <w:t>船用反应堆对抗氢气风险技术研究</w:t>
      </w:r>
      <w:r w:rsidRPr="0023617F">
        <w:t>”</w:t>
      </w:r>
      <w:r w:rsidRPr="0023617F">
        <w:rPr>
          <w:rFonts w:hint="eastAsia"/>
        </w:rPr>
        <w:t>、</w:t>
      </w:r>
      <w:r w:rsidRPr="0023617F">
        <w:t>“</w:t>
      </w:r>
      <w:r w:rsidRPr="0023617F">
        <w:rPr>
          <w:rFonts w:hint="eastAsia"/>
        </w:rPr>
        <w:t>压水堆核电站安全壳内火灾特性研究</w:t>
      </w:r>
      <w:r w:rsidRPr="0023617F">
        <w:t>”</w:t>
      </w:r>
      <w:r w:rsidRPr="0023617F">
        <w:rPr>
          <w:rFonts w:hint="eastAsia"/>
        </w:rPr>
        <w:t>。</w:t>
      </w:r>
    </w:p>
    <w:p w14:paraId="25B5B159" w14:textId="77777777" w:rsidR="0023617F" w:rsidRPr="0023617F" w:rsidRDefault="0023617F" w:rsidP="0023617F">
      <w:pPr>
        <w:ind w:firstLine="482"/>
        <w:rPr>
          <w:rFonts w:hint="eastAsia"/>
        </w:rPr>
      </w:pPr>
      <w:r w:rsidRPr="0023617F">
        <w:rPr>
          <w:rFonts w:hint="eastAsia"/>
          <w:b/>
          <w:bCs/>
        </w:rPr>
        <w:t>代表性学术论文：</w:t>
      </w:r>
    </w:p>
    <w:p w14:paraId="466161F9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[1]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 Jian Cheng, Yang Feng, et al. Effectiveness analysis of hydrogen control system in AP1000 nuclear power plant under LB-LOCA. Annals of Nuclear Energy, 2020, 147: 107695.</w:t>
      </w:r>
    </w:p>
    <w:p w14:paraId="20F8619B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[2]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 Shuai Liu, Ke Ji, et al. Research on hydrogen risk and hydrogen control system in marine nuclear reactor. Annals of Nuclear Energy, 2020, 141: 107373.</w:t>
      </w:r>
    </w:p>
    <w:p w14:paraId="73C52A1B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[3]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 </w:t>
      </w:r>
      <w:proofErr w:type="spellStart"/>
      <w:r w:rsidRPr="0023617F">
        <w:t>Boxue</w:t>
      </w:r>
      <w:proofErr w:type="spellEnd"/>
      <w:r w:rsidRPr="0023617F">
        <w:t> Wang, Shuai Liu, et al. Effect on hydrogen risk of total amount of inert gas during post-</w:t>
      </w:r>
      <w:proofErr w:type="spellStart"/>
      <w:r w:rsidRPr="0023617F">
        <w:t>inerting</w:t>
      </w:r>
      <w:proofErr w:type="spellEnd"/>
      <w:r w:rsidRPr="0023617F">
        <w:t> in AP1000 NPP. Annals of Nuclear Energy, 2020, 140: 107125.</w:t>
      </w:r>
    </w:p>
    <w:p w14:paraId="6DED53DA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[4] </w:t>
      </w:r>
      <w:proofErr w:type="spellStart"/>
      <w:r w:rsidRPr="0023617F">
        <w:t>Xiangyuan</w:t>
      </w:r>
      <w:proofErr w:type="spellEnd"/>
      <w:r w:rsidRPr="0023617F">
        <w:t> Meng,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*, </w:t>
      </w:r>
      <w:proofErr w:type="spellStart"/>
      <w:r w:rsidRPr="0023617F">
        <w:t>Boxue</w:t>
      </w:r>
      <w:proofErr w:type="spellEnd"/>
      <w:r w:rsidRPr="0023617F">
        <w:t> Wang, et al. The measure on mitigating hydrogen risk during LOCA accident in nuclear power plant. Annals of Nuclear Energy, 2020, 136: 107032.</w:t>
      </w:r>
    </w:p>
    <w:p w14:paraId="44B6D0C0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[5]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 </w:t>
      </w:r>
      <w:proofErr w:type="spellStart"/>
      <w:r w:rsidRPr="0023617F">
        <w:t>Xiangyuan</w:t>
      </w:r>
      <w:proofErr w:type="spellEnd"/>
      <w:r w:rsidRPr="0023617F">
        <w:t> Meng, </w:t>
      </w:r>
      <w:proofErr w:type="spellStart"/>
      <w:r w:rsidRPr="0023617F">
        <w:t>Boxue</w:t>
      </w:r>
      <w:proofErr w:type="spellEnd"/>
      <w:r w:rsidRPr="0023617F">
        <w:t> Wang, et al. Analysis of different inert gas injection point’s influence on hydrogen risk during post-</w:t>
      </w:r>
      <w:proofErr w:type="spellStart"/>
      <w:r w:rsidRPr="0023617F">
        <w:t>inerting</w:t>
      </w:r>
      <w:proofErr w:type="spellEnd"/>
      <w:r w:rsidRPr="0023617F">
        <w:t> in nuclear power plant. Annals of Nuclear Energy, 2019, 129: 249–252.</w:t>
      </w:r>
    </w:p>
    <w:p w14:paraId="347327A6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[6]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 </w:t>
      </w:r>
      <w:proofErr w:type="spellStart"/>
      <w:r w:rsidRPr="0023617F">
        <w:t>Zeyun</w:t>
      </w:r>
      <w:proofErr w:type="spellEnd"/>
      <w:r w:rsidRPr="0023617F">
        <w:t> Xun, Ke Ji, et al. Analysis on hydrogen control system in AP1000 NPP. Annals of Nuclear Energy, 2018, 113: 279-285.</w:t>
      </w:r>
    </w:p>
    <w:p w14:paraId="40C4D33C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[7]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 Xiaobo Lee, Ke Ji, et al. Impact of inert gas injection rate on reducing hydrogen risk during AP1000 post-</w:t>
      </w:r>
      <w:proofErr w:type="spellStart"/>
      <w:r w:rsidRPr="0023617F">
        <w:t>inerting</w:t>
      </w:r>
      <w:proofErr w:type="spellEnd"/>
      <w:r w:rsidRPr="0023617F">
        <w:t xml:space="preserve">. Annals of Nuclear Energy, 2017, </w:t>
      </w:r>
      <w:r w:rsidRPr="0023617F">
        <w:lastRenderedPageBreak/>
        <w:t>110: 230-233.</w:t>
      </w:r>
    </w:p>
    <w:p w14:paraId="59E88D05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[8] </w:t>
      </w:r>
      <w:proofErr w:type="spellStart"/>
      <w:r w:rsidRPr="0023617F">
        <w:rPr>
          <w:b/>
          <w:bCs/>
        </w:rPr>
        <w:t>Xuefeng</w:t>
      </w:r>
      <w:proofErr w:type="spellEnd"/>
      <w:r w:rsidRPr="0023617F">
        <w:rPr>
          <w:b/>
          <w:bCs/>
        </w:rPr>
        <w:t> Lyu</w:t>
      </w:r>
      <w:r w:rsidRPr="0023617F">
        <w:t>, Yanlin Chen, Xiaobo Lee. Effect on hydrogen risk of initial gas injection time during AP1000 post-</w:t>
      </w:r>
      <w:proofErr w:type="spellStart"/>
      <w:r w:rsidRPr="0023617F">
        <w:t>inerting</w:t>
      </w:r>
      <w:proofErr w:type="spellEnd"/>
      <w:r w:rsidRPr="0023617F">
        <w:t>. ICONE24, 2016.</w:t>
      </w:r>
    </w:p>
    <w:p w14:paraId="4976EC0E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[9] </w:t>
      </w:r>
      <w:proofErr w:type="spellStart"/>
      <w:r w:rsidRPr="0023617F">
        <w:rPr>
          <w:b/>
          <w:bCs/>
        </w:rPr>
        <w:t>XuefengLv</w:t>
      </w:r>
      <w:proofErr w:type="spellEnd"/>
      <w:r w:rsidRPr="0023617F">
        <w:t>, Suyuan Yu, Jun Cai, et al. Study on the kinetic model Cr/H/Air /Cl mixture. Journal of thermal science, 2010, 19(3): 284-288.</w:t>
      </w:r>
    </w:p>
    <w:p w14:paraId="724ABCDC" w14:textId="77777777" w:rsidR="0023617F" w:rsidRPr="0023617F" w:rsidRDefault="0023617F" w:rsidP="0023617F">
      <w:pPr>
        <w:ind w:firstLine="480"/>
        <w:rPr>
          <w:rFonts w:hint="eastAsia"/>
        </w:rPr>
      </w:pPr>
      <w:r w:rsidRPr="0023617F">
        <w:t>[10] </w:t>
      </w:r>
      <w:proofErr w:type="gramStart"/>
      <w:r w:rsidRPr="0023617F">
        <w:rPr>
          <w:rFonts w:hint="eastAsia"/>
          <w:b/>
          <w:bCs/>
        </w:rPr>
        <w:t>吕</w:t>
      </w:r>
      <w:proofErr w:type="gramEnd"/>
      <w:r w:rsidRPr="0023617F">
        <w:rPr>
          <w:rFonts w:hint="eastAsia"/>
          <w:b/>
          <w:bCs/>
        </w:rPr>
        <w:t>雪峰</w:t>
      </w:r>
      <w:r w:rsidRPr="0023617F">
        <w:t>, </w:t>
      </w:r>
      <w:r w:rsidRPr="0023617F">
        <w:rPr>
          <w:rFonts w:hint="eastAsia"/>
        </w:rPr>
        <w:t>陆道纲</w:t>
      </w:r>
      <w:r w:rsidRPr="0023617F">
        <w:t>,</w:t>
      </w:r>
      <w:proofErr w:type="gramStart"/>
      <w:r w:rsidRPr="0023617F">
        <w:t> </w:t>
      </w:r>
      <w:r w:rsidRPr="0023617F">
        <w:rPr>
          <w:rFonts w:hint="eastAsia"/>
        </w:rPr>
        <w:t>刘滨</w:t>
      </w:r>
      <w:proofErr w:type="gramEnd"/>
      <w:r w:rsidRPr="0023617F">
        <w:t>. </w:t>
      </w:r>
      <w:r w:rsidRPr="0023617F">
        <w:rPr>
          <w:rFonts w:hint="eastAsia"/>
        </w:rPr>
        <w:t>压水堆</w:t>
      </w:r>
      <w:proofErr w:type="gramStart"/>
      <w:r w:rsidRPr="0023617F">
        <w:rPr>
          <w:rFonts w:hint="eastAsia"/>
        </w:rPr>
        <w:t>核电站锆水反应</w:t>
      </w:r>
      <w:proofErr w:type="gramEnd"/>
      <w:r w:rsidRPr="0023617F">
        <w:rPr>
          <w:rFonts w:hint="eastAsia"/>
        </w:rPr>
        <w:t>微观机理</w:t>
      </w:r>
      <w:r w:rsidRPr="0023617F">
        <w:t>. </w:t>
      </w:r>
      <w:r w:rsidRPr="0023617F">
        <w:rPr>
          <w:rFonts w:hint="eastAsia"/>
        </w:rPr>
        <w:t>原子能科学与技术</w:t>
      </w:r>
      <w:r w:rsidRPr="0023617F">
        <w:t>, 2010, 44(3): 299-303.</w:t>
      </w:r>
    </w:p>
    <w:p w14:paraId="383C33B7" w14:textId="77777777" w:rsidR="0023617F" w:rsidRPr="0023617F" w:rsidRDefault="0023617F" w:rsidP="0023617F">
      <w:pPr>
        <w:ind w:firstLine="482"/>
        <w:rPr>
          <w:rFonts w:hint="eastAsia"/>
        </w:rPr>
      </w:pPr>
      <w:r w:rsidRPr="0023617F">
        <w:rPr>
          <w:rFonts w:hint="eastAsia"/>
          <w:b/>
          <w:bCs/>
        </w:rPr>
        <w:t>联系邮箱：</w:t>
      </w:r>
      <w:r w:rsidRPr="0023617F">
        <w:rPr>
          <w:b/>
          <w:bCs/>
        </w:rPr>
        <w:t>lxf01@ncepu.edu.cn</w:t>
      </w:r>
    </w:p>
    <w:p w14:paraId="2F2EE59C" w14:textId="77777777" w:rsidR="0023617F" w:rsidRPr="0023617F" w:rsidRDefault="0023617F">
      <w:pPr>
        <w:ind w:firstLine="480"/>
        <w:rPr>
          <w:rFonts w:hint="eastAsia"/>
        </w:rPr>
      </w:pPr>
    </w:p>
    <w:sectPr w:rsidR="0023617F" w:rsidRPr="00236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632B" w14:textId="77777777" w:rsidR="00490103" w:rsidRDefault="00490103" w:rsidP="0023617F">
      <w:pPr>
        <w:ind w:firstLine="480"/>
      </w:pPr>
      <w:r>
        <w:separator/>
      </w:r>
    </w:p>
  </w:endnote>
  <w:endnote w:type="continuationSeparator" w:id="0">
    <w:p w14:paraId="7DE78905" w14:textId="77777777" w:rsidR="00490103" w:rsidRDefault="00490103" w:rsidP="0023617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BB79" w14:textId="77777777" w:rsidR="0023617F" w:rsidRDefault="0023617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F9EFC" w14:textId="77777777" w:rsidR="0023617F" w:rsidRDefault="0023617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07BF" w14:textId="77777777" w:rsidR="0023617F" w:rsidRDefault="0023617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A5ED2" w14:textId="77777777" w:rsidR="00490103" w:rsidRDefault="00490103" w:rsidP="0023617F">
      <w:pPr>
        <w:ind w:firstLine="480"/>
      </w:pPr>
      <w:r>
        <w:separator/>
      </w:r>
    </w:p>
  </w:footnote>
  <w:footnote w:type="continuationSeparator" w:id="0">
    <w:p w14:paraId="267E304F" w14:textId="77777777" w:rsidR="00490103" w:rsidRDefault="00490103" w:rsidP="0023617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B7A3" w14:textId="77777777" w:rsidR="0023617F" w:rsidRDefault="0023617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A8A01" w14:textId="77777777" w:rsidR="0023617F" w:rsidRDefault="0023617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4ABF" w14:textId="77777777" w:rsidR="0023617F" w:rsidRDefault="0023617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30C3"/>
    <w:rsid w:val="000C2701"/>
    <w:rsid w:val="001F23B8"/>
    <w:rsid w:val="0023617F"/>
    <w:rsid w:val="002E0F42"/>
    <w:rsid w:val="003053C6"/>
    <w:rsid w:val="00337F81"/>
    <w:rsid w:val="00370F3A"/>
    <w:rsid w:val="00441EF4"/>
    <w:rsid w:val="00490103"/>
    <w:rsid w:val="00521D63"/>
    <w:rsid w:val="005F6108"/>
    <w:rsid w:val="00694BA3"/>
    <w:rsid w:val="006E38BF"/>
    <w:rsid w:val="00827A94"/>
    <w:rsid w:val="00B34473"/>
    <w:rsid w:val="00BB2F7A"/>
    <w:rsid w:val="00C30599"/>
    <w:rsid w:val="00C532FF"/>
    <w:rsid w:val="00E83CCC"/>
    <w:rsid w:val="00E97FD3"/>
    <w:rsid w:val="00F11E27"/>
    <w:rsid w:val="00F20FA0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5437"/>
  <w15:chartTrackingRefBased/>
  <w15:docId w15:val="{C3595812-BF16-4B06-B646-D369264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2024-10-28T03:54:00Z</dcterms:created>
  <dcterms:modified xsi:type="dcterms:W3CDTF">2024-10-28T03:54:00Z</dcterms:modified>
</cp:coreProperties>
</file>