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33F25" w14:textId="250C69CB" w:rsidR="00765429" w:rsidRPr="000B0D61" w:rsidRDefault="00765429" w:rsidP="00F549EA">
      <w:pPr>
        <w:pStyle w:val="a7"/>
        <w:spacing w:before="0" w:beforeAutospacing="0" w:after="0" w:afterAutospacing="0" w:line="360" w:lineRule="auto"/>
        <w:ind w:firstLineChars="200" w:firstLine="571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E82956">
        <w:rPr>
          <w:rFonts w:ascii="Times New Roman" w:eastAsia="楷体_GB2312" w:hAnsi="Times New Roman" w:cs="Times New Roman" w:hint="eastAsia"/>
          <w:b/>
          <w:color w:val="0000FF"/>
          <w:kern w:val="2"/>
          <w:sz w:val="28"/>
          <w:szCs w:val="28"/>
        </w:rPr>
        <w:t>蔡墨朗</w:t>
      </w:r>
      <w:r w:rsidR="00513C8D" w:rsidRPr="000B0D61">
        <w:rPr>
          <w:rFonts w:ascii="Times New Roman" w:eastAsia="楷体_GB2312" w:hAnsi="Times New Roman" w:cs="Times New Roman"/>
          <w:bCs/>
          <w:sz w:val="28"/>
          <w:szCs w:val="28"/>
        </w:rPr>
        <w:t>，</w:t>
      </w:r>
      <w:r w:rsidRPr="000B0D61">
        <w:rPr>
          <w:rFonts w:ascii="Times New Roman" w:eastAsia="楷体_GB2312" w:hAnsi="Times New Roman" w:cs="Times New Roman" w:hint="eastAsia"/>
          <w:sz w:val="28"/>
          <w:szCs w:val="28"/>
        </w:rPr>
        <w:t>女</w:t>
      </w:r>
      <w:r w:rsidR="00513C8D" w:rsidRPr="000B0D61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0B0D61">
        <w:rPr>
          <w:rFonts w:ascii="Times New Roman" w:eastAsia="楷体_GB2312" w:hAnsi="Times New Roman" w:cs="Times New Roman" w:hint="eastAsia"/>
          <w:sz w:val="28"/>
          <w:szCs w:val="28"/>
        </w:rPr>
        <w:t>汉族，华北电力大学系能源学院教授，博导</w:t>
      </w:r>
      <w:r w:rsidR="00513C8D" w:rsidRPr="000B0D61">
        <w:rPr>
          <w:rFonts w:ascii="Times New Roman" w:eastAsia="楷体_GB2312" w:hAnsi="Times New Roman" w:cs="Times New Roman"/>
          <w:sz w:val="28"/>
          <w:szCs w:val="28"/>
        </w:rPr>
        <w:t>。</w:t>
      </w:r>
    </w:p>
    <w:p w14:paraId="58BD3204" w14:textId="6AB62626" w:rsidR="005945EC" w:rsidRPr="000B0D61" w:rsidRDefault="005945EC" w:rsidP="00F549EA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0B0D61">
        <w:rPr>
          <w:rFonts w:ascii="Times New Roman" w:eastAsia="楷体_GB2312" w:hAnsi="Times New Roman" w:cs="Times New Roman"/>
          <w:sz w:val="28"/>
          <w:szCs w:val="28"/>
        </w:rPr>
        <w:t>2007</w:t>
      </w:r>
      <w:r w:rsidRPr="000B0D61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F549EA" w:rsidRPr="000B0D61">
        <w:rPr>
          <w:rFonts w:ascii="Times New Roman" w:eastAsia="楷体_GB2312" w:hAnsi="Times New Roman" w:cs="Times New Roman" w:hint="eastAsia"/>
          <w:sz w:val="28"/>
          <w:szCs w:val="28"/>
        </w:rPr>
        <w:t>本科</w:t>
      </w:r>
      <w:r w:rsidRPr="000B0D61">
        <w:rPr>
          <w:rFonts w:ascii="Times New Roman" w:eastAsia="楷体_GB2312" w:hAnsi="Times New Roman" w:cs="Times New Roman" w:hint="eastAsia"/>
          <w:sz w:val="28"/>
          <w:szCs w:val="28"/>
        </w:rPr>
        <w:t>毕业于合肥工业大学应用化学专业，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2013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年博士毕业于中科院等离子体物理所</w:t>
      </w:r>
      <w:r w:rsidR="00D2210D">
        <w:rPr>
          <w:rFonts w:ascii="Times New Roman" w:eastAsia="楷体_GB2312" w:hAnsi="Times New Roman" w:cs="Times New Roman" w:hint="eastAsia"/>
          <w:sz w:val="28"/>
          <w:szCs w:val="28"/>
        </w:rPr>
        <w:t>，研究方向为染料敏化太阳电池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2013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至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2015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年于澳大利亚昆士兰理工大学从事钙钛矿太阳电池</w:t>
      </w:r>
      <w:r w:rsidR="00D2210D">
        <w:rPr>
          <w:rFonts w:ascii="Times New Roman" w:eastAsia="楷体_GB2312" w:hAnsi="Times New Roman" w:cs="Times New Roman" w:hint="eastAsia"/>
          <w:sz w:val="28"/>
          <w:szCs w:val="28"/>
        </w:rPr>
        <w:t>的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研究。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2015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至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2018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年于日本</w:t>
      </w:r>
      <w:r w:rsidR="00B337E2" w:rsidRPr="000B0D61">
        <w:rPr>
          <w:rFonts w:ascii="Times New Roman" w:eastAsia="楷体_GB2312" w:hAnsi="Times New Roman" w:cs="Times New Roman" w:hint="eastAsia"/>
          <w:sz w:val="28"/>
          <w:szCs w:val="28"/>
        </w:rPr>
        <w:t>国立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物质材料研究所光伏中心从事</w:t>
      </w:r>
      <w:r w:rsidR="00D2210D">
        <w:rPr>
          <w:rFonts w:ascii="Times New Roman" w:eastAsia="楷体_GB2312" w:hAnsi="Times New Roman" w:cs="Times New Roman" w:hint="eastAsia"/>
          <w:sz w:val="28"/>
          <w:szCs w:val="28"/>
        </w:rPr>
        <w:t>高效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钙钛矿太阳电池</w:t>
      </w:r>
      <w:r w:rsidR="00D2210D">
        <w:rPr>
          <w:rFonts w:ascii="Times New Roman" w:eastAsia="楷体_GB2312" w:hAnsi="Times New Roman" w:cs="Times New Roman" w:hint="eastAsia"/>
          <w:sz w:val="28"/>
          <w:szCs w:val="28"/>
        </w:rPr>
        <w:t>及其原位表征技术的研究</w:t>
      </w:r>
      <w:r w:rsidRPr="000B0D61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="00143F37" w:rsidRPr="000B0D61"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2018</w:t>
      </w:r>
      <w:r w:rsidR="00C80E76" w:rsidRPr="000B0D61">
        <w:rPr>
          <w:rFonts w:ascii="Times New Roman" w:eastAsia="楷体_GB2312" w:hAnsi="Times New Roman" w:cs="Times New Roman" w:hint="eastAsia"/>
          <w:sz w:val="28"/>
          <w:szCs w:val="28"/>
        </w:rPr>
        <w:t>年至今通过人才引进在华北电力大学新能源学院工作</w:t>
      </w:r>
      <w:r w:rsidR="00B337E2" w:rsidRPr="000B0D61">
        <w:rPr>
          <w:rFonts w:ascii="Times New Roman" w:eastAsia="楷体_GB2312" w:hAnsi="Times New Roman" w:cs="Times New Roman" w:hint="eastAsia"/>
          <w:sz w:val="28"/>
          <w:szCs w:val="28"/>
        </w:rPr>
        <w:t>，主要研究</w:t>
      </w:r>
      <w:r w:rsidR="005640DB" w:rsidRPr="000B0D61">
        <w:rPr>
          <w:rFonts w:ascii="Times New Roman" w:eastAsia="楷体_GB2312" w:hAnsi="Times New Roman" w:cs="Times New Roman" w:hint="eastAsia"/>
          <w:sz w:val="28"/>
          <w:szCs w:val="28"/>
        </w:rPr>
        <w:t>方向为</w:t>
      </w:r>
      <w:r w:rsidR="006705CB">
        <w:rPr>
          <w:rFonts w:ascii="Times New Roman" w:eastAsia="楷体_GB2312" w:hAnsi="Times New Roman" w:cs="Times New Roman" w:hint="eastAsia"/>
          <w:sz w:val="28"/>
          <w:szCs w:val="28"/>
        </w:rPr>
        <w:t>双面</w:t>
      </w:r>
      <w:r w:rsidR="00D2210D">
        <w:rPr>
          <w:rFonts w:ascii="Times New Roman" w:eastAsia="楷体_GB2312" w:hAnsi="Times New Roman" w:cs="Times New Roman" w:hint="eastAsia"/>
          <w:sz w:val="28"/>
          <w:szCs w:val="28"/>
        </w:rPr>
        <w:t>钙钛矿</w:t>
      </w:r>
      <w:r w:rsidR="00423C56" w:rsidRPr="000B0D61">
        <w:rPr>
          <w:rFonts w:ascii="Times New Roman" w:eastAsia="楷体_GB2312" w:hAnsi="Times New Roman" w:cs="Times New Roman" w:hint="eastAsia"/>
          <w:sz w:val="28"/>
          <w:szCs w:val="28"/>
        </w:rPr>
        <w:t>太阳电池</w:t>
      </w:r>
      <w:r w:rsidR="00D2210D">
        <w:rPr>
          <w:rFonts w:ascii="Times New Roman" w:eastAsia="楷体_GB2312" w:hAnsi="Times New Roman" w:cs="Times New Roman" w:hint="eastAsia"/>
          <w:sz w:val="28"/>
          <w:szCs w:val="28"/>
        </w:rPr>
        <w:t>及其叠层器件，</w:t>
      </w:r>
      <w:r w:rsidR="006705CB">
        <w:rPr>
          <w:rFonts w:ascii="Times New Roman" w:eastAsia="楷体_GB2312" w:hAnsi="Times New Roman" w:cs="Times New Roman" w:hint="eastAsia"/>
          <w:sz w:val="28"/>
          <w:szCs w:val="28"/>
        </w:rPr>
        <w:t>新型钙钛矿材料设计</w:t>
      </w:r>
      <w:r w:rsidRPr="000B0D61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768FA85D" w14:textId="3124250D" w:rsidR="00F549EA" w:rsidRPr="000B0D61" w:rsidRDefault="00143F37" w:rsidP="000B0D6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在</w:t>
      </w:r>
      <w:r w:rsidRPr="00143F37">
        <w:rPr>
          <w:rFonts w:ascii="Times New Roman" w:eastAsia="楷体_GB2312" w:hAnsi="Times New Roman" w:cs="Times New Roman" w:hint="eastAsia"/>
          <w:i/>
          <w:iCs/>
          <w:sz w:val="28"/>
          <w:szCs w:val="28"/>
        </w:rPr>
        <w:t>Joule, Device, Advanced Functional Materials</w:t>
      </w:r>
      <w:r w:rsidRPr="00143F37">
        <w:rPr>
          <w:rFonts w:ascii="Times New Roman" w:eastAsia="楷体_GB2312" w:hAnsi="Times New Roman" w:cs="Times New Roman" w:hint="eastAsia"/>
          <w:i/>
          <w:iCs/>
          <w:sz w:val="28"/>
          <w:szCs w:val="28"/>
        </w:rPr>
        <w:t>，</w:t>
      </w:r>
      <w:r w:rsidRPr="00143F37">
        <w:rPr>
          <w:rFonts w:ascii="Times New Roman" w:eastAsia="楷体_GB2312" w:hAnsi="Times New Roman" w:cs="Times New Roman" w:hint="eastAsia"/>
          <w:i/>
          <w:iCs/>
          <w:sz w:val="28"/>
          <w:szCs w:val="28"/>
        </w:rPr>
        <w:t>Advanced Science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等国际著名期刊上发表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="00672850">
        <w:rPr>
          <w:rFonts w:ascii="Times New Roman" w:eastAsia="楷体_GB2312" w:hAnsi="Times New Roman" w:cs="Times New Roman" w:hint="eastAsia"/>
          <w:sz w:val="28"/>
          <w:szCs w:val="28"/>
        </w:rPr>
        <w:t>九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十余篇，申请专利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项，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总引用次数＞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6000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次，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h-index 35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以第一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通讯作者发表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="00CC1DB0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="00672850">
        <w:rPr>
          <w:rFonts w:ascii="Times New Roman" w:eastAsia="楷体_GB2312" w:hAnsi="Times New Roman" w:cs="Times New Roman"/>
          <w:sz w:val="28"/>
          <w:szCs w:val="28"/>
        </w:rPr>
        <w:t>3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篇，其中在能源顶级期刊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Joule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上表发论文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篇（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IF=</w:t>
      </w:r>
      <w:r w:rsidR="00CC1DB0">
        <w:rPr>
          <w:rFonts w:ascii="Times New Roman" w:eastAsia="楷体_GB2312" w:hAnsi="Times New Roman" w:cs="Times New Roman" w:hint="eastAsia"/>
          <w:sz w:val="28"/>
          <w:szCs w:val="28"/>
        </w:rPr>
        <w:t>35.4</w:t>
      </w:r>
      <w:r w:rsidRPr="00143F37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0B0D61" w:rsidRPr="000B0D61">
        <w:rPr>
          <w:rFonts w:ascii="Times New Roman" w:eastAsia="楷体_GB2312" w:hAnsi="Times New Roman" w:cs="Times New Roman" w:hint="eastAsia"/>
          <w:sz w:val="28"/>
          <w:szCs w:val="28"/>
        </w:rPr>
        <w:t>。主持科技部国家重点研发计划课题，子课题，自然科学基金，科技部外专青年人才项目等</w:t>
      </w:r>
      <w:r w:rsidR="006705CB">
        <w:rPr>
          <w:rFonts w:ascii="Times New Roman" w:eastAsia="楷体_GB2312" w:hAnsi="Times New Roman" w:cs="Times New Roman" w:hint="eastAsia"/>
          <w:sz w:val="28"/>
          <w:szCs w:val="28"/>
        </w:rPr>
        <w:t>12</w:t>
      </w:r>
      <w:r w:rsidR="006705CB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="000B0D61" w:rsidRPr="000B0D61">
        <w:rPr>
          <w:rFonts w:ascii="Times New Roman" w:eastAsia="楷体_GB2312" w:hAnsi="Times New Roman" w:cs="Times New Roman" w:hint="eastAsia"/>
          <w:sz w:val="28"/>
          <w:szCs w:val="28"/>
        </w:rPr>
        <w:t>。担任科技部项目评审专家，中国光电产业平台专家委员会理事，国家重点研发计划课题负责人</w:t>
      </w:r>
      <w:r w:rsidR="00CC1DB0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CC1DB0">
        <w:rPr>
          <w:rFonts w:ascii="Times New Roman" w:eastAsia="楷体_GB2312" w:hAnsi="Times New Roman" w:cs="Times New Roman" w:hint="eastAsia"/>
          <w:sz w:val="28"/>
          <w:szCs w:val="28"/>
        </w:rPr>
        <w:t>NML</w:t>
      </w:r>
      <w:r w:rsidR="00CC1DB0">
        <w:rPr>
          <w:rFonts w:ascii="Times New Roman" w:eastAsia="楷体_GB2312" w:hAnsi="Times New Roman" w:cs="Times New Roman" w:hint="eastAsia"/>
          <w:sz w:val="28"/>
          <w:szCs w:val="28"/>
        </w:rPr>
        <w:t>青年编委</w:t>
      </w:r>
      <w:r w:rsidR="000B0D61" w:rsidRPr="000B0D61">
        <w:rPr>
          <w:rFonts w:ascii="Times New Roman" w:eastAsia="楷体_GB2312" w:hAnsi="Times New Roman" w:cs="Times New Roman" w:hint="eastAsia"/>
          <w:sz w:val="28"/>
          <w:szCs w:val="28"/>
        </w:rPr>
        <w:t>等社会职务。</w:t>
      </w:r>
    </w:p>
    <w:p w14:paraId="003AF9CA" w14:textId="47D919C9" w:rsidR="00F549EA" w:rsidRPr="000B0D61" w:rsidRDefault="00C871D6" w:rsidP="00F549EA">
      <w:pPr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 xml:space="preserve">    </w:t>
      </w:r>
      <w:r w:rsidR="00F549EA" w:rsidRPr="000B0D61">
        <w:rPr>
          <w:rFonts w:eastAsia="楷体_GB2312" w:hint="eastAsia"/>
          <w:kern w:val="0"/>
          <w:sz w:val="28"/>
          <w:szCs w:val="28"/>
        </w:rPr>
        <w:t>地址：北京市昌平区北农路</w:t>
      </w:r>
      <w:r w:rsidR="00F549EA" w:rsidRPr="000B0D61">
        <w:rPr>
          <w:rFonts w:eastAsia="楷体_GB2312" w:hint="eastAsia"/>
          <w:kern w:val="0"/>
          <w:sz w:val="28"/>
          <w:szCs w:val="28"/>
        </w:rPr>
        <w:t>2</w:t>
      </w:r>
      <w:r w:rsidR="00F549EA" w:rsidRPr="000B0D61">
        <w:rPr>
          <w:rFonts w:eastAsia="楷体_GB2312" w:hint="eastAsia"/>
          <w:kern w:val="0"/>
          <w:sz w:val="28"/>
          <w:szCs w:val="28"/>
        </w:rPr>
        <w:t>号华北电力大学</w:t>
      </w:r>
      <w:r w:rsidR="00F549EA" w:rsidRPr="000B0D61">
        <w:rPr>
          <w:rFonts w:eastAsia="楷体_GB2312" w:hint="eastAsia"/>
          <w:kern w:val="0"/>
          <w:sz w:val="28"/>
          <w:szCs w:val="28"/>
        </w:rPr>
        <w:t>B</w:t>
      </w:r>
      <w:r w:rsidR="00F549EA" w:rsidRPr="000B0D61">
        <w:rPr>
          <w:rFonts w:eastAsia="楷体_GB2312" w:hint="eastAsia"/>
          <w:kern w:val="0"/>
          <w:sz w:val="28"/>
          <w:szCs w:val="28"/>
        </w:rPr>
        <w:t>座</w:t>
      </w:r>
      <w:r w:rsidR="00F549EA" w:rsidRPr="000B0D61">
        <w:rPr>
          <w:rFonts w:eastAsia="楷体_GB2312" w:hint="eastAsia"/>
          <w:kern w:val="0"/>
          <w:sz w:val="28"/>
          <w:szCs w:val="28"/>
        </w:rPr>
        <w:t>6</w:t>
      </w:r>
      <w:r w:rsidR="00F549EA" w:rsidRPr="000B0D61">
        <w:rPr>
          <w:rFonts w:eastAsia="楷体_GB2312"/>
          <w:kern w:val="0"/>
          <w:sz w:val="28"/>
          <w:szCs w:val="28"/>
        </w:rPr>
        <w:t>01b</w:t>
      </w:r>
    </w:p>
    <w:p w14:paraId="718D738D" w14:textId="5616B5BA" w:rsidR="00F549EA" w:rsidRPr="000B0D61" w:rsidRDefault="00C871D6" w:rsidP="00F549EA">
      <w:pPr>
        <w:spacing w:before="50" w:after="50" w:line="440" w:lineRule="exact"/>
        <w:ind w:leftChars="26" w:left="394" w:hangingChars="121" w:hanging="339"/>
        <w:rPr>
          <w:rFonts w:eastAsia="楷体_GB2312"/>
          <w:b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="00F549EA" w:rsidRPr="000B0D61">
        <w:rPr>
          <w:rFonts w:eastAsia="楷体_GB2312"/>
          <w:sz w:val="28"/>
          <w:szCs w:val="28"/>
        </w:rPr>
        <w:t>联系电话：</w:t>
      </w:r>
      <w:r w:rsidR="00F549EA" w:rsidRPr="000B0D61">
        <w:rPr>
          <w:rFonts w:eastAsia="楷体_GB2312"/>
          <w:sz w:val="28"/>
          <w:szCs w:val="28"/>
        </w:rPr>
        <w:t>010-61771295</w:t>
      </w:r>
    </w:p>
    <w:p w14:paraId="5F669C6B" w14:textId="7E8B906E" w:rsidR="00672850" w:rsidRPr="00672850" w:rsidRDefault="00C871D6" w:rsidP="00672850">
      <w:pPr>
        <w:spacing w:line="360" w:lineRule="auto"/>
        <w:ind w:left="339" w:hangingChars="121" w:hanging="339"/>
        <w:rPr>
          <w:rFonts w:eastAsia="楷体_GB2312" w:hAnsi="楷体" w:hint="eastAsia"/>
          <w:b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="00F549EA" w:rsidRPr="000B0D61">
        <w:rPr>
          <w:rFonts w:eastAsia="楷体_GB2312"/>
          <w:sz w:val="28"/>
          <w:szCs w:val="28"/>
        </w:rPr>
        <w:t>E-mail</w:t>
      </w:r>
      <w:r w:rsidR="00F549EA" w:rsidRPr="000B0D61">
        <w:rPr>
          <w:rFonts w:eastAsia="楷体_GB2312"/>
          <w:sz w:val="28"/>
          <w:szCs w:val="28"/>
        </w:rPr>
        <w:t>：</w:t>
      </w:r>
      <w:r>
        <w:fldChar w:fldCharType="begin"/>
      </w:r>
      <w:r>
        <w:instrText>HYPERLINK "mailto:molangcai@ncepu.edu.cn"</w:instrText>
      </w:r>
      <w:r>
        <w:fldChar w:fldCharType="separate"/>
      </w:r>
      <w:r w:rsidR="00F549EA" w:rsidRPr="000B0D61">
        <w:rPr>
          <w:rStyle w:val="a8"/>
          <w:rFonts w:hAnsi="楷体"/>
          <w:b/>
          <w:color w:val="auto"/>
          <w:sz w:val="28"/>
          <w:szCs w:val="24"/>
        </w:rPr>
        <w:t>molangcai@ncepu.edu.cn</w:t>
      </w:r>
      <w:r>
        <w:rPr>
          <w:rStyle w:val="a8"/>
          <w:rFonts w:hAnsi="楷体"/>
          <w:b/>
          <w:color w:val="auto"/>
          <w:sz w:val="28"/>
          <w:szCs w:val="24"/>
        </w:rPr>
        <w:fldChar w:fldCharType="end"/>
      </w:r>
    </w:p>
    <w:p w14:paraId="03F36D03" w14:textId="7AE468EB" w:rsidR="00073E55" w:rsidRDefault="00672850" w:rsidP="00F549EA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一作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通讯</w:t>
      </w:r>
      <w:r w:rsidR="00423C56" w:rsidRPr="000B0D61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列表</w:t>
      </w:r>
      <w:r w:rsidR="00423C56" w:rsidRPr="000B0D61">
        <w:rPr>
          <w:rFonts w:ascii="Times New Roman" w:eastAsia="楷体_GB2312" w:hAnsi="Times New Roman" w:cs="Times New Roman" w:hint="eastAsia"/>
          <w:sz w:val="28"/>
          <w:szCs w:val="28"/>
        </w:rPr>
        <w:t>：</w:t>
      </w:r>
    </w:p>
    <w:tbl>
      <w:tblPr>
        <w:tblW w:w="487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2551"/>
        <w:gridCol w:w="2128"/>
      </w:tblGrid>
      <w:tr w:rsidR="00672850" w:rsidRPr="00C16A18" w14:paraId="2879241A" w14:textId="77777777" w:rsidTr="00672850">
        <w:trPr>
          <w:trHeight w:val="227"/>
          <w:jc w:val="center"/>
        </w:trPr>
        <w:tc>
          <w:tcPr>
            <w:tcW w:w="2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5B0CC7" w14:textId="21B9DF48" w:rsidR="00672850" w:rsidRPr="00C16A18" w:rsidRDefault="00672850" w:rsidP="00672850">
            <w:pPr>
              <w:spacing w:line="560" w:lineRule="exact"/>
              <w:ind w:leftChars="1" w:left="4" w:hanging="2"/>
              <w:rPr>
                <w:sz w:val="28"/>
                <w:szCs w:val="24"/>
              </w:rPr>
            </w:pPr>
            <w:r w:rsidRPr="00C16A18">
              <w:rPr>
                <w:sz w:val="28"/>
                <w:szCs w:val="24"/>
              </w:rPr>
              <w:t>SCI</w:t>
            </w:r>
            <w:r w:rsidRPr="00C16A18">
              <w:rPr>
                <w:sz w:val="28"/>
                <w:szCs w:val="24"/>
              </w:rPr>
              <w:t>一区文章发表期刊</w:t>
            </w:r>
          </w:p>
        </w:tc>
        <w:tc>
          <w:tcPr>
            <w:tcW w:w="1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361DB7" w14:textId="5603919B" w:rsidR="00672850" w:rsidRPr="00C16A18" w:rsidRDefault="00672850" w:rsidP="00672850">
            <w:pPr>
              <w:spacing w:line="560" w:lineRule="exact"/>
              <w:rPr>
                <w:sz w:val="28"/>
                <w:szCs w:val="24"/>
              </w:rPr>
            </w:pPr>
            <w:r w:rsidRPr="00C16A18">
              <w:rPr>
                <w:sz w:val="28"/>
                <w:szCs w:val="24"/>
              </w:rPr>
              <w:t>第一</w:t>
            </w:r>
            <w:r w:rsidRPr="00C16A18">
              <w:rPr>
                <w:sz w:val="28"/>
                <w:szCs w:val="24"/>
              </w:rPr>
              <w:t>/</w:t>
            </w:r>
            <w:r w:rsidRPr="00C16A18">
              <w:rPr>
                <w:sz w:val="28"/>
                <w:szCs w:val="24"/>
              </w:rPr>
              <w:t>通讯作者篇数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1EFA66" w14:textId="77777777" w:rsidR="00672850" w:rsidRPr="00C16A18" w:rsidRDefault="00672850" w:rsidP="00672850">
            <w:pPr>
              <w:spacing w:line="560" w:lineRule="exact"/>
              <w:ind w:firstLine="0"/>
              <w:rPr>
                <w:sz w:val="28"/>
                <w:szCs w:val="24"/>
              </w:rPr>
            </w:pPr>
            <w:r w:rsidRPr="00C16A18">
              <w:rPr>
                <w:sz w:val="28"/>
                <w:szCs w:val="24"/>
              </w:rPr>
              <w:t>影响因子</w:t>
            </w:r>
            <w:r w:rsidRPr="00C16A18">
              <w:rPr>
                <w:sz w:val="28"/>
                <w:szCs w:val="24"/>
              </w:rPr>
              <w:t>IF</w:t>
            </w:r>
          </w:p>
        </w:tc>
      </w:tr>
      <w:tr w:rsidR="00672850" w:rsidRPr="00C16A18" w14:paraId="2FDAB367" w14:textId="77777777" w:rsidTr="00672850">
        <w:trPr>
          <w:trHeight w:val="227"/>
          <w:jc w:val="center"/>
        </w:trPr>
        <w:tc>
          <w:tcPr>
            <w:tcW w:w="2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6AB576" w14:textId="77777777" w:rsidR="00672850" w:rsidRPr="00C16A18" w:rsidRDefault="00672850" w:rsidP="00672850">
            <w:pPr>
              <w:spacing w:line="560" w:lineRule="exact"/>
              <w:ind w:leftChars="-161" w:left="-336" w:hanging="2"/>
              <w:jc w:val="center"/>
              <w:rPr>
                <w:b/>
                <w:bCs/>
                <w:sz w:val="24"/>
              </w:rPr>
            </w:pPr>
            <w:r w:rsidRPr="00C16A18">
              <w:rPr>
                <w:b/>
                <w:bCs/>
                <w:i/>
                <w:iCs/>
                <w:sz w:val="24"/>
              </w:rPr>
              <w:t>Joule</w:t>
            </w:r>
          </w:p>
        </w:tc>
        <w:tc>
          <w:tcPr>
            <w:tcW w:w="1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C05CA9" w14:textId="77777777" w:rsidR="00672850" w:rsidRPr="00C16A18" w:rsidRDefault="00672850" w:rsidP="006728E0">
            <w:pPr>
              <w:spacing w:line="560" w:lineRule="exact"/>
              <w:ind w:firstLine="480"/>
              <w:rPr>
                <w:b/>
                <w:bCs/>
                <w:sz w:val="28"/>
                <w:szCs w:val="24"/>
              </w:rPr>
            </w:pPr>
            <w:r w:rsidRPr="00C16A18">
              <w:rPr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AFB5B5" w14:textId="77777777" w:rsidR="00672850" w:rsidRPr="00C16A18" w:rsidRDefault="00672850" w:rsidP="006728E0">
            <w:pPr>
              <w:spacing w:line="560" w:lineRule="exact"/>
              <w:ind w:firstLine="480"/>
              <w:rPr>
                <w:b/>
                <w:bCs/>
                <w:sz w:val="28"/>
                <w:szCs w:val="24"/>
              </w:rPr>
            </w:pPr>
            <w:r w:rsidRPr="00C16A18">
              <w:rPr>
                <w:b/>
                <w:bCs/>
                <w:sz w:val="28"/>
                <w:szCs w:val="24"/>
              </w:rPr>
              <w:t>3</w:t>
            </w:r>
            <w:r>
              <w:rPr>
                <w:rFonts w:hint="eastAsia"/>
                <w:b/>
                <w:bCs/>
                <w:sz w:val="28"/>
                <w:szCs w:val="24"/>
              </w:rPr>
              <w:t>5.4</w:t>
            </w:r>
          </w:p>
        </w:tc>
      </w:tr>
      <w:tr w:rsidR="00672850" w:rsidRPr="00C16A18" w14:paraId="15ABE93E" w14:textId="77777777" w:rsidTr="00672850">
        <w:trPr>
          <w:trHeight w:val="227"/>
          <w:jc w:val="center"/>
        </w:trPr>
        <w:tc>
          <w:tcPr>
            <w:tcW w:w="2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7421374E" w14:textId="77777777" w:rsidR="00672850" w:rsidRPr="00D70C9E" w:rsidRDefault="00672850" w:rsidP="00672850">
            <w:pPr>
              <w:spacing w:line="560" w:lineRule="exact"/>
              <w:ind w:leftChars="-161" w:left="-336" w:hanging="2"/>
              <w:jc w:val="center"/>
              <w:rPr>
                <w:i/>
                <w:iCs/>
                <w:sz w:val="24"/>
              </w:rPr>
            </w:pPr>
            <w:r w:rsidRPr="00D70C9E">
              <w:rPr>
                <w:rFonts w:hint="eastAsia"/>
                <w:i/>
                <w:iCs/>
                <w:sz w:val="24"/>
              </w:rPr>
              <w:lastRenderedPageBreak/>
              <w:t>ACS Energy Letter</w:t>
            </w:r>
          </w:p>
        </w:tc>
        <w:tc>
          <w:tcPr>
            <w:tcW w:w="1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395390B7" w14:textId="77777777" w:rsidR="00672850" w:rsidRPr="00D70C9E" w:rsidRDefault="00672850" w:rsidP="006728E0">
            <w:pPr>
              <w:spacing w:line="560" w:lineRule="exact"/>
              <w:ind w:firstLine="480"/>
              <w:rPr>
                <w:sz w:val="28"/>
                <w:szCs w:val="24"/>
              </w:rPr>
            </w:pPr>
            <w:r w:rsidRPr="00D70C9E">
              <w:rPr>
                <w:rFonts w:hint="eastAsia"/>
                <w:sz w:val="28"/>
                <w:szCs w:val="24"/>
              </w:rPr>
              <w:t>1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5E38D2D" w14:textId="77777777" w:rsidR="00672850" w:rsidRPr="00D70C9E" w:rsidRDefault="00672850" w:rsidP="006728E0">
            <w:pPr>
              <w:spacing w:line="560" w:lineRule="exact"/>
              <w:ind w:firstLine="480"/>
              <w:rPr>
                <w:sz w:val="28"/>
                <w:szCs w:val="24"/>
              </w:rPr>
            </w:pPr>
            <w:r w:rsidRPr="00D70C9E">
              <w:rPr>
                <w:rFonts w:hint="eastAsia"/>
                <w:sz w:val="28"/>
                <w:szCs w:val="24"/>
              </w:rPr>
              <w:t>18.2</w:t>
            </w:r>
          </w:p>
        </w:tc>
      </w:tr>
      <w:tr w:rsidR="00672850" w:rsidRPr="00C16A18" w14:paraId="00727469" w14:textId="77777777" w:rsidTr="00672850">
        <w:trPr>
          <w:trHeight w:val="227"/>
          <w:jc w:val="center"/>
        </w:trPr>
        <w:tc>
          <w:tcPr>
            <w:tcW w:w="2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7F1FA698" w14:textId="77777777" w:rsidR="00672850" w:rsidRPr="00C16A18" w:rsidRDefault="00672850" w:rsidP="00672850">
            <w:pPr>
              <w:spacing w:line="560" w:lineRule="exact"/>
              <w:ind w:leftChars="-161" w:left="-336" w:hanging="2"/>
              <w:jc w:val="center"/>
              <w:rPr>
                <w:sz w:val="24"/>
              </w:rPr>
            </w:pPr>
            <w:r w:rsidRPr="00C16A18">
              <w:rPr>
                <w:i/>
                <w:iCs/>
                <w:sz w:val="24"/>
              </w:rPr>
              <w:t xml:space="preserve">Adv. </w:t>
            </w:r>
            <w:proofErr w:type="spellStart"/>
            <w:r w:rsidRPr="00C16A18">
              <w:rPr>
                <w:i/>
                <w:iCs/>
                <w:sz w:val="24"/>
              </w:rPr>
              <w:t>Funct</w:t>
            </w:r>
            <w:proofErr w:type="spellEnd"/>
            <w:r w:rsidRPr="00C16A18">
              <w:rPr>
                <w:i/>
                <w:iCs/>
                <w:sz w:val="24"/>
              </w:rPr>
              <w:t>. Mater.</w:t>
            </w:r>
          </w:p>
        </w:tc>
        <w:tc>
          <w:tcPr>
            <w:tcW w:w="1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7C470276" w14:textId="77777777" w:rsidR="00672850" w:rsidRPr="00C16A18" w:rsidRDefault="00672850" w:rsidP="006728E0">
            <w:pPr>
              <w:spacing w:line="560" w:lineRule="exact"/>
              <w:ind w:firstLine="480"/>
              <w:rPr>
                <w:sz w:val="28"/>
                <w:szCs w:val="24"/>
              </w:rPr>
            </w:pPr>
            <w:r w:rsidRPr="00C16A18">
              <w:rPr>
                <w:sz w:val="28"/>
                <w:szCs w:val="24"/>
              </w:rPr>
              <w:t>2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4B3662A0" w14:textId="77777777" w:rsidR="00672850" w:rsidRPr="00C16A18" w:rsidRDefault="00672850" w:rsidP="006728E0">
            <w:pPr>
              <w:spacing w:line="560" w:lineRule="exact"/>
              <w:ind w:firstLine="480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19.0</w:t>
            </w:r>
          </w:p>
        </w:tc>
      </w:tr>
      <w:tr w:rsidR="00672850" w:rsidRPr="00C16A18" w14:paraId="261E9C4D" w14:textId="77777777" w:rsidTr="00672850">
        <w:trPr>
          <w:trHeight w:val="227"/>
          <w:jc w:val="center"/>
        </w:trPr>
        <w:tc>
          <w:tcPr>
            <w:tcW w:w="2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41E8A348" w14:textId="77777777" w:rsidR="00672850" w:rsidRPr="00C16A18" w:rsidRDefault="00672850" w:rsidP="00672850">
            <w:pPr>
              <w:spacing w:line="560" w:lineRule="exact"/>
              <w:ind w:leftChars="-161" w:left="-336" w:hanging="2"/>
              <w:jc w:val="center"/>
              <w:rPr>
                <w:i/>
                <w:iCs/>
                <w:sz w:val="24"/>
              </w:rPr>
            </w:pPr>
            <w:r w:rsidRPr="00C16A18">
              <w:rPr>
                <w:i/>
                <w:iCs/>
                <w:sz w:val="24"/>
              </w:rPr>
              <w:t>Adv. Sci.</w:t>
            </w:r>
          </w:p>
        </w:tc>
        <w:tc>
          <w:tcPr>
            <w:tcW w:w="1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14CCD169" w14:textId="77777777" w:rsidR="00672850" w:rsidRPr="00C16A18" w:rsidRDefault="00672850" w:rsidP="006728E0">
            <w:pPr>
              <w:spacing w:line="560" w:lineRule="exact"/>
              <w:ind w:firstLine="480"/>
              <w:rPr>
                <w:sz w:val="28"/>
                <w:szCs w:val="24"/>
              </w:rPr>
            </w:pPr>
            <w:r w:rsidRPr="00C16A18">
              <w:rPr>
                <w:sz w:val="28"/>
                <w:szCs w:val="24"/>
              </w:rPr>
              <w:t>2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108A5654" w14:textId="77777777" w:rsidR="00672850" w:rsidRPr="00C16A18" w:rsidRDefault="00672850" w:rsidP="006728E0">
            <w:pPr>
              <w:spacing w:line="560" w:lineRule="exact"/>
              <w:ind w:firstLine="480"/>
              <w:rPr>
                <w:sz w:val="28"/>
                <w:szCs w:val="24"/>
              </w:rPr>
            </w:pPr>
            <w:r w:rsidRPr="00C16A18">
              <w:rPr>
                <w:sz w:val="28"/>
                <w:szCs w:val="24"/>
              </w:rPr>
              <w:t>14.</w:t>
            </w:r>
            <w:r>
              <w:rPr>
                <w:rFonts w:hint="eastAsia"/>
                <w:sz w:val="28"/>
                <w:szCs w:val="24"/>
              </w:rPr>
              <w:t>1</w:t>
            </w:r>
          </w:p>
        </w:tc>
      </w:tr>
      <w:tr w:rsidR="00672850" w:rsidRPr="00C16A18" w14:paraId="5AFC8423" w14:textId="77777777" w:rsidTr="00672850">
        <w:trPr>
          <w:trHeight w:val="227"/>
          <w:jc w:val="center"/>
        </w:trPr>
        <w:tc>
          <w:tcPr>
            <w:tcW w:w="2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7F5EE9E5" w14:textId="77777777" w:rsidR="00672850" w:rsidRPr="00C16A18" w:rsidRDefault="00672850" w:rsidP="00672850">
            <w:pPr>
              <w:spacing w:line="560" w:lineRule="exact"/>
              <w:ind w:leftChars="-161" w:left="-336" w:hanging="2"/>
              <w:jc w:val="center"/>
              <w:rPr>
                <w:i/>
                <w:iCs/>
                <w:sz w:val="24"/>
              </w:rPr>
            </w:pPr>
            <w:r w:rsidRPr="00C16A18">
              <w:rPr>
                <w:i/>
                <w:iCs/>
                <w:sz w:val="24"/>
              </w:rPr>
              <w:t>Small</w:t>
            </w:r>
          </w:p>
        </w:tc>
        <w:tc>
          <w:tcPr>
            <w:tcW w:w="1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773FF1AC" w14:textId="77777777" w:rsidR="00672850" w:rsidRPr="00C16A18" w:rsidRDefault="00672850" w:rsidP="006728E0">
            <w:pPr>
              <w:spacing w:line="560" w:lineRule="exact"/>
              <w:ind w:firstLine="480"/>
              <w:rPr>
                <w:sz w:val="28"/>
                <w:szCs w:val="24"/>
              </w:rPr>
            </w:pPr>
            <w:r w:rsidRPr="00C16A18">
              <w:rPr>
                <w:sz w:val="28"/>
                <w:szCs w:val="24"/>
              </w:rPr>
              <w:t>2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B273A82" w14:textId="77777777" w:rsidR="00672850" w:rsidRPr="00C16A18" w:rsidRDefault="00672850" w:rsidP="006728E0">
            <w:pPr>
              <w:spacing w:line="560" w:lineRule="exact"/>
              <w:ind w:firstLine="480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12.1</w:t>
            </w:r>
          </w:p>
        </w:tc>
      </w:tr>
      <w:tr w:rsidR="00672850" w:rsidRPr="00C16A18" w14:paraId="078F0607" w14:textId="77777777" w:rsidTr="00672850">
        <w:trPr>
          <w:trHeight w:val="227"/>
          <w:jc w:val="center"/>
        </w:trPr>
        <w:tc>
          <w:tcPr>
            <w:tcW w:w="2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6616BF" w14:textId="77777777" w:rsidR="00672850" w:rsidRPr="00C16A18" w:rsidRDefault="00672850" w:rsidP="00672850">
            <w:pPr>
              <w:spacing w:line="560" w:lineRule="exact"/>
              <w:ind w:leftChars="-161" w:left="-336" w:hanging="2"/>
              <w:jc w:val="center"/>
              <w:rPr>
                <w:sz w:val="24"/>
              </w:rPr>
            </w:pPr>
            <w:r w:rsidRPr="00C16A18">
              <w:rPr>
                <w:i/>
                <w:iCs/>
                <w:sz w:val="24"/>
              </w:rPr>
              <w:t>Chemical Engineering Journal</w:t>
            </w:r>
          </w:p>
        </w:tc>
        <w:tc>
          <w:tcPr>
            <w:tcW w:w="1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8363AB" w14:textId="77777777" w:rsidR="00672850" w:rsidRPr="00C16A18" w:rsidRDefault="00672850" w:rsidP="006728E0">
            <w:pPr>
              <w:spacing w:line="560" w:lineRule="exact"/>
              <w:ind w:firstLine="480"/>
              <w:rPr>
                <w:sz w:val="28"/>
                <w:szCs w:val="24"/>
              </w:rPr>
            </w:pPr>
            <w:r w:rsidRPr="00C16A18">
              <w:rPr>
                <w:sz w:val="28"/>
                <w:szCs w:val="24"/>
              </w:rPr>
              <w:t>1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937F7E" w14:textId="77777777" w:rsidR="00672850" w:rsidRPr="00C16A18" w:rsidRDefault="00672850" w:rsidP="006728E0">
            <w:pPr>
              <w:spacing w:line="560" w:lineRule="exact"/>
              <w:ind w:firstLine="480"/>
              <w:rPr>
                <w:sz w:val="28"/>
                <w:szCs w:val="24"/>
              </w:rPr>
            </w:pPr>
            <w:r w:rsidRPr="00C16A18">
              <w:rPr>
                <w:sz w:val="28"/>
                <w:szCs w:val="24"/>
              </w:rPr>
              <w:t>13.</w:t>
            </w:r>
            <w:r>
              <w:rPr>
                <w:rFonts w:hint="eastAsia"/>
                <w:sz w:val="28"/>
                <w:szCs w:val="24"/>
              </w:rPr>
              <w:t>2</w:t>
            </w:r>
          </w:p>
        </w:tc>
      </w:tr>
      <w:tr w:rsidR="00672850" w:rsidRPr="00C16A18" w14:paraId="43700C3E" w14:textId="77777777" w:rsidTr="00672850">
        <w:trPr>
          <w:trHeight w:val="227"/>
          <w:jc w:val="center"/>
        </w:trPr>
        <w:tc>
          <w:tcPr>
            <w:tcW w:w="2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E6FAC2" w14:textId="77777777" w:rsidR="00672850" w:rsidRPr="00C16A18" w:rsidRDefault="00672850" w:rsidP="00672850">
            <w:pPr>
              <w:spacing w:line="560" w:lineRule="exact"/>
              <w:ind w:leftChars="-161" w:left="-336" w:hanging="2"/>
              <w:jc w:val="center"/>
              <w:rPr>
                <w:sz w:val="24"/>
              </w:rPr>
            </w:pPr>
            <w:r w:rsidRPr="00C16A18">
              <w:rPr>
                <w:i/>
                <w:iCs/>
                <w:sz w:val="24"/>
              </w:rPr>
              <w:t>Journal of Energy Chemistry</w:t>
            </w:r>
          </w:p>
        </w:tc>
        <w:tc>
          <w:tcPr>
            <w:tcW w:w="1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C2EB180" w14:textId="77777777" w:rsidR="00672850" w:rsidRPr="00C16A18" w:rsidRDefault="00672850" w:rsidP="00672850">
            <w:pPr>
              <w:spacing w:line="560" w:lineRule="exact"/>
              <w:ind w:left="274" w:firstLineChars="250" w:firstLine="700"/>
              <w:rPr>
                <w:sz w:val="28"/>
                <w:szCs w:val="24"/>
              </w:rPr>
            </w:pPr>
            <w:r w:rsidRPr="00C16A18">
              <w:rPr>
                <w:sz w:val="28"/>
                <w:szCs w:val="24"/>
              </w:rPr>
              <w:t>1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65C7137" w14:textId="77777777" w:rsidR="00672850" w:rsidRPr="00C16A18" w:rsidRDefault="00672850" w:rsidP="006728E0">
            <w:pPr>
              <w:spacing w:line="560" w:lineRule="exact"/>
              <w:ind w:firstLineChars="200" w:firstLine="560"/>
              <w:rPr>
                <w:sz w:val="28"/>
                <w:szCs w:val="24"/>
              </w:rPr>
            </w:pPr>
            <w:r w:rsidRPr="00C16A18">
              <w:rPr>
                <w:sz w:val="28"/>
                <w:szCs w:val="24"/>
              </w:rPr>
              <w:t>14.</w:t>
            </w:r>
            <w:r>
              <w:rPr>
                <w:rFonts w:hint="eastAsia"/>
                <w:sz w:val="28"/>
                <w:szCs w:val="24"/>
              </w:rPr>
              <w:t>9</w:t>
            </w:r>
          </w:p>
        </w:tc>
      </w:tr>
      <w:tr w:rsidR="00672850" w:rsidRPr="00C16A18" w14:paraId="02DEEB1E" w14:textId="77777777" w:rsidTr="00672850">
        <w:trPr>
          <w:trHeight w:val="227"/>
          <w:jc w:val="center"/>
        </w:trPr>
        <w:tc>
          <w:tcPr>
            <w:tcW w:w="2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928861" w14:textId="77777777" w:rsidR="00672850" w:rsidRPr="00C16A18" w:rsidRDefault="00672850" w:rsidP="00672850">
            <w:pPr>
              <w:spacing w:line="560" w:lineRule="exact"/>
              <w:ind w:leftChars="-161" w:left="-336" w:hanging="2"/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ACS Photonics</w:t>
            </w:r>
          </w:p>
        </w:tc>
        <w:tc>
          <w:tcPr>
            <w:tcW w:w="1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86D39E" w14:textId="77777777" w:rsidR="00672850" w:rsidRPr="00C16A18" w:rsidRDefault="00672850" w:rsidP="006728E0">
            <w:pPr>
              <w:spacing w:line="560" w:lineRule="exact"/>
              <w:ind w:firstLineChars="250" w:firstLine="700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1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714132" w14:textId="77777777" w:rsidR="00672850" w:rsidRPr="00C16A18" w:rsidRDefault="00672850" w:rsidP="006728E0">
            <w:pPr>
              <w:spacing w:line="560" w:lineRule="exact"/>
              <w:ind w:firstLineChars="250" w:firstLine="700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6.7</w:t>
            </w:r>
          </w:p>
        </w:tc>
      </w:tr>
      <w:tr w:rsidR="00672850" w:rsidRPr="00C16A18" w14:paraId="7E11271A" w14:textId="77777777" w:rsidTr="00672850">
        <w:trPr>
          <w:trHeight w:val="227"/>
          <w:jc w:val="center"/>
        </w:trPr>
        <w:tc>
          <w:tcPr>
            <w:tcW w:w="2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EE8A1B" w14:textId="77777777" w:rsidR="00672850" w:rsidRPr="00C16A18" w:rsidRDefault="00672850" w:rsidP="00672850">
            <w:pPr>
              <w:spacing w:line="560" w:lineRule="exact"/>
              <w:ind w:leftChars="-161" w:left="-336" w:hanging="2"/>
              <w:jc w:val="center"/>
              <w:rPr>
                <w:sz w:val="24"/>
              </w:rPr>
            </w:pPr>
            <w:r w:rsidRPr="00C16A18">
              <w:rPr>
                <w:i/>
                <w:iCs/>
                <w:sz w:val="24"/>
              </w:rPr>
              <w:t>Sci. China Mater.</w:t>
            </w:r>
          </w:p>
        </w:tc>
        <w:tc>
          <w:tcPr>
            <w:tcW w:w="1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350E18" w14:textId="77777777" w:rsidR="00672850" w:rsidRPr="00C16A18" w:rsidRDefault="00672850" w:rsidP="006728E0">
            <w:pPr>
              <w:spacing w:line="560" w:lineRule="exact"/>
              <w:ind w:firstLine="480"/>
              <w:rPr>
                <w:sz w:val="28"/>
                <w:szCs w:val="24"/>
              </w:rPr>
            </w:pPr>
            <w:r w:rsidRPr="00C16A18">
              <w:rPr>
                <w:sz w:val="28"/>
                <w:szCs w:val="24"/>
              </w:rPr>
              <w:t>2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C6A88DB" w14:textId="77777777" w:rsidR="00672850" w:rsidRPr="00C16A18" w:rsidRDefault="00672850" w:rsidP="006728E0">
            <w:pPr>
              <w:spacing w:line="560" w:lineRule="exact"/>
              <w:ind w:firstLine="480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7.4</w:t>
            </w:r>
          </w:p>
        </w:tc>
      </w:tr>
    </w:tbl>
    <w:p w14:paraId="06544801" w14:textId="77777777" w:rsidR="00672850" w:rsidRPr="000B0D61" w:rsidRDefault="00672850" w:rsidP="00F549EA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</w:p>
    <w:p w14:paraId="0517E171" w14:textId="03047D86" w:rsidR="00672850" w:rsidRPr="003435C7" w:rsidRDefault="00672850" w:rsidP="00672850">
      <w:pPr>
        <w:pStyle w:val="Addresses"/>
        <w:numPr>
          <w:ilvl w:val="0"/>
          <w:numId w:val="1"/>
        </w:numPr>
        <w:spacing w:line="360" w:lineRule="auto"/>
        <w:jc w:val="both"/>
        <w:rPr>
          <w:rFonts w:eastAsiaTheme="minorEastAsia"/>
          <w:sz w:val="21"/>
          <w:szCs w:val="21"/>
        </w:rPr>
      </w:pPr>
      <w:bookmarkStart w:id="0" w:name="_Hlk143958100"/>
      <w:bookmarkStart w:id="1" w:name="_Hlk145602505"/>
      <w:bookmarkStart w:id="2" w:name="_Hlk145602532"/>
      <w:proofErr w:type="spellStart"/>
      <w:r w:rsidRPr="002F3E15">
        <w:rPr>
          <w:rFonts w:eastAsiaTheme="minorEastAsia"/>
          <w:sz w:val="21"/>
          <w:szCs w:val="21"/>
        </w:rPr>
        <w:t>Jixiang</w:t>
      </w:r>
      <w:proofErr w:type="spellEnd"/>
      <w:r w:rsidRPr="002F3E15">
        <w:rPr>
          <w:rFonts w:eastAsiaTheme="minorEastAsia"/>
          <w:sz w:val="21"/>
          <w:szCs w:val="21"/>
        </w:rPr>
        <w:t xml:space="preserve"> Tang, </w:t>
      </w:r>
      <w:proofErr w:type="spellStart"/>
      <w:r w:rsidRPr="002F3E15">
        <w:rPr>
          <w:rFonts w:eastAsiaTheme="minorEastAsia"/>
          <w:sz w:val="21"/>
          <w:szCs w:val="21"/>
        </w:rPr>
        <w:t>Xianggang</w:t>
      </w:r>
      <w:proofErr w:type="spellEnd"/>
      <w:r w:rsidRPr="002F3E15">
        <w:rPr>
          <w:rFonts w:eastAsiaTheme="minorEastAsia"/>
          <w:sz w:val="21"/>
          <w:szCs w:val="21"/>
        </w:rPr>
        <w:t xml:space="preserve"> Chen, Rui Jia, </w:t>
      </w:r>
      <w:proofErr w:type="spellStart"/>
      <w:r w:rsidRPr="002F3E15">
        <w:rPr>
          <w:rFonts w:eastAsiaTheme="minorEastAsia"/>
          <w:sz w:val="21"/>
          <w:szCs w:val="21"/>
        </w:rPr>
        <w:t>Depeng</w:t>
      </w:r>
      <w:proofErr w:type="spellEnd"/>
      <w:r w:rsidRPr="002F3E15">
        <w:rPr>
          <w:rFonts w:eastAsiaTheme="minorEastAsia"/>
          <w:sz w:val="21"/>
          <w:szCs w:val="21"/>
        </w:rPr>
        <w:t xml:space="preserve"> Chu, Yucheng Liu, Meng </w:t>
      </w:r>
      <w:proofErr w:type="spellStart"/>
      <w:r w:rsidRPr="002F3E15">
        <w:rPr>
          <w:rFonts w:eastAsiaTheme="minorEastAsia"/>
          <w:sz w:val="21"/>
          <w:szCs w:val="21"/>
        </w:rPr>
        <w:t>Xun</w:t>
      </w:r>
      <w:proofErr w:type="spellEnd"/>
      <w:r w:rsidRPr="002F3E15">
        <w:rPr>
          <w:rFonts w:eastAsiaTheme="minorEastAsia"/>
          <w:sz w:val="21"/>
          <w:szCs w:val="21"/>
        </w:rPr>
        <w:t xml:space="preserve">, </w:t>
      </w:r>
      <w:proofErr w:type="spellStart"/>
      <w:r w:rsidRPr="00B8649D">
        <w:rPr>
          <w:rFonts w:eastAsiaTheme="minorEastAsia"/>
          <w:b/>
          <w:bCs/>
          <w:sz w:val="21"/>
          <w:szCs w:val="21"/>
        </w:rPr>
        <w:t>Molang</w:t>
      </w:r>
      <w:proofErr w:type="spellEnd"/>
      <w:r w:rsidRPr="00B8649D">
        <w:rPr>
          <w:rFonts w:eastAsiaTheme="minorEastAsia"/>
          <w:b/>
          <w:bCs/>
          <w:sz w:val="21"/>
          <w:szCs w:val="21"/>
        </w:rPr>
        <w:t xml:space="preserve"> Cai</w:t>
      </w:r>
      <w:r w:rsidRPr="00B8649D">
        <w:rPr>
          <w:b/>
          <w:bCs/>
          <w:sz w:val="21"/>
          <w:szCs w:val="21"/>
        </w:rPr>
        <w:t>*</w:t>
      </w:r>
      <w:r w:rsidRPr="002F3E15">
        <w:rPr>
          <w:rFonts w:eastAsiaTheme="minorEastAsia"/>
          <w:sz w:val="21"/>
          <w:szCs w:val="21"/>
        </w:rPr>
        <w:t>, and Xing Li</w:t>
      </w:r>
      <w:r>
        <w:rPr>
          <w:rFonts w:eastAsiaTheme="minorEastAsia"/>
          <w:sz w:val="21"/>
          <w:szCs w:val="21"/>
        </w:rPr>
        <w:t>*</w:t>
      </w:r>
      <w:r w:rsidRPr="002F3E15">
        <w:rPr>
          <w:rFonts w:eastAsiaTheme="minorEastAsia" w:hint="eastAsia"/>
          <w:sz w:val="21"/>
          <w:szCs w:val="21"/>
          <w:lang w:eastAsia="zh-CN"/>
        </w:rPr>
        <w:t>, Time-</w:t>
      </w:r>
      <w:r>
        <w:rPr>
          <w:rFonts w:eastAsiaTheme="minorEastAsia"/>
          <w:sz w:val="21"/>
          <w:szCs w:val="21"/>
          <w:lang w:eastAsia="zh-CN"/>
        </w:rPr>
        <w:t>e</w:t>
      </w:r>
      <w:r w:rsidRPr="002F3E15">
        <w:rPr>
          <w:rFonts w:eastAsiaTheme="minorEastAsia" w:hint="eastAsia"/>
          <w:sz w:val="21"/>
          <w:szCs w:val="21"/>
          <w:lang w:eastAsia="zh-CN"/>
        </w:rPr>
        <w:t xml:space="preserve">fficient </w:t>
      </w:r>
      <w:r>
        <w:rPr>
          <w:rFonts w:eastAsiaTheme="minorEastAsia"/>
          <w:sz w:val="21"/>
          <w:szCs w:val="21"/>
          <w:lang w:eastAsia="zh-CN"/>
        </w:rPr>
        <w:t>p</w:t>
      </w:r>
      <w:r w:rsidRPr="002F3E15">
        <w:rPr>
          <w:rFonts w:eastAsiaTheme="minorEastAsia" w:hint="eastAsia"/>
          <w:sz w:val="21"/>
          <w:szCs w:val="21"/>
          <w:lang w:eastAsia="zh-CN"/>
        </w:rPr>
        <w:t xml:space="preserve">reparation of </w:t>
      </w:r>
      <w:r>
        <w:rPr>
          <w:rFonts w:eastAsiaTheme="minorEastAsia"/>
          <w:sz w:val="21"/>
          <w:szCs w:val="21"/>
          <w:lang w:eastAsia="zh-CN"/>
        </w:rPr>
        <w:t>p</w:t>
      </w:r>
      <w:r w:rsidRPr="002F3E15">
        <w:rPr>
          <w:rFonts w:eastAsiaTheme="minorEastAsia" w:hint="eastAsia"/>
          <w:sz w:val="21"/>
          <w:szCs w:val="21"/>
          <w:lang w:eastAsia="zh-CN"/>
        </w:rPr>
        <w:t xml:space="preserve">erovskite </w:t>
      </w:r>
      <w:r>
        <w:rPr>
          <w:rFonts w:eastAsiaTheme="minorEastAsia"/>
          <w:sz w:val="21"/>
          <w:szCs w:val="21"/>
          <w:lang w:eastAsia="zh-CN"/>
        </w:rPr>
        <w:t>t</w:t>
      </w:r>
      <w:r w:rsidRPr="002F3E15">
        <w:rPr>
          <w:rFonts w:eastAsiaTheme="minorEastAsia" w:hint="eastAsia"/>
          <w:sz w:val="21"/>
          <w:szCs w:val="21"/>
          <w:lang w:eastAsia="zh-CN"/>
        </w:rPr>
        <w:t xml:space="preserve">hick </w:t>
      </w:r>
      <w:r>
        <w:rPr>
          <w:rFonts w:eastAsiaTheme="minorEastAsia"/>
          <w:sz w:val="21"/>
          <w:szCs w:val="21"/>
          <w:lang w:eastAsia="zh-CN"/>
        </w:rPr>
        <w:t>f</w:t>
      </w:r>
      <w:r w:rsidRPr="002F3E15">
        <w:rPr>
          <w:rFonts w:eastAsiaTheme="minorEastAsia" w:hint="eastAsia"/>
          <w:sz w:val="21"/>
          <w:szCs w:val="21"/>
          <w:lang w:eastAsia="zh-CN"/>
        </w:rPr>
        <w:t xml:space="preserve">ilms via </w:t>
      </w:r>
      <w:r>
        <w:rPr>
          <w:rFonts w:eastAsiaTheme="minorEastAsia"/>
          <w:sz w:val="21"/>
          <w:szCs w:val="21"/>
          <w:lang w:eastAsia="zh-CN"/>
        </w:rPr>
        <w:t>v</w:t>
      </w:r>
      <w:r w:rsidRPr="002F3E15">
        <w:rPr>
          <w:rFonts w:eastAsiaTheme="minorEastAsia" w:hint="eastAsia"/>
          <w:sz w:val="21"/>
          <w:szCs w:val="21"/>
          <w:lang w:eastAsia="zh-CN"/>
        </w:rPr>
        <w:t>acuum-</w:t>
      </w:r>
      <w:r>
        <w:rPr>
          <w:rFonts w:eastAsiaTheme="minorEastAsia"/>
          <w:sz w:val="21"/>
          <w:szCs w:val="21"/>
          <w:lang w:eastAsia="zh-CN"/>
        </w:rPr>
        <w:t>a</w:t>
      </w:r>
      <w:r w:rsidRPr="002F3E15">
        <w:rPr>
          <w:rFonts w:eastAsiaTheme="minorEastAsia" w:hint="eastAsia"/>
          <w:sz w:val="21"/>
          <w:szCs w:val="21"/>
          <w:lang w:eastAsia="zh-CN"/>
        </w:rPr>
        <w:t xml:space="preserve">ssisted </w:t>
      </w:r>
      <w:r>
        <w:rPr>
          <w:rFonts w:eastAsiaTheme="minorEastAsia"/>
          <w:sz w:val="21"/>
          <w:szCs w:val="21"/>
          <w:lang w:eastAsia="zh-CN"/>
        </w:rPr>
        <w:t>h</w:t>
      </w:r>
      <w:r w:rsidRPr="002F3E15">
        <w:rPr>
          <w:rFonts w:eastAsiaTheme="minorEastAsia" w:hint="eastAsia"/>
          <w:sz w:val="21"/>
          <w:szCs w:val="21"/>
          <w:lang w:eastAsia="zh-CN"/>
        </w:rPr>
        <w:t>ot-</w:t>
      </w:r>
      <w:r>
        <w:rPr>
          <w:rFonts w:eastAsiaTheme="minorEastAsia"/>
          <w:sz w:val="21"/>
          <w:szCs w:val="21"/>
          <w:lang w:eastAsia="zh-CN"/>
        </w:rPr>
        <w:t>p</w:t>
      </w:r>
      <w:r w:rsidRPr="002F3E15">
        <w:rPr>
          <w:rFonts w:eastAsiaTheme="minorEastAsia" w:hint="eastAsia"/>
          <w:sz w:val="21"/>
          <w:szCs w:val="21"/>
          <w:lang w:eastAsia="zh-CN"/>
        </w:rPr>
        <w:t xml:space="preserve">ressing for X-ray </w:t>
      </w:r>
      <w:r>
        <w:rPr>
          <w:rFonts w:eastAsiaTheme="minorEastAsia"/>
          <w:sz w:val="21"/>
          <w:szCs w:val="21"/>
          <w:lang w:eastAsia="zh-CN"/>
        </w:rPr>
        <w:t>d</w:t>
      </w:r>
      <w:r w:rsidRPr="002F3E15">
        <w:rPr>
          <w:rFonts w:eastAsiaTheme="minorEastAsia" w:hint="eastAsia"/>
          <w:sz w:val="21"/>
          <w:szCs w:val="21"/>
          <w:lang w:eastAsia="zh-CN"/>
        </w:rPr>
        <w:t>etectors</w:t>
      </w:r>
      <w:r>
        <w:rPr>
          <w:rFonts w:eastAsiaTheme="minorEastAsia" w:hint="eastAsia"/>
          <w:sz w:val="21"/>
          <w:szCs w:val="21"/>
          <w:lang w:eastAsia="zh-CN"/>
        </w:rPr>
        <w:t xml:space="preserve">, </w:t>
      </w:r>
      <w:r w:rsidRPr="002F3E15">
        <w:rPr>
          <w:rFonts w:eastAsiaTheme="minorEastAsia" w:hint="eastAsia"/>
          <w:i/>
          <w:iCs/>
          <w:sz w:val="21"/>
          <w:szCs w:val="21"/>
        </w:rPr>
        <w:t>ACS Photonics</w:t>
      </w:r>
      <w:r w:rsidRPr="00672850">
        <w:rPr>
          <w:rFonts w:eastAsiaTheme="minorEastAsia"/>
          <w:sz w:val="21"/>
          <w:szCs w:val="21"/>
          <w:lang w:eastAsia="zh-CN"/>
        </w:rPr>
        <w:t xml:space="preserve">, </w:t>
      </w:r>
      <w:r w:rsidRPr="002F3E15">
        <w:rPr>
          <w:rFonts w:eastAsiaTheme="minorEastAsia" w:hint="eastAsia"/>
          <w:sz w:val="21"/>
          <w:szCs w:val="21"/>
        </w:rPr>
        <w:t>2025</w:t>
      </w:r>
      <w:r>
        <w:rPr>
          <w:rFonts w:eastAsiaTheme="minorEastAsia" w:hint="eastAsia"/>
          <w:sz w:val="21"/>
          <w:szCs w:val="21"/>
          <w:lang w:eastAsia="zh-CN"/>
        </w:rPr>
        <w:t>,</w:t>
      </w:r>
      <w:r w:rsidRPr="002F3E15">
        <w:rPr>
          <w:rFonts w:eastAsiaTheme="minorEastAsia" w:hint="eastAsia"/>
          <w:sz w:val="21"/>
          <w:szCs w:val="21"/>
        </w:rPr>
        <w:t xml:space="preserve"> 12 (7), 3581-3590</w:t>
      </w:r>
    </w:p>
    <w:p w14:paraId="0030720A" w14:textId="77777777" w:rsidR="00672850" w:rsidRPr="00EF27E2" w:rsidRDefault="00672850" w:rsidP="00672850">
      <w:pPr>
        <w:pStyle w:val="Addresses"/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proofErr w:type="spellStart"/>
      <w:r w:rsidRPr="00EF27E2">
        <w:rPr>
          <w:rFonts w:hint="eastAsia"/>
          <w:sz w:val="21"/>
          <w:szCs w:val="21"/>
        </w:rPr>
        <w:t>Aboubacar</w:t>
      </w:r>
      <w:proofErr w:type="spellEnd"/>
      <w:r w:rsidRPr="00EF27E2">
        <w:rPr>
          <w:rFonts w:hint="eastAsia"/>
          <w:sz w:val="21"/>
          <w:szCs w:val="21"/>
        </w:rPr>
        <w:t xml:space="preserve"> Traore, Mohammadreza Hosseini, Xing Li, </w:t>
      </w:r>
      <w:proofErr w:type="spellStart"/>
      <w:r w:rsidRPr="00EF27E2">
        <w:rPr>
          <w:rFonts w:hint="eastAsia"/>
          <w:sz w:val="21"/>
          <w:szCs w:val="21"/>
        </w:rPr>
        <w:t>Jiahong</w:t>
      </w:r>
      <w:proofErr w:type="spellEnd"/>
      <w:r w:rsidRPr="00EF27E2">
        <w:rPr>
          <w:rFonts w:hint="eastAsia"/>
          <w:sz w:val="21"/>
          <w:szCs w:val="21"/>
        </w:rPr>
        <w:t xml:space="preserve"> Pan, </w:t>
      </w:r>
      <w:proofErr w:type="spellStart"/>
      <w:r w:rsidRPr="00EF27E2">
        <w:rPr>
          <w:rFonts w:hint="eastAsia"/>
          <w:sz w:val="21"/>
          <w:szCs w:val="21"/>
        </w:rPr>
        <w:t>Xuepeng</w:t>
      </w:r>
      <w:proofErr w:type="spellEnd"/>
      <w:r w:rsidRPr="00EF27E2">
        <w:rPr>
          <w:rFonts w:hint="eastAsia"/>
          <w:sz w:val="21"/>
          <w:szCs w:val="21"/>
        </w:rPr>
        <w:t xml:space="preserve"> Liu, </w:t>
      </w:r>
      <w:proofErr w:type="spellStart"/>
      <w:r w:rsidRPr="00EF27E2">
        <w:rPr>
          <w:rFonts w:hint="eastAsia"/>
          <w:sz w:val="21"/>
          <w:szCs w:val="21"/>
        </w:rPr>
        <w:t>Songyuan</w:t>
      </w:r>
      <w:proofErr w:type="spellEnd"/>
      <w:r w:rsidRPr="00EF27E2">
        <w:rPr>
          <w:rFonts w:hint="eastAsia"/>
          <w:sz w:val="21"/>
          <w:szCs w:val="21"/>
        </w:rPr>
        <w:t xml:space="preserve"> Dai, </w:t>
      </w:r>
      <w:proofErr w:type="spellStart"/>
      <w:r w:rsidRPr="00B8649D">
        <w:rPr>
          <w:rFonts w:hint="eastAsia"/>
          <w:b/>
          <w:bCs/>
          <w:sz w:val="21"/>
          <w:szCs w:val="21"/>
        </w:rPr>
        <w:t>Molang</w:t>
      </w:r>
      <w:proofErr w:type="spellEnd"/>
      <w:r w:rsidRPr="00B8649D">
        <w:rPr>
          <w:rFonts w:hint="eastAsia"/>
          <w:b/>
          <w:bCs/>
          <w:sz w:val="21"/>
          <w:szCs w:val="21"/>
        </w:rPr>
        <w:t xml:space="preserve"> Cai</w:t>
      </w:r>
      <w:r w:rsidRPr="00B8649D">
        <w:rPr>
          <w:b/>
          <w:bCs/>
          <w:sz w:val="21"/>
          <w:szCs w:val="21"/>
        </w:rPr>
        <w:t>*</w:t>
      </w:r>
      <w:r>
        <w:rPr>
          <w:rFonts w:eastAsiaTheme="minorEastAsia" w:hint="eastAsia"/>
          <w:sz w:val="21"/>
          <w:szCs w:val="21"/>
          <w:lang w:eastAsia="zh-CN"/>
        </w:rPr>
        <w:t xml:space="preserve">, </w:t>
      </w:r>
      <w:r w:rsidRPr="00EF27E2">
        <w:rPr>
          <w:rFonts w:eastAsiaTheme="minorEastAsia" w:hint="eastAsia"/>
          <w:sz w:val="21"/>
          <w:szCs w:val="21"/>
          <w:lang w:eastAsia="zh-CN"/>
        </w:rPr>
        <w:t xml:space="preserve">Enhancing the optoelectronic properties and performance of lead-based quasi-two-dimensional </w:t>
      </w:r>
      <w:proofErr w:type="spellStart"/>
      <w:r w:rsidRPr="00EF27E2">
        <w:rPr>
          <w:rFonts w:eastAsiaTheme="minorEastAsia" w:hint="eastAsia"/>
          <w:sz w:val="21"/>
          <w:szCs w:val="21"/>
          <w:lang w:eastAsia="zh-CN"/>
        </w:rPr>
        <w:t>Ruddlesden</w:t>
      </w:r>
      <w:proofErr w:type="spellEnd"/>
      <w:r w:rsidRPr="00EF27E2">
        <w:rPr>
          <w:rFonts w:eastAsiaTheme="minorEastAsia" w:hint="eastAsia"/>
          <w:sz w:val="21"/>
          <w:szCs w:val="21"/>
          <w:lang w:eastAsia="zh-CN"/>
        </w:rPr>
        <w:t>–</w:t>
      </w:r>
      <w:r w:rsidRPr="00EF27E2">
        <w:rPr>
          <w:rFonts w:eastAsiaTheme="minorEastAsia" w:hint="eastAsia"/>
          <w:sz w:val="21"/>
          <w:szCs w:val="21"/>
          <w:lang w:eastAsia="zh-CN"/>
        </w:rPr>
        <w:t>Popper perovskites through partial substitution of lead with cadmium for solar cells</w:t>
      </w:r>
      <w:r>
        <w:rPr>
          <w:rFonts w:eastAsiaTheme="minorEastAsia" w:hint="eastAsia"/>
          <w:sz w:val="21"/>
          <w:szCs w:val="21"/>
          <w:lang w:eastAsia="zh-CN"/>
        </w:rPr>
        <w:t xml:space="preserve">, </w:t>
      </w:r>
      <w:r w:rsidRPr="00C338AA">
        <w:rPr>
          <w:rFonts w:eastAsiaTheme="minorEastAsia" w:hint="eastAsia"/>
          <w:i/>
          <w:iCs/>
          <w:sz w:val="21"/>
          <w:szCs w:val="21"/>
          <w:lang w:eastAsia="zh-CN"/>
        </w:rPr>
        <w:t>Journal of Solid State Chemistry</w:t>
      </w:r>
      <w:r>
        <w:rPr>
          <w:rFonts w:eastAsiaTheme="minorEastAsia" w:hint="eastAsia"/>
          <w:sz w:val="21"/>
          <w:szCs w:val="21"/>
          <w:lang w:eastAsia="zh-CN"/>
        </w:rPr>
        <w:t xml:space="preserve">, </w:t>
      </w:r>
      <w:r w:rsidRPr="00EF27E2">
        <w:rPr>
          <w:rFonts w:eastAsiaTheme="minorEastAsia"/>
          <w:sz w:val="21"/>
          <w:szCs w:val="21"/>
          <w:lang w:eastAsia="zh-CN"/>
        </w:rPr>
        <w:t>2025, 125616</w:t>
      </w:r>
    </w:p>
    <w:p w14:paraId="5D938FC5" w14:textId="77777777" w:rsidR="00672850" w:rsidRPr="00941910" w:rsidRDefault="00672850" w:rsidP="00672850">
      <w:pPr>
        <w:pStyle w:val="Addresses"/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proofErr w:type="spellStart"/>
      <w:r w:rsidRPr="00C338AA">
        <w:rPr>
          <w:rFonts w:eastAsiaTheme="minorEastAsia" w:hint="eastAsia"/>
          <w:sz w:val="21"/>
          <w:szCs w:val="21"/>
          <w:lang w:eastAsia="zh-CN"/>
        </w:rPr>
        <w:t>Aboubacar</w:t>
      </w:r>
      <w:proofErr w:type="spellEnd"/>
      <w:r w:rsidRPr="00C338AA">
        <w:rPr>
          <w:rFonts w:eastAsiaTheme="minorEastAsia" w:hint="eastAsia"/>
          <w:sz w:val="21"/>
          <w:szCs w:val="21"/>
          <w:lang w:eastAsia="zh-CN"/>
        </w:rPr>
        <w:t xml:space="preserve">, Traore, Mohammadreza Hosseini, </w:t>
      </w:r>
      <w:r>
        <w:rPr>
          <w:rFonts w:eastAsiaTheme="minorEastAsia" w:hint="eastAsia"/>
          <w:sz w:val="21"/>
          <w:szCs w:val="21"/>
          <w:lang w:eastAsia="zh-CN"/>
        </w:rPr>
        <w:t>Xi</w:t>
      </w:r>
      <w:r w:rsidRPr="00C338AA">
        <w:rPr>
          <w:rFonts w:eastAsiaTheme="minorEastAsia" w:hint="eastAsia"/>
          <w:sz w:val="21"/>
          <w:szCs w:val="21"/>
          <w:lang w:eastAsia="zh-CN"/>
        </w:rPr>
        <w:t xml:space="preserve">ng Li, </w:t>
      </w:r>
      <w:proofErr w:type="spellStart"/>
      <w:r w:rsidRPr="00C338AA">
        <w:rPr>
          <w:rFonts w:eastAsiaTheme="minorEastAsia" w:hint="eastAsia"/>
          <w:sz w:val="21"/>
          <w:szCs w:val="21"/>
          <w:lang w:eastAsia="zh-CN"/>
        </w:rPr>
        <w:t>Jiahong</w:t>
      </w:r>
      <w:proofErr w:type="spellEnd"/>
      <w:r w:rsidRPr="00C338AA">
        <w:rPr>
          <w:rFonts w:eastAsiaTheme="minorEastAsia" w:hint="eastAsia"/>
          <w:sz w:val="21"/>
          <w:szCs w:val="21"/>
          <w:lang w:eastAsia="zh-CN"/>
        </w:rPr>
        <w:t xml:space="preserve"> Pan, </w:t>
      </w:r>
      <w:proofErr w:type="spellStart"/>
      <w:r w:rsidRPr="00C338AA">
        <w:rPr>
          <w:rFonts w:eastAsiaTheme="minorEastAsia" w:hint="eastAsia"/>
          <w:sz w:val="21"/>
          <w:szCs w:val="21"/>
          <w:lang w:eastAsia="zh-CN"/>
        </w:rPr>
        <w:t>Xuepeng</w:t>
      </w:r>
      <w:proofErr w:type="spellEnd"/>
      <w:r w:rsidRPr="00C338AA">
        <w:rPr>
          <w:rFonts w:eastAsiaTheme="minorEastAsia" w:hint="eastAsia"/>
          <w:sz w:val="21"/>
          <w:szCs w:val="21"/>
          <w:lang w:eastAsia="zh-CN"/>
        </w:rPr>
        <w:t xml:space="preserve"> Liu, </w:t>
      </w:r>
      <w:proofErr w:type="spellStart"/>
      <w:r w:rsidRPr="00C338AA">
        <w:rPr>
          <w:rFonts w:eastAsiaTheme="minorEastAsia" w:hint="eastAsia"/>
          <w:sz w:val="21"/>
          <w:szCs w:val="21"/>
          <w:lang w:eastAsia="zh-CN"/>
        </w:rPr>
        <w:t>Songyuan</w:t>
      </w:r>
      <w:proofErr w:type="spellEnd"/>
      <w:r w:rsidRPr="00C338AA">
        <w:rPr>
          <w:rFonts w:eastAsiaTheme="minorEastAsia" w:hint="eastAsia"/>
          <w:sz w:val="21"/>
          <w:szCs w:val="21"/>
          <w:lang w:eastAsia="zh-CN"/>
        </w:rPr>
        <w:t xml:space="preserve"> Dai, </w:t>
      </w:r>
      <w:proofErr w:type="spellStart"/>
      <w:r w:rsidRPr="00B8649D">
        <w:rPr>
          <w:rFonts w:eastAsiaTheme="minorEastAsia" w:hint="eastAsia"/>
          <w:b/>
          <w:bCs/>
          <w:sz w:val="21"/>
          <w:szCs w:val="21"/>
          <w:lang w:eastAsia="zh-CN"/>
        </w:rPr>
        <w:t>Molang</w:t>
      </w:r>
      <w:proofErr w:type="spellEnd"/>
      <w:r w:rsidRPr="00B8649D">
        <w:rPr>
          <w:rFonts w:eastAsiaTheme="minorEastAsia" w:hint="eastAsia"/>
          <w:b/>
          <w:bCs/>
          <w:sz w:val="21"/>
          <w:szCs w:val="21"/>
          <w:lang w:eastAsia="zh-CN"/>
        </w:rPr>
        <w:t xml:space="preserve"> Cai</w:t>
      </w:r>
      <w:r w:rsidRPr="00B8649D">
        <w:rPr>
          <w:b/>
          <w:bCs/>
          <w:sz w:val="21"/>
          <w:szCs w:val="21"/>
        </w:rPr>
        <w:t>*</w:t>
      </w:r>
      <w:r>
        <w:rPr>
          <w:rFonts w:eastAsiaTheme="minorEastAsia" w:hint="eastAsia"/>
          <w:sz w:val="21"/>
          <w:szCs w:val="21"/>
          <w:lang w:eastAsia="zh-CN"/>
        </w:rPr>
        <w:t xml:space="preserve">, </w:t>
      </w:r>
      <w:r w:rsidRPr="00C338AA">
        <w:rPr>
          <w:sz w:val="21"/>
          <w:szCs w:val="21"/>
        </w:rPr>
        <w:t xml:space="preserve">Structural and optoelectronic properties of BA₂ (MA) </w:t>
      </w:r>
      <w:proofErr w:type="spellStart"/>
      <w:r w:rsidRPr="00C338AA">
        <w:rPr>
          <w:sz w:val="21"/>
          <w:szCs w:val="21"/>
        </w:rPr>
        <w:t>Pb₂I</w:t>
      </w:r>
      <w:proofErr w:type="spellEnd"/>
      <w:r w:rsidRPr="00C338AA">
        <w:rPr>
          <w:sz w:val="21"/>
          <w:szCs w:val="21"/>
        </w:rPr>
        <w:t xml:space="preserve">₇ and BDA (MA) </w:t>
      </w:r>
      <w:proofErr w:type="spellStart"/>
      <w:r w:rsidRPr="00C338AA">
        <w:rPr>
          <w:sz w:val="21"/>
          <w:szCs w:val="21"/>
        </w:rPr>
        <w:t>Pb₂I</w:t>
      </w:r>
      <w:proofErr w:type="spellEnd"/>
      <w:r w:rsidRPr="00C338AA">
        <w:rPr>
          <w:sz w:val="21"/>
          <w:szCs w:val="21"/>
        </w:rPr>
        <w:t xml:space="preserve">₇ perovskites for solar cell applications: A DFT study on the role of organic cations. </w:t>
      </w:r>
      <w:r w:rsidRPr="00C338AA">
        <w:rPr>
          <w:i/>
          <w:iCs/>
          <w:sz w:val="21"/>
          <w:szCs w:val="21"/>
        </w:rPr>
        <w:t xml:space="preserve">Journal of </w:t>
      </w:r>
      <w:proofErr w:type="gramStart"/>
      <w:r w:rsidRPr="00C338AA">
        <w:rPr>
          <w:i/>
          <w:iCs/>
          <w:sz w:val="21"/>
          <w:szCs w:val="21"/>
        </w:rPr>
        <w:t>Solid State</w:t>
      </w:r>
      <w:proofErr w:type="gramEnd"/>
      <w:r w:rsidRPr="00C338AA">
        <w:rPr>
          <w:i/>
          <w:iCs/>
          <w:sz w:val="21"/>
          <w:szCs w:val="21"/>
        </w:rPr>
        <w:t xml:space="preserve"> Chemistry</w:t>
      </w:r>
      <w:r w:rsidRPr="00C338AA">
        <w:rPr>
          <w:sz w:val="21"/>
          <w:szCs w:val="21"/>
        </w:rPr>
        <w:t xml:space="preserve">, </w:t>
      </w:r>
      <w:r>
        <w:rPr>
          <w:rFonts w:eastAsiaTheme="minorEastAsia" w:hint="eastAsia"/>
          <w:sz w:val="21"/>
          <w:szCs w:val="21"/>
          <w:lang w:eastAsia="zh-CN"/>
        </w:rPr>
        <w:t xml:space="preserve">2025, </w:t>
      </w:r>
      <w:r w:rsidRPr="00C338AA">
        <w:rPr>
          <w:sz w:val="21"/>
          <w:szCs w:val="21"/>
        </w:rPr>
        <w:t>344, 125185.</w:t>
      </w:r>
    </w:p>
    <w:p w14:paraId="00FF63DF" w14:textId="77777777" w:rsidR="00672850" w:rsidRPr="00941910" w:rsidRDefault="00672850" w:rsidP="00672850">
      <w:pPr>
        <w:pStyle w:val="Addresses"/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proofErr w:type="spellStart"/>
      <w:r w:rsidRPr="00643EAE">
        <w:rPr>
          <w:rFonts w:eastAsiaTheme="minorEastAsia" w:hint="eastAsia"/>
          <w:sz w:val="21"/>
          <w:szCs w:val="21"/>
          <w:lang w:eastAsia="zh-CN"/>
        </w:rPr>
        <w:t>Zishuo</w:t>
      </w:r>
      <w:proofErr w:type="spellEnd"/>
      <w:r w:rsidRPr="00643EAE">
        <w:rPr>
          <w:rFonts w:eastAsiaTheme="minorEastAsia" w:hint="eastAsia"/>
          <w:sz w:val="21"/>
          <w:szCs w:val="21"/>
          <w:lang w:eastAsia="zh-CN"/>
        </w:rPr>
        <w:t xml:space="preserve"> Wang, </w:t>
      </w:r>
      <w:proofErr w:type="spellStart"/>
      <w:r w:rsidRPr="00643EAE">
        <w:rPr>
          <w:rFonts w:eastAsiaTheme="minorEastAsia" w:hint="eastAsia"/>
          <w:sz w:val="21"/>
          <w:szCs w:val="21"/>
          <w:lang w:eastAsia="zh-CN"/>
        </w:rPr>
        <w:t>Xianggang</w:t>
      </w:r>
      <w:proofErr w:type="spellEnd"/>
      <w:r w:rsidRPr="00643EAE">
        <w:rPr>
          <w:rFonts w:eastAsiaTheme="minorEastAsia" w:hint="eastAsia"/>
          <w:sz w:val="21"/>
          <w:szCs w:val="21"/>
          <w:lang w:eastAsia="zh-CN"/>
        </w:rPr>
        <w:t xml:space="preserve"> Chen, </w:t>
      </w:r>
      <w:proofErr w:type="spellStart"/>
      <w:r w:rsidRPr="00643EAE">
        <w:rPr>
          <w:rFonts w:eastAsiaTheme="minorEastAsia" w:hint="eastAsia"/>
          <w:sz w:val="21"/>
          <w:szCs w:val="21"/>
          <w:lang w:eastAsia="zh-CN"/>
        </w:rPr>
        <w:t>Xuzheng</w:t>
      </w:r>
      <w:proofErr w:type="spellEnd"/>
      <w:r w:rsidRPr="00643EAE">
        <w:rPr>
          <w:rFonts w:eastAsiaTheme="minorEastAsia" w:hint="eastAsia"/>
          <w:sz w:val="21"/>
          <w:szCs w:val="21"/>
          <w:lang w:eastAsia="zh-CN"/>
        </w:rPr>
        <w:t xml:space="preserve"> Feng, </w:t>
      </w:r>
      <w:proofErr w:type="spellStart"/>
      <w:r w:rsidRPr="00643EAE">
        <w:rPr>
          <w:rFonts w:eastAsiaTheme="minorEastAsia" w:hint="eastAsia"/>
          <w:sz w:val="21"/>
          <w:szCs w:val="21"/>
          <w:lang w:eastAsia="zh-CN"/>
        </w:rPr>
        <w:t>Shuyi</w:t>
      </w:r>
      <w:proofErr w:type="spellEnd"/>
      <w:r w:rsidRPr="00643EAE">
        <w:rPr>
          <w:rFonts w:eastAsiaTheme="minorEastAsia" w:hint="eastAsia"/>
          <w:sz w:val="21"/>
          <w:szCs w:val="21"/>
          <w:lang w:eastAsia="zh-CN"/>
        </w:rPr>
        <w:t xml:space="preserve"> Liu, </w:t>
      </w:r>
      <w:proofErr w:type="spellStart"/>
      <w:r w:rsidRPr="00643EAE">
        <w:rPr>
          <w:rFonts w:eastAsiaTheme="minorEastAsia" w:hint="eastAsia"/>
          <w:sz w:val="21"/>
          <w:szCs w:val="21"/>
          <w:lang w:eastAsia="zh-CN"/>
        </w:rPr>
        <w:t>Jixiang</w:t>
      </w:r>
      <w:proofErr w:type="spellEnd"/>
      <w:r w:rsidRPr="00643EAE">
        <w:rPr>
          <w:rFonts w:eastAsiaTheme="minorEastAsia" w:hint="eastAsia"/>
          <w:sz w:val="21"/>
          <w:szCs w:val="21"/>
          <w:lang w:eastAsia="zh-CN"/>
        </w:rPr>
        <w:t xml:space="preserve"> Tang, Yuhang Xie, </w:t>
      </w:r>
      <w:proofErr w:type="spellStart"/>
      <w:r w:rsidRPr="00643EAE">
        <w:rPr>
          <w:rFonts w:eastAsiaTheme="minorEastAsia" w:hint="eastAsia"/>
          <w:sz w:val="21"/>
          <w:szCs w:val="21"/>
          <w:lang w:eastAsia="zh-CN"/>
        </w:rPr>
        <w:t>Xiaoxu</w:t>
      </w:r>
      <w:proofErr w:type="spellEnd"/>
      <w:r w:rsidRPr="00643EAE">
        <w:rPr>
          <w:rFonts w:eastAsiaTheme="minorEastAsia" w:hint="eastAsia"/>
          <w:sz w:val="21"/>
          <w:szCs w:val="21"/>
          <w:lang w:eastAsia="zh-CN"/>
        </w:rPr>
        <w:t xml:space="preserve"> Sun, </w:t>
      </w:r>
      <w:proofErr w:type="spellStart"/>
      <w:r w:rsidRPr="00643EAE">
        <w:rPr>
          <w:rFonts w:eastAsiaTheme="minorEastAsia" w:hint="eastAsia"/>
          <w:sz w:val="21"/>
          <w:szCs w:val="21"/>
          <w:lang w:eastAsia="zh-CN"/>
        </w:rPr>
        <w:t>Shuyuan</w:t>
      </w:r>
      <w:proofErr w:type="spellEnd"/>
      <w:r w:rsidRPr="00643EAE">
        <w:rPr>
          <w:rFonts w:eastAsiaTheme="minorEastAsia" w:hint="eastAsia"/>
          <w:sz w:val="21"/>
          <w:szCs w:val="21"/>
          <w:lang w:eastAsia="zh-CN"/>
        </w:rPr>
        <w:t xml:space="preserve"> Fan, </w:t>
      </w:r>
      <w:proofErr w:type="spellStart"/>
      <w:r w:rsidRPr="00643EAE">
        <w:rPr>
          <w:rFonts w:eastAsiaTheme="minorEastAsia" w:hint="eastAsia"/>
          <w:sz w:val="21"/>
          <w:szCs w:val="21"/>
          <w:lang w:eastAsia="zh-CN"/>
        </w:rPr>
        <w:t>Longfei</w:t>
      </w:r>
      <w:proofErr w:type="spellEnd"/>
      <w:r w:rsidRPr="00643EAE">
        <w:rPr>
          <w:rFonts w:eastAsiaTheme="minorEastAsia" w:hint="eastAsia"/>
          <w:sz w:val="21"/>
          <w:szCs w:val="21"/>
          <w:lang w:eastAsia="zh-CN"/>
        </w:rPr>
        <w:t xml:space="preserve"> Yan, Xing Li</w:t>
      </w:r>
      <w:r>
        <w:rPr>
          <w:rFonts w:eastAsiaTheme="minorEastAsia" w:hint="eastAsia"/>
          <w:sz w:val="21"/>
          <w:szCs w:val="21"/>
          <w:lang w:eastAsia="zh-CN"/>
        </w:rPr>
        <w:t>,</w:t>
      </w:r>
      <w:r w:rsidRPr="00643EAE">
        <w:rPr>
          <w:rFonts w:eastAsiaTheme="minorEastAsia" w:hint="eastAsia"/>
          <w:sz w:val="21"/>
          <w:szCs w:val="21"/>
          <w:lang w:eastAsia="zh-CN"/>
        </w:rPr>
        <w:t xml:space="preserve"> </w:t>
      </w:r>
      <w:proofErr w:type="spellStart"/>
      <w:r w:rsidRPr="00B8649D">
        <w:rPr>
          <w:rFonts w:eastAsiaTheme="minorEastAsia" w:hint="eastAsia"/>
          <w:b/>
          <w:bCs/>
          <w:sz w:val="21"/>
          <w:szCs w:val="21"/>
          <w:lang w:eastAsia="zh-CN"/>
        </w:rPr>
        <w:t>Molang</w:t>
      </w:r>
      <w:proofErr w:type="spellEnd"/>
      <w:r w:rsidRPr="00B8649D">
        <w:rPr>
          <w:rFonts w:eastAsiaTheme="minorEastAsia" w:hint="eastAsia"/>
          <w:b/>
          <w:bCs/>
          <w:sz w:val="21"/>
          <w:szCs w:val="21"/>
          <w:lang w:eastAsia="zh-CN"/>
        </w:rPr>
        <w:t xml:space="preserve"> Cai</w:t>
      </w:r>
      <w:r w:rsidRPr="00B8649D">
        <w:rPr>
          <w:b/>
          <w:bCs/>
          <w:sz w:val="21"/>
          <w:szCs w:val="21"/>
        </w:rPr>
        <w:t>*</w:t>
      </w:r>
      <w:r>
        <w:rPr>
          <w:rFonts w:eastAsiaTheme="minorEastAsia" w:hint="eastAsia"/>
          <w:sz w:val="21"/>
          <w:szCs w:val="21"/>
          <w:lang w:eastAsia="zh-CN"/>
        </w:rPr>
        <w:t xml:space="preserve">, </w:t>
      </w:r>
      <w:r w:rsidRPr="00643EAE">
        <w:rPr>
          <w:rFonts w:eastAsiaTheme="minorEastAsia" w:hint="eastAsia"/>
          <w:sz w:val="21"/>
          <w:szCs w:val="21"/>
          <w:lang w:eastAsia="zh-CN"/>
        </w:rPr>
        <w:t>Optical Coupling Optimization Enables Cost-Effective Planar Silicon-Perovskite Tandem Solar Cells</w:t>
      </w:r>
      <w:r>
        <w:rPr>
          <w:rFonts w:eastAsiaTheme="minorEastAsia" w:hint="eastAsia"/>
          <w:sz w:val="21"/>
          <w:szCs w:val="21"/>
          <w:lang w:eastAsia="zh-CN"/>
        </w:rPr>
        <w:t xml:space="preserve">, </w:t>
      </w:r>
      <w:r w:rsidRPr="003E29BB">
        <w:rPr>
          <w:rFonts w:eastAsiaTheme="minorEastAsia" w:hint="eastAsia"/>
          <w:i/>
          <w:iCs/>
          <w:sz w:val="21"/>
          <w:szCs w:val="21"/>
          <w:lang w:eastAsia="zh-CN"/>
        </w:rPr>
        <w:t>Carbon Neutralization</w:t>
      </w:r>
      <w:r w:rsidRPr="00643EAE">
        <w:rPr>
          <w:rFonts w:eastAsiaTheme="minorEastAsia" w:hint="eastAsia"/>
          <w:sz w:val="21"/>
          <w:szCs w:val="21"/>
          <w:lang w:eastAsia="zh-CN"/>
        </w:rPr>
        <w:t>, 4: e70035.</w:t>
      </w:r>
    </w:p>
    <w:p w14:paraId="60A701B4" w14:textId="77777777" w:rsidR="00672850" w:rsidRPr="003E29BB" w:rsidRDefault="00672850" w:rsidP="00672850">
      <w:pPr>
        <w:pStyle w:val="Addresses"/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proofErr w:type="spellStart"/>
      <w:r w:rsidRPr="003435C7">
        <w:rPr>
          <w:rFonts w:eastAsiaTheme="minorEastAsia" w:hint="eastAsia"/>
          <w:sz w:val="21"/>
          <w:szCs w:val="21"/>
          <w:lang w:eastAsia="zh-CN"/>
        </w:rPr>
        <w:t>Xianggang</w:t>
      </w:r>
      <w:proofErr w:type="spellEnd"/>
      <w:r w:rsidRPr="003435C7">
        <w:rPr>
          <w:rFonts w:eastAsiaTheme="minorEastAsia" w:hint="eastAsia"/>
          <w:sz w:val="21"/>
          <w:szCs w:val="21"/>
          <w:lang w:eastAsia="zh-CN"/>
        </w:rPr>
        <w:t xml:space="preserve"> Chen, Miao Yang, </w:t>
      </w:r>
      <w:proofErr w:type="spellStart"/>
      <w:r w:rsidRPr="003435C7">
        <w:rPr>
          <w:rFonts w:eastAsiaTheme="minorEastAsia" w:hint="eastAsia"/>
          <w:sz w:val="21"/>
          <w:szCs w:val="21"/>
          <w:lang w:eastAsia="zh-CN"/>
        </w:rPr>
        <w:t>Xiaoxu</w:t>
      </w:r>
      <w:proofErr w:type="spellEnd"/>
      <w:r w:rsidRPr="003435C7">
        <w:rPr>
          <w:rFonts w:eastAsiaTheme="minorEastAsia" w:hint="eastAsia"/>
          <w:sz w:val="21"/>
          <w:szCs w:val="21"/>
          <w:lang w:eastAsia="zh-CN"/>
        </w:rPr>
        <w:t xml:space="preserve"> Sun, Xing Li, Yuhang Xie, </w:t>
      </w:r>
      <w:proofErr w:type="spellStart"/>
      <w:r w:rsidRPr="003435C7">
        <w:rPr>
          <w:rFonts w:eastAsiaTheme="minorEastAsia" w:hint="eastAsia"/>
          <w:sz w:val="21"/>
          <w:szCs w:val="21"/>
          <w:lang w:eastAsia="zh-CN"/>
        </w:rPr>
        <w:t>Xuzheng</w:t>
      </w:r>
      <w:proofErr w:type="spellEnd"/>
      <w:r w:rsidRPr="003435C7">
        <w:rPr>
          <w:rFonts w:eastAsiaTheme="minorEastAsia" w:hint="eastAsia"/>
          <w:sz w:val="21"/>
          <w:szCs w:val="21"/>
          <w:lang w:eastAsia="zh-CN"/>
        </w:rPr>
        <w:t xml:space="preserve"> Feng, </w:t>
      </w:r>
      <w:proofErr w:type="spellStart"/>
      <w:r w:rsidRPr="003435C7">
        <w:rPr>
          <w:rFonts w:eastAsiaTheme="minorEastAsia" w:hint="eastAsia"/>
          <w:sz w:val="21"/>
          <w:szCs w:val="21"/>
          <w:lang w:eastAsia="zh-CN"/>
        </w:rPr>
        <w:t>Jixiang</w:t>
      </w:r>
      <w:proofErr w:type="spellEnd"/>
      <w:r w:rsidRPr="003435C7">
        <w:rPr>
          <w:rFonts w:eastAsiaTheme="minorEastAsia" w:hint="eastAsia"/>
          <w:sz w:val="21"/>
          <w:szCs w:val="21"/>
          <w:lang w:eastAsia="zh-CN"/>
        </w:rPr>
        <w:t xml:space="preserve"> Tang, </w:t>
      </w:r>
      <w:proofErr w:type="spellStart"/>
      <w:r w:rsidRPr="003435C7">
        <w:rPr>
          <w:rFonts w:eastAsiaTheme="minorEastAsia" w:hint="eastAsia"/>
          <w:sz w:val="21"/>
          <w:szCs w:val="21"/>
          <w:lang w:eastAsia="zh-CN"/>
        </w:rPr>
        <w:t>Longfei</w:t>
      </w:r>
      <w:proofErr w:type="spellEnd"/>
      <w:r w:rsidRPr="003435C7">
        <w:rPr>
          <w:rFonts w:eastAsiaTheme="minorEastAsia" w:hint="eastAsia"/>
          <w:sz w:val="21"/>
          <w:szCs w:val="21"/>
          <w:lang w:eastAsia="zh-CN"/>
        </w:rPr>
        <w:t xml:space="preserve"> Yan, </w:t>
      </w:r>
      <w:proofErr w:type="spellStart"/>
      <w:r w:rsidRPr="003435C7">
        <w:rPr>
          <w:rFonts w:eastAsiaTheme="minorEastAsia" w:hint="eastAsia"/>
          <w:sz w:val="21"/>
          <w:szCs w:val="21"/>
          <w:lang w:eastAsia="zh-CN"/>
        </w:rPr>
        <w:t>Shuyuan</w:t>
      </w:r>
      <w:proofErr w:type="spellEnd"/>
      <w:r w:rsidRPr="003435C7">
        <w:rPr>
          <w:rFonts w:eastAsiaTheme="minorEastAsia" w:hint="eastAsia"/>
          <w:sz w:val="21"/>
          <w:szCs w:val="21"/>
          <w:lang w:eastAsia="zh-CN"/>
        </w:rPr>
        <w:t xml:space="preserve"> Fan, </w:t>
      </w:r>
      <w:proofErr w:type="spellStart"/>
      <w:r w:rsidRPr="003435C7">
        <w:rPr>
          <w:rFonts w:eastAsiaTheme="minorEastAsia" w:hint="eastAsia"/>
          <w:sz w:val="21"/>
          <w:szCs w:val="21"/>
          <w:lang w:eastAsia="zh-CN"/>
        </w:rPr>
        <w:t>Songyuan</w:t>
      </w:r>
      <w:proofErr w:type="spellEnd"/>
      <w:r w:rsidRPr="003435C7">
        <w:rPr>
          <w:rFonts w:eastAsiaTheme="minorEastAsia" w:hint="eastAsia"/>
          <w:sz w:val="21"/>
          <w:szCs w:val="21"/>
          <w:lang w:eastAsia="zh-CN"/>
        </w:rPr>
        <w:t xml:space="preserve"> Dai, </w:t>
      </w:r>
      <w:proofErr w:type="spellStart"/>
      <w:r w:rsidRPr="003435C7">
        <w:rPr>
          <w:rFonts w:eastAsiaTheme="minorEastAsia" w:hint="eastAsia"/>
          <w:sz w:val="21"/>
          <w:szCs w:val="21"/>
          <w:lang w:eastAsia="zh-CN"/>
        </w:rPr>
        <w:t>Wenzhong</w:t>
      </w:r>
      <w:proofErr w:type="spellEnd"/>
      <w:r w:rsidRPr="003435C7">
        <w:rPr>
          <w:rFonts w:eastAsiaTheme="minorEastAsia" w:hint="eastAsia"/>
          <w:sz w:val="21"/>
          <w:szCs w:val="21"/>
          <w:lang w:eastAsia="zh-CN"/>
        </w:rPr>
        <w:t xml:space="preserve"> Shen, </w:t>
      </w:r>
      <w:proofErr w:type="spellStart"/>
      <w:r w:rsidRPr="00B8649D">
        <w:rPr>
          <w:rFonts w:eastAsiaTheme="minorEastAsia" w:hint="eastAsia"/>
          <w:b/>
          <w:bCs/>
          <w:sz w:val="21"/>
          <w:szCs w:val="21"/>
          <w:lang w:eastAsia="zh-CN"/>
        </w:rPr>
        <w:t>Molang</w:t>
      </w:r>
      <w:proofErr w:type="spellEnd"/>
      <w:r w:rsidRPr="00B8649D">
        <w:rPr>
          <w:rFonts w:eastAsiaTheme="minorEastAsia" w:hint="eastAsia"/>
          <w:b/>
          <w:bCs/>
          <w:sz w:val="21"/>
          <w:szCs w:val="21"/>
          <w:lang w:eastAsia="zh-CN"/>
        </w:rPr>
        <w:t xml:space="preserve"> Cai</w:t>
      </w:r>
      <w:r w:rsidRPr="00B8649D">
        <w:rPr>
          <w:b/>
          <w:bCs/>
          <w:sz w:val="21"/>
          <w:szCs w:val="21"/>
        </w:rPr>
        <w:t>*</w:t>
      </w:r>
      <w:r w:rsidRPr="003435C7">
        <w:rPr>
          <w:rFonts w:eastAsiaTheme="minorEastAsia" w:hint="eastAsia"/>
          <w:sz w:val="21"/>
          <w:szCs w:val="21"/>
          <w:lang w:eastAsia="zh-CN"/>
        </w:rPr>
        <w:t xml:space="preserve">, </w:t>
      </w:r>
      <w:r w:rsidRPr="003435C7">
        <w:rPr>
          <w:rFonts w:eastAsiaTheme="minorEastAsia" w:hint="eastAsia"/>
          <w:sz w:val="21"/>
          <w:szCs w:val="21"/>
          <w:lang w:eastAsia="zh-CN"/>
        </w:rPr>
        <w:lastRenderedPageBreak/>
        <w:t xml:space="preserve">Tailoring Thick Film Crystallization and Facet Orientation via Potassium Acetate for Efficient Bifacial Perovskite Solar Cells, </w:t>
      </w:r>
      <w:r w:rsidRPr="003E29BB">
        <w:rPr>
          <w:rFonts w:eastAsiaTheme="minorEastAsia" w:hint="eastAsia"/>
          <w:i/>
          <w:iCs/>
          <w:sz w:val="21"/>
          <w:szCs w:val="21"/>
          <w:lang w:eastAsia="zh-CN"/>
        </w:rPr>
        <w:t>ACS Energy Letters</w:t>
      </w:r>
      <w:r>
        <w:rPr>
          <w:rFonts w:eastAsiaTheme="minorEastAsia"/>
          <w:sz w:val="21"/>
          <w:szCs w:val="21"/>
          <w:lang w:eastAsia="zh-CN"/>
        </w:rPr>
        <w:t>,</w:t>
      </w:r>
      <w:r w:rsidRPr="003435C7">
        <w:rPr>
          <w:rFonts w:eastAsiaTheme="minorEastAsia" w:hint="eastAsia"/>
          <w:sz w:val="21"/>
          <w:szCs w:val="21"/>
          <w:lang w:eastAsia="zh-CN"/>
        </w:rPr>
        <w:t xml:space="preserve"> 2025 10 (7), 3620-3628</w:t>
      </w:r>
    </w:p>
    <w:p w14:paraId="01F9503B" w14:textId="77777777" w:rsidR="00672850" w:rsidRPr="00054214" w:rsidRDefault="00672850" w:rsidP="00672850">
      <w:pPr>
        <w:pStyle w:val="Addresses"/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bookmarkStart w:id="3" w:name="OLE_LINK4"/>
      <w:proofErr w:type="spellStart"/>
      <w:r w:rsidRPr="00054214">
        <w:rPr>
          <w:sz w:val="21"/>
          <w:szCs w:val="21"/>
        </w:rPr>
        <w:t>Shuyi</w:t>
      </w:r>
      <w:proofErr w:type="spellEnd"/>
      <w:r w:rsidRPr="00054214">
        <w:rPr>
          <w:sz w:val="21"/>
          <w:szCs w:val="21"/>
        </w:rPr>
        <w:t xml:space="preserve"> Liu, </w:t>
      </w:r>
      <w:proofErr w:type="spellStart"/>
      <w:r w:rsidRPr="00054214">
        <w:rPr>
          <w:sz w:val="21"/>
          <w:szCs w:val="21"/>
        </w:rPr>
        <w:t>Sijia</w:t>
      </w:r>
      <w:proofErr w:type="spellEnd"/>
      <w:r w:rsidRPr="00054214">
        <w:rPr>
          <w:sz w:val="21"/>
          <w:szCs w:val="21"/>
        </w:rPr>
        <w:t xml:space="preserve"> La, </w:t>
      </w:r>
      <w:proofErr w:type="spellStart"/>
      <w:r w:rsidRPr="00054214">
        <w:rPr>
          <w:sz w:val="21"/>
          <w:szCs w:val="21"/>
        </w:rPr>
        <w:t>Xuzheng</w:t>
      </w:r>
      <w:proofErr w:type="spellEnd"/>
      <w:r w:rsidRPr="00054214">
        <w:rPr>
          <w:sz w:val="21"/>
          <w:szCs w:val="21"/>
        </w:rPr>
        <w:t xml:space="preserve"> Feng, </w:t>
      </w:r>
      <w:proofErr w:type="spellStart"/>
      <w:r w:rsidRPr="00054214">
        <w:rPr>
          <w:sz w:val="21"/>
          <w:szCs w:val="21"/>
        </w:rPr>
        <w:t>Xiaoxu</w:t>
      </w:r>
      <w:proofErr w:type="spellEnd"/>
      <w:r w:rsidRPr="00054214">
        <w:rPr>
          <w:sz w:val="21"/>
          <w:szCs w:val="21"/>
        </w:rPr>
        <w:t xml:space="preserve"> Sun, </w:t>
      </w:r>
      <w:proofErr w:type="spellStart"/>
      <w:r w:rsidRPr="00054214">
        <w:rPr>
          <w:sz w:val="21"/>
          <w:szCs w:val="21"/>
        </w:rPr>
        <w:t>Xianggang</w:t>
      </w:r>
      <w:proofErr w:type="spellEnd"/>
      <w:r w:rsidRPr="00054214">
        <w:rPr>
          <w:sz w:val="21"/>
          <w:szCs w:val="21"/>
        </w:rPr>
        <w:t xml:space="preserve"> Chen, </w:t>
      </w:r>
      <w:proofErr w:type="spellStart"/>
      <w:r w:rsidRPr="00054214">
        <w:rPr>
          <w:sz w:val="21"/>
          <w:szCs w:val="21"/>
        </w:rPr>
        <w:t>Zishuo</w:t>
      </w:r>
      <w:proofErr w:type="spellEnd"/>
      <w:r w:rsidRPr="00054214">
        <w:rPr>
          <w:sz w:val="21"/>
          <w:szCs w:val="21"/>
        </w:rPr>
        <w:t xml:space="preserve"> Wang, </w:t>
      </w:r>
      <w:proofErr w:type="spellStart"/>
      <w:r w:rsidRPr="00054214">
        <w:rPr>
          <w:sz w:val="21"/>
          <w:szCs w:val="21"/>
        </w:rPr>
        <w:t>Jixiang</w:t>
      </w:r>
      <w:proofErr w:type="spellEnd"/>
      <w:r w:rsidRPr="00054214">
        <w:rPr>
          <w:sz w:val="21"/>
          <w:szCs w:val="21"/>
        </w:rPr>
        <w:t xml:space="preserve"> Tang, </w:t>
      </w:r>
      <w:proofErr w:type="spellStart"/>
      <w:r w:rsidRPr="00054214">
        <w:rPr>
          <w:sz w:val="21"/>
          <w:szCs w:val="21"/>
        </w:rPr>
        <w:t>Longfei</w:t>
      </w:r>
      <w:proofErr w:type="spellEnd"/>
      <w:r w:rsidRPr="00054214">
        <w:rPr>
          <w:sz w:val="21"/>
          <w:szCs w:val="21"/>
        </w:rPr>
        <w:t xml:space="preserve"> Yan, </w:t>
      </w:r>
      <w:proofErr w:type="spellStart"/>
      <w:r w:rsidRPr="00054214">
        <w:rPr>
          <w:sz w:val="21"/>
          <w:szCs w:val="21"/>
        </w:rPr>
        <w:t>Shuyuan</w:t>
      </w:r>
      <w:proofErr w:type="spellEnd"/>
      <w:r w:rsidRPr="00054214">
        <w:rPr>
          <w:sz w:val="21"/>
          <w:szCs w:val="21"/>
        </w:rPr>
        <w:t xml:space="preserve"> Fan, </w:t>
      </w:r>
      <w:proofErr w:type="spellStart"/>
      <w:r w:rsidRPr="00B8649D">
        <w:rPr>
          <w:b/>
          <w:bCs/>
          <w:sz w:val="21"/>
          <w:szCs w:val="21"/>
        </w:rPr>
        <w:t>Molang</w:t>
      </w:r>
      <w:proofErr w:type="spellEnd"/>
      <w:r w:rsidRPr="00B8649D">
        <w:rPr>
          <w:b/>
          <w:bCs/>
          <w:sz w:val="21"/>
          <w:szCs w:val="21"/>
        </w:rPr>
        <w:t xml:space="preserve"> Cai*</w:t>
      </w:r>
      <w:r w:rsidRPr="00054214">
        <w:rPr>
          <w:sz w:val="21"/>
          <w:szCs w:val="21"/>
        </w:rPr>
        <w:t xml:space="preserve">, Restrain phase segregation by in situ buried prenucleation for efficient and stable wide-band gap perovskite cells, </w:t>
      </w:r>
      <w:r w:rsidRPr="003E29BB">
        <w:rPr>
          <w:i/>
          <w:iCs/>
          <w:sz w:val="21"/>
          <w:szCs w:val="21"/>
        </w:rPr>
        <w:t>ACS Applied Materials &amp; Interfaces</w:t>
      </w:r>
      <w:r w:rsidRPr="00054214">
        <w:rPr>
          <w:sz w:val="21"/>
          <w:szCs w:val="21"/>
        </w:rPr>
        <w:t>, 2025, 17, 19133–19142.</w:t>
      </w:r>
    </w:p>
    <w:bookmarkEnd w:id="3"/>
    <w:p w14:paraId="54878D59" w14:textId="77777777" w:rsidR="00672850" w:rsidRPr="00B45CCA" w:rsidRDefault="00672850" w:rsidP="00672850">
      <w:pPr>
        <w:pStyle w:val="Addresses"/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proofErr w:type="spellStart"/>
      <w:r w:rsidRPr="00B45CCA">
        <w:rPr>
          <w:sz w:val="21"/>
          <w:szCs w:val="21"/>
        </w:rPr>
        <w:t>Xuzheng</w:t>
      </w:r>
      <w:proofErr w:type="spellEnd"/>
      <w:r w:rsidRPr="00B45CCA">
        <w:rPr>
          <w:sz w:val="21"/>
          <w:szCs w:val="21"/>
        </w:rPr>
        <w:t xml:space="preserve"> Feng, Xing Li*, </w:t>
      </w:r>
      <w:proofErr w:type="spellStart"/>
      <w:r w:rsidRPr="00B45CCA">
        <w:rPr>
          <w:sz w:val="21"/>
          <w:szCs w:val="21"/>
        </w:rPr>
        <w:t>Zhuoxin</w:t>
      </w:r>
      <w:proofErr w:type="spellEnd"/>
      <w:r w:rsidRPr="00B45CCA">
        <w:rPr>
          <w:sz w:val="21"/>
          <w:szCs w:val="21"/>
        </w:rPr>
        <w:t xml:space="preserve"> Li, </w:t>
      </w:r>
      <w:proofErr w:type="spellStart"/>
      <w:r w:rsidRPr="00B45CCA">
        <w:rPr>
          <w:sz w:val="21"/>
          <w:szCs w:val="21"/>
        </w:rPr>
        <w:t>Yufei</w:t>
      </w:r>
      <w:proofErr w:type="spellEnd"/>
      <w:r w:rsidRPr="00B45CCA">
        <w:rPr>
          <w:sz w:val="21"/>
          <w:szCs w:val="21"/>
        </w:rPr>
        <w:t xml:space="preserve"> Xue, </w:t>
      </w:r>
      <w:proofErr w:type="spellStart"/>
      <w:r w:rsidRPr="00B45CCA">
        <w:rPr>
          <w:sz w:val="21"/>
          <w:szCs w:val="21"/>
        </w:rPr>
        <w:t>Xianggang</w:t>
      </w:r>
      <w:proofErr w:type="spellEnd"/>
      <w:r w:rsidRPr="00B45CCA">
        <w:rPr>
          <w:sz w:val="21"/>
          <w:szCs w:val="21"/>
        </w:rPr>
        <w:t xml:space="preserve"> Chen, </w:t>
      </w:r>
      <w:proofErr w:type="spellStart"/>
      <w:r w:rsidRPr="00B45CCA">
        <w:rPr>
          <w:sz w:val="21"/>
          <w:szCs w:val="21"/>
        </w:rPr>
        <w:t>Xiaoxu</w:t>
      </w:r>
      <w:proofErr w:type="spellEnd"/>
      <w:r w:rsidRPr="00B45CCA">
        <w:rPr>
          <w:sz w:val="21"/>
          <w:szCs w:val="21"/>
        </w:rPr>
        <w:t xml:space="preserve"> Sun, </w:t>
      </w:r>
      <w:proofErr w:type="spellStart"/>
      <w:r w:rsidRPr="00B45CCA">
        <w:rPr>
          <w:sz w:val="21"/>
          <w:szCs w:val="21"/>
        </w:rPr>
        <w:t>Jixiang</w:t>
      </w:r>
      <w:proofErr w:type="spellEnd"/>
      <w:r w:rsidRPr="00B45CCA">
        <w:rPr>
          <w:sz w:val="21"/>
          <w:szCs w:val="21"/>
        </w:rPr>
        <w:t xml:space="preserve"> Tang, </w:t>
      </w:r>
      <w:proofErr w:type="spellStart"/>
      <w:r w:rsidRPr="00B45CCA">
        <w:rPr>
          <w:sz w:val="21"/>
          <w:szCs w:val="21"/>
        </w:rPr>
        <w:t>Shuyi</w:t>
      </w:r>
      <w:proofErr w:type="spellEnd"/>
      <w:r w:rsidRPr="00B45CCA">
        <w:rPr>
          <w:sz w:val="21"/>
          <w:szCs w:val="21"/>
        </w:rPr>
        <w:t xml:space="preserve"> Liu, </w:t>
      </w:r>
      <w:proofErr w:type="spellStart"/>
      <w:r w:rsidRPr="00B45CCA">
        <w:rPr>
          <w:sz w:val="21"/>
          <w:szCs w:val="21"/>
        </w:rPr>
        <w:t>Zishuo</w:t>
      </w:r>
      <w:proofErr w:type="spellEnd"/>
      <w:r w:rsidRPr="00B45CCA">
        <w:rPr>
          <w:sz w:val="21"/>
          <w:szCs w:val="21"/>
        </w:rPr>
        <w:t xml:space="preserve"> Wang, Yuhang Xie, Rui Jia, </w:t>
      </w:r>
      <w:proofErr w:type="spellStart"/>
      <w:r w:rsidRPr="00B45CCA">
        <w:rPr>
          <w:sz w:val="21"/>
          <w:szCs w:val="21"/>
        </w:rPr>
        <w:t>Songyuan</w:t>
      </w:r>
      <w:proofErr w:type="spellEnd"/>
      <w:r w:rsidRPr="00B45CCA">
        <w:rPr>
          <w:sz w:val="21"/>
          <w:szCs w:val="21"/>
        </w:rPr>
        <w:t xml:space="preserve"> Dai, </w:t>
      </w:r>
      <w:proofErr w:type="spellStart"/>
      <w:r w:rsidRPr="00B45CCA">
        <w:rPr>
          <w:sz w:val="21"/>
          <w:szCs w:val="21"/>
        </w:rPr>
        <w:t>Guoping</w:t>
      </w:r>
      <w:proofErr w:type="spellEnd"/>
      <w:r w:rsidRPr="00B45CCA">
        <w:rPr>
          <w:sz w:val="21"/>
          <w:szCs w:val="21"/>
        </w:rPr>
        <w:t xml:space="preserve"> Gao*, </w:t>
      </w:r>
      <w:proofErr w:type="spellStart"/>
      <w:r w:rsidRPr="00B8649D">
        <w:rPr>
          <w:b/>
          <w:bCs/>
          <w:sz w:val="21"/>
          <w:szCs w:val="21"/>
        </w:rPr>
        <w:t>Molang</w:t>
      </w:r>
      <w:proofErr w:type="spellEnd"/>
      <w:r w:rsidRPr="00B8649D">
        <w:rPr>
          <w:b/>
          <w:bCs/>
          <w:sz w:val="21"/>
          <w:szCs w:val="21"/>
        </w:rPr>
        <w:t xml:space="preserve"> Cai*</w:t>
      </w:r>
      <w:r w:rsidRPr="00B45CCA">
        <w:rPr>
          <w:sz w:val="21"/>
          <w:szCs w:val="21"/>
        </w:rPr>
        <w:t xml:space="preserve">, Dual field passivation strategy for high-performance wide-bandgap perovskite solar cells, </w:t>
      </w:r>
      <w:r w:rsidRPr="003E29BB">
        <w:rPr>
          <w:i/>
          <w:iCs/>
          <w:sz w:val="21"/>
          <w:szCs w:val="21"/>
        </w:rPr>
        <w:t>ACS Applied Materials &amp; Interfaces</w:t>
      </w:r>
      <w:r w:rsidRPr="00B45CCA">
        <w:rPr>
          <w:sz w:val="21"/>
          <w:szCs w:val="21"/>
        </w:rPr>
        <w:t>, 2025, 17(17)</w:t>
      </w:r>
      <w:r w:rsidRPr="0089059B">
        <w:rPr>
          <w:rFonts w:hint="eastAsia"/>
          <w:noProof/>
        </w:rPr>
        <w:t xml:space="preserve"> </w:t>
      </w:r>
      <w:r w:rsidRPr="00496131">
        <w:rPr>
          <w:rFonts w:hint="eastAsia"/>
          <w:noProof/>
        </w:rPr>
        <w:t>25883-25893</w:t>
      </w:r>
    </w:p>
    <w:p w14:paraId="6F4665B9" w14:textId="77777777" w:rsidR="00672850" w:rsidRPr="00B45CCA" w:rsidRDefault="00672850" w:rsidP="00672850">
      <w:pPr>
        <w:pStyle w:val="Addresses"/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proofErr w:type="spellStart"/>
      <w:r w:rsidRPr="00B45CCA">
        <w:rPr>
          <w:sz w:val="21"/>
          <w:szCs w:val="21"/>
        </w:rPr>
        <w:t>Xianggang</w:t>
      </w:r>
      <w:proofErr w:type="spellEnd"/>
      <w:r w:rsidRPr="00B45CCA">
        <w:rPr>
          <w:sz w:val="21"/>
          <w:szCs w:val="21"/>
        </w:rPr>
        <w:t xml:space="preserve"> Chen, </w:t>
      </w:r>
      <w:proofErr w:type="spellStart"/>
      <w:r w:rsidRPr="00B45CCA">
        <w:rPr>
          <w:sz w:val="21"/>
          <w:szCs w:val="21"/>
        </w:rPr>
        <w:t>Zhengbo</w:t>
      </w:r>
      <w:proofErr w:type="spellEnd"/>
      <w:r w:rsidRPr="00B45CCA">
        <w:rPr>
          <w:sz w:val="21"/>
          <w:szCs w:val="21"/>
        </w:rPr>
        <w:t xml:space="preserve"> Yuan, </w:t>
      </w:r>
      <w:proofErr w:type="spellStart"/>
      <w:r w:rsidRPr="00B45CCA">
        <w:rPr>
          <w:sz w:val="21"/>
          <w:szCs w:val="21"/>
        </w:rPr>
        <w:t>Shuyuan</w:t>
      </w:r>
      <w:proofErr w:type="spellEnd"/>
      <w:r w:rsidRPr="00B45CCA">
        <w:rPr>
          <w:sz w:val="21"/>
          <w:szCs w:val="21"/>
        </w:rPr>
        <w:t xml:space="preserve"> Fan, </w:t>
      </w:r>
      <w:proofErr w:type="spellStart"/>
      <w:r w:rsidRPr="00B45CCA">
        <w:rPr>
          <w:sz w:val="21"/>
          <w:szCs w:val="21"/>
        </w:rPr>
        <w:t>Xuzheng</w:t>
      </w:r>
      <w:proofErr w:type="spellEnd"/>
      <w:r w:rsidRPr="00B45CCA">
        <w:rPr>
          <w:sz w:val="21"/>
          <w:szCs w:val="21"/>
        </w:rPr>
        <w:t xml:space="preserve"> Feng, </w:t>
      </w:r>
      <w:proofErr w:type="spellStart"/>
      <w:r w:rsidRPr="00B45CCA">
        <w:rPr>
          <w:sz w:val="21"/>
          <w:szCs w:val="21"/>
        </w:rPr>
        <w:t>Xiaoxu</w:t>
      </w:r>
      <w:proofErr w:type="spellEnd"/>
      <w:r w:rsidRPr="00B45CCA">
        <w:rPr>
          <w:sz w:val="21"/>
          <w:szCs w:val="21"/>
        </w:rPr>
        <w:t xml:space="preserve"> Sun, </w:t>
      </w:r>
      <w:proofErr w:type="spellStart"/>
      <w:r w:rsidRPr="00B45CCA">
        <w:rPr>
          <w:sz w:val="21"/>
          <w:szCs w:val="21"/>
        </w:rPr>
        <w:t>Jixiang</w:t>
      </w:r>
      <w:proofErr w:type="spellEnd"/>
      <w:r w:rsidRPr="00B45CCA">
        <w:rPr>
          <w:sz w:val="21"/>
          <w:szCs w:val="21"/>
        </w:rPr>
        <w:t xml:space="preserve"> Tang, </w:t>
      </w:r>
      <w:proofErr w:type="spellStart"/>
      <w:r w:rsidRPr="00B45CCA">
        <w:rPr>
          <w:sz w:val="21"/>
          <w:szCs w:val="21"/>
        </w:rPr>
        <w:t>Longfei</w:t>
      </w:r>
      <w:proofErr w:type="spellEnd"/>
      <w:r w:rsidRPr="00B45CCA">
        <w:rPr>
          <w:sz w:val="21"/>
          <w:szCs w:val="21"/>
        </w:rPr>
        <w:t xml:space="preserve"> Yan, </w:t>
      </w:r>
      <w:proofErr w:type="spellStart"/>
      <w:r w:rsidRPr="00B45CCA">
        <w:rPr>
          <w:sz w:val="21"/>
          <w:szCs w:val="21"/>
        </w:rPr>
        <w:t>Zishuo</w:t>
      </w:r>
      <w:proofErr w:type="spellEnd"/>
      <w:r w:rsidRPr="00B45CCA">
        <w:rPr>
          <w:sz w:val="21"/>
          <w:szCs w:val="21"/>
        </w:rPr>
        <w:t xml:space="preserve"> Wang, </w:t>
      </w:r>
      <w:proofErr w:type="spellStart"/>
      <w:r w:rsidRPr="00B45CCA">
        <w:rPr>
          <w:sz w:val="21"/>
          <w:szCs w:val="21"/>
        </w:rPr>
        <w:t>Zhuoxin</w:t>
      </w:r>
      <w:proofErr w:type="spellEnd"/>
      <w:r w:rsidRPr="00B45CCA">
        <w:rPr>
          <w:sz w:val="21"/>
          <w:szCs w:val="21"/>
        </w:rPr>
        <w:t xml:space="preserve"> Li, Xiaoxia Cui, Zhao Zhang, </w:t>
      </w:r>
      <w:proofErr w:type="spellStart"/>
      <w:r w:rsidRPr="00B45CCA">
        <w:rPr>
          <w:sz w:val="21"/>
          <w:szCs w:val="21"/>
        </w:rPr>
        <w:t>Jieqiong</w:t>
      </w:r>
      <w:proofErr w:type="spellEnd"/>
      <w:r w:rsidRPr="00B45CCA">
        <w:rPr>
          <w:sz w:val="21"/>
          <w:szCs w:val="21"/>
        </w:rPr>
        <w:t xml:space="preserve"> Chen, </w:t>
      </w:r>
      <w:proofErr w:type="spellStart"/>
      <w:r w:rsidRPr="00B45CCA">
        <w:rPr>
          <w:sz w:val="21"/>
          <w:szCs w:val="21"/>
        </w:rPr>
        <w:t>Songyuan</w:t>
      </w:r>
      <w:proofErr w:type="spellEnd"/>
      <w:r w:rsidRPr="00B45CCA">
        <w:rPr>
          <w:sz w:val="21"/>
          <w:szCs w:val="21"/>
        </w:rPr>
        <w:t xml:space="preserve"> Dai, </w:t>
      </w:r>
      <w:proofErr w:type="spellStart"/>
      <w:r w:rsidRPr="00B8649D">
        <w:rPr>
          <w:b/>
          <w:bCs/>
          <w:sz w:val="21"/>
          <w:szCs w:val="21"/>
        </w:rPr>
        <w:t>Molang</w:t>
      </w:r>
      <w:proofErr w:type="spellEnd"/>
      <w:r w:rsidRPr="00B8649D">
        <w:rPr>
          <w:b/>
          <w:bCs/>
          <w:sz w:val="21"/>
          <w:szCs w:val="21"/>
        </w:rPr>
        <w:t xml:space="preserve"> Cai*</w:t>
      </w:r>
      <w:r w:rsidRPr="00B45CCA">
        <w:rPr>
          <w:sz w:val="21"/>
          <w:szCs w:val="21"/>
        </w:rPr>
        <w:t xml:space="preserve">, Enhanced light transmittance of electron transport layer through bilayer </w:t>
      </w:r>
      <w:proofErr w:type="spellStart"/>
      <w:r w:rsidRPr="00B45CCA">
        <w:rPr>
          <w:sz w:val="21"/>
          <w:szCs w:val="21"/>
        </w:rPr>
        <w:t>SnO</w:t>
      </w:r>
      <w:proofErr w:type="spellEnd"/>
      <w:r w:rsidRPr="00B45CCA">
        <w:rPr>
          <w:sz w:val="21"/>
          <w:szCs w:val="21"/>
        </w:rPr>
        <w:t xml:space="preserve">₂ for high-performance semitransparent perovskite solar cells, </w:t>
      </w:r>
      <w:proofErr w:type="spellStart"/>
      <w:r w:rsidRPr="003E29BB">
        <w:rPr>
          <w:i/>
          <w:iCs/>
          <w:sz w:val="21"/>
          <w:szCs w:val="21"/>
        </w:rPr>
        <w:t>ChemSusChem</w:t>
      </w:r>
      <w:proofErr w:type="spellEnd"/>
      <w:r w:rsidRPr="00B45CCA">
        <w:rPr>
          <w:sz w:val="21"/>
          <w:szCs w:val="21"/>
        </w:rPr>
        <w:t>, 2025, 18(e202402582), 1–9.</w:t>
      </w:r>
    </w:p>
    <w:p w14:paraId="7AB96B9B" w14:textId="77777777" w:rsidR="00672850" w:rsidRDefault="00672850" w:rsidP="00672850">
      <w:pPr>
        <w:pStyle w:val="Addresses"/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proofErr w:type="spellStart"/>
      <w:r w:rsidRPr="00B45CCA">
        <w:rPr>
          <w:sz w:val="21"/>
          <w:szCs w:val="21"/>
        </w:rPr>
        <w:t>Xianggang</w:t>
      </w:r>
      <w:proofErr w:type="spellEnd"/>
      <w:r w:rsidRPr="00B45CCA">
        <w:rPr>
          <w:sz w:val="21"/>
          <w:szCs w:val="21"/>
        </w:rPr>
        <w:t xml:space="preserve"> Chen, </w:t>
      </w:r>
      <w:proofErr w:type="spellStart"/>
      <w:r w:rsidRPr="00B45CCA">
        <w:rPr>
          <w:sz w:val="21"/>
          <w:szCs w:val="21"/>
        </w:rPr>
        <w:t>Huirong</w:t>
      </w:r>
      <w:proofErr w:type="spellEnd"/>
      <w:r w:rsidRPr="00B45CCA">
        <w:rPr>
          <w:sz w:val="21"/>
          <w:szCs w:val="21"/>
        </w:rPr>
        <w:t xml:space="preserve"> Peng, </w:t>
      </w:r>
      <w:proofErr w:type="spellStart"/>
      <w:r w:rsidRPr="00B45CCA">
        <w:rPr>
          <w:sz w:val="21"/>
          <w:szCs w:val="21"/>
        </w:rPr>
        <w:t>Xiaoxu</w:t>
      </w:r>
      <w:proofErr w:type="spellEnd"/>
      <w:r w:rsidRPr="00B45CCA">
        <w:rPr>
          <w:sz w:val="21"/>
          <w:szCs w:val="21"/>
        </w:rPr>
        <w:t xml:space="preserve"> Sun, </w:t>
      </w:r>
      <w:proofErr w:type="spellStart"/>
      <w:r w:rsidRPr="00B45CCA">
        <w:rPr>
          <w:sz w:val="21"/>
          <w:szCs w:val="21"/>
        </w:rPr>
        <w:t>Longfei</w:t>
      </w:r>
      <w:proofErr w:type="spellEnd"/>
      <w:r w:rsidRPr="00B45CCA">
        <w:rPr>
          <w:sz w:val="21"/>
          <w:szCs w:val="21"/>
        </w:rPr>
        <w:t xml:space="preserve"> Yan, </w:t>
      </w:r>
      <w:proofErr w:type="spellStart"/>
      <w:r w:rsidRPr="00B45CCA">
        <w:rPr>
          <w:sz w:val="21"/>
          <w:szCs w:val="21"/>
        </w:rPr>
        <w:t>Xuzheng</w:t>
      </w:r>
      <w:proofErr w:type="spellEnd"/>
      <w:r w:rsidRPr="00B45CCA">
        <w:rPr>
          <w:sz w:val="21"/>
          <w:szCs w:val="21"/>
        </w:rPr>
        <w:t xml:space="preserve"> Feng, </w:t>
      </w:r>
      <w:proofErr w:type="spellStart"/>
      <w:r w:rsidRPr="00B45CCA">
        <w:rPr>
          <w:sz w:val="21"/>
          <w:szCs w:val="21"/>
        </w:rPr>
        <w:t>Shuyuan</w:t>
      </w:r>
      <w:proofErr w:type="spellEnd"/>
      <w:r w:rsidRPr="00B45CCA">
        <w:rPr>
          <w:sz w:val="21"/>
          <w:szCs w:val="21"/>
        </w:rPr>
        <w:t xml:space="preserve"> Fan, Rui Jia, </w:t>
      </w:r>
      <w:proofErr w:type="spellStart"/>
      <w:r w:rsidRPr="00B45CCA">
        <w:rPr>
          <w:sz w:val="21"/>
          <w:szCs w:val="21"/>
        </w:rPr>
        <w:t>Songyuan</w:t>
      </w:r>
      <w:proofErr w:type="spellEnd"/>
      <w:r w:rsidRPr="00B45CCA">
        <w:rPr>
          <w:sz w:val="21"/>
          <w:szCs w:val="21"/>
        </w:rPr>
        <w:t xml:space="preserve"> Dai, </w:t>
      </w:r>
      <w:proofErr w:type="spellStart"/>
      <w:r w:rsidRPr="00B45CCA">
        <w:rPr>
          <w:sz w:val="21"/>
          <w:szCs w:val="21"/>
        </w:rPr>
        <w:t>Xiaolong</w:t>
      </w:r>
      <w:proofErr w:type="spellEnd"/>
      <w:r w:rsidRPr="00B45CCA">
        <w:rPr>
          <w:sz w:val="21"/>
          <w:szCs w:val="21"/>
        </w:rPr>
        <w:t xml:space="preserve"> Li, </w:t>
      </w:r>
      <w:proofErr w:type="spellStart"/>
      <w:r w:rsidRPr="00B45CCA">
        <w:rPr>
          <w:sz w:val="21"/>
          <w:szCs w:val="21"/>
        </w:rPr>
        <w:t>Xingmin</w:t>
      </w:r>
      <w:proofErr w:type="spellEnd"/>
      <w:r w:rsidRPr="00B45CCA">
        <w:rPr>
          <w:sz w:val="21"/>
          <w:szCs w:val="21"/>
        </w:rPr>
        <w:t xml:space="preserve"> Zhang, Xing Li, </w:t>
      </w:r>
      <w:proofErr w:type="spellStart"/>
      <w:r w:rsidRPr="00B8649D">
        <w:rPr>
          <w:b/>
          <w:bCs/>
          <w:sz w:val="21"/>
          <w:szCs w:val="21"/>
        </w:rPr>
        <w:t>Molang</w:t>
      </w:r>
      <w:proofErr w:type="spellEnd"/>
      <w:r w:rsidRPr="00B8649D">
        <w:rPr>
          <w:b/>
          <w:bCs/>
          <w:sz w:val="21"/>
          <w:szCs w:val="21"/>
        </w:rPr>
        <w:t xml:space="preserve"> Cai*</w:t>
      </w:r>
      <w:r w:rsidRPr="00B45CCA">
        <w:rPr>
          <w:sz w:val="21"/>
          <w:szCs w:val="21"/>
        </w:rPr>
        <w:t>, The mixed phases of α and γ-</w:t>
      </w:r>
      <w:proofErr w:type="spellStart"/>
      <w:r w:rsidRPr="00B45CCA">
        <w:rPr>
          <w:sz w:val="21"/>
          <w:szCs w:val="21"/>
        </w:rPr>
        <w:t>CsPbI</w:t>
      </w:r>
      <w:proofErr w:type="spellEnd"/>
      <w:r w:rsidRPr="00B45CCA">
        <w:rPr>
          <w:sz w:val="21"/>
          <w:szCs w:val="21"/>
        </w:rPr>
        <w:t xml:space="preserve">₃ enable efficient and stable semitransparent solar cells, </w:t>
      </w:r>
      <w:r w:rsidRPr="003E29BB">
        <w:rPr>
          <w:i/>
          <w:iCs/>
          <w:sz w:val="21"/>
          <w:szCs w:val="21"/>
        </w:rPr>
        <w:t>Small</w:t>
      </w:r>
      <w:r w:rsidRPr="00B45CCA">
        <w:rPr>
          <w:sz w:val="21"/>
          <w:szCs w:val="21"/>
        </w:rPr>
        <w:t>, 2025, 25(2500710), 1</w:t>
      </w:r>
      <w:r>
        <w:rPr>
          <w:rFonts w:eastAsiaTheme="minorEastAsia" w:hint="eastAsia"/>
          <w:sz w:val="21"/>
          <w:szCs w:val="21"/>
          <w:lang w:eastAsia="zh-CN"/>
        </w:rPr>
        <w:t>-</w:t>
      </w:r>
      <w:r w:rsidRPr="00B45CCA">
        <w:rPr>
          <w:sz w:val="21"/>
          <w:szCs w:val="21"/>
        </w:rPr>
        <w:t>8.</w:t>
      </w:r>
    </w:p>
    <w:p w14:paraId="36620DD3" w14:textId="77777777" w:rsidR="00672850" w:rsidRDefault="00672850" w:rsidP="00672850">
      <w:pPr>
        <w:pStyle w:val="Addresses"/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bookmarkStart w:id="4" w:name="_Hlk210694257"/>
      <w:proofErr w:type="spellStart"/>
      <w:r w:rsidRPr="003E29BB">
        <w:rPr>
          <w:rFonts w:hint="eastAsia"/>
          <w:sz w:val="21"/>
          <w:szCs w:val="21"/>
        </w:rPr>
        <w:t>Aboubacar</w:t>
      </w:r>
      <w:proofErr w:type="spellEnd"/>
      <w:r w:rsidRPr="003E29BB">
        <w:rPr>
          <w:rFonts w:hint="eastAsia"/>
          <w:sz w:val="21"/>
          <w:szCs w:val="21"/>
        </w:rPr>
        <w:t xml:space="preserve"> Traore, </w:t>
      </w:r>
      <w:proofErr w:type="spellStart"/>
      <w:r w:rsidRPr="00B8649D">
        <w:rPr>
          <w:rFonts w:hint="eastAsia"/>
          <w:b/>
          <w:bCs/>
          <w:sz w:val="21"/>
          <w:szCs w:val="21"/>
        </w:rPr>
        <w:t>Molang</w:t>
      </w:r>
      <w:proofErr w:type="spellEnd"/>
      <w:r w:rsidRPr="00B8649D">
        <w:rPr>
          <w:rFonts w:hint="eastAsia"/>
          <w:b/>
          <w:bCs/>
          <w:sz w:val="21"/>
          <w:szCs w:val="21"/>
        </w:rPr>
        <w:t xml:space="preserve"> Cai</w:t>
      </w:r>
      <w:r w:rsidRPr="00B8649D">
        <w:rPr>
          <w:b/>
          <w:bCs/>
          <w:sz w:val="21"/>
          <w:szCs w:val="21"/>
        </w:rPr>
        <w:t>*</w:t>
      </w:r>
      <w:r w:rsidRPr="003E29BB">
        <w:rPr>
          <w:sz w:val="21"/>
          <w:szCs w:val="21"/>
          <w:lang w:eastAsia="zh-CN"/>
        </w:rPr>
        <w:t xml:space="preserve">, </w:t>
      </w:r>
      <w:r w:rsidRPr="003E29BB">
        <w:rPr>
          <w:rFonts w:hint="eastAsia"/>
          <w:sz w:val="21"/>
          <w:szCs w:val="21"/>
          <w:lang w:eastAsia="zh-CN"/>
        </w:rPr>
        <w:t>M</w:t>
      </w:r>
      <w:r w:rsidRPr="003E29BB">
        <w:rPr>
          <w:rFonts w:hint="eastAsia"/>
          <w:sz w:val="21"/>
          <w:szCs w:val="21"/>
        </w:rPr>
        <w:t xml:space="preserve">ohammadreza Hosseini, Xing Li, </w:t>
      </w:r>
      <w:proofErr w:type="spellStart"/>
      <w:r w:rsidRPr="003E29BB">
        <w:rPr>
          <w:rFonts w:hint="eastAsia"/>
          <w:sz w:val="21"/>
          <w:szCs w:val="21"/>
        </w:rPr>
        <w:t>Jiahong</w:t>
      </w:r>
      <w:proofErr w:type="spellEnd"/>
      <w:r w:rsidRPr="003E29BB">
        <w:rPr>
          <w:rFonts w:hint="eastAsia"/>
          <w:sz w:val="21"/>
          <w:szCs w:val="21"/>
        </w:rPr>
        <w:t xml:space="preserve"> Pan, </w:t>
      </w:r>
      <w:proofErr w:type="spellStart"/>
      <w:r w:rsidRPr="003E29BB">
        <w:rPr>
          <w:rFonts w:hint="eastAsia"/>
          <w:sz w:val="21"/>
          <w:szCs w:val="21"/>
        </w:rPr>
        <w:t>Xuepeng</w:t>
      </w:r>
      <w:proofErr w:type="spellEnd"/>
      <w:r w:rsidRPr="003E29BB">
        <w:rPr>
          <w:rFonts w:hint="eastAsia"/>
          <w:sz w:val="21"/>
          <w:szCs w:val="21"/>
        </w:rPr>
        <w:t xml:space="preserve"> Liu, </w:t>
      </w:r>
      <w:proofErr w:type="spellStart"/>
      <w:r w:rsidRPr="003E29BB">
        <w:rPr>
          <w:rFonts w:hint="eastAsia"/>
          <w:sz w:val="21"/>
          <w:szCs w:val="21"/>
        </w:rPr>
        <w:t>Songyuan</w:t>
      </w:r>
      <w:proofErr w:type="spellEnd"/>
      <w:r w:rsidRPr="003E29BB">
        <w:rPr>
          <w:rFonts w:hint="eastAsia"/>
          <w:sz w:val="21"/>
          <w:szCs w:val="21"/>
        </w:rPr>
        <w:t xml:space="preserve"> Dai</w:t>
      </w:r>
      <w:r w:rsidRPr="003E29BB">
        <w:rPr>
          <w:rFonts w:eastAsiaTheme="minorEastAsia" w:hint="eastAsia"/>
          <w:sz w:val="21"/>
          <w:szCs w:val="21"/>
          <w:lang w:eastAsia="zh-CN"/>
        </w:rPr>
        <w:t>,</w:t>
      </w:r>
      <w:bookmarkEnd w:id="4"/>
      <w:r w:rsidRPr="003E29BB">
        <w:rPr>
          <w:sz w:val="21"/>
          <w:szCs w:val="21"/>
        </w:rPr>
        <w:t xml:space="preserve"> exploration and control of short-chain spacer cations propylammonium and </w:t>
      </w:r>
      <w:proofErr w:type="spellStart"/>
      <w:r w:rsidRPr="003E29BB">
        <w:rPr>
          <w:sz w:val="21"/>
          <w:szCs w:val="21"/>
        </w:rPr>
        <w:t>propanediammonium</w:t>
      </w:r>
      <w:proofErr w:type="spellEnd"/>
      <w:r w:rsidRPr="003E29BB">
        <w:rPr>
          <w:sz w:val="21"/>
          <w:szCs w:val="21"/>
        </w:rPr>
        <w:t xml:space="preserve"> for tuning structure property performance relationships in 2D Perovskites. </w:t>
      </w:r>
      <w:r w:rsidRPr="003E29BB">
        <w:rPr>
          <w:i/>
          <w:iCs/>
          <w:sz w:val="21"/>
          <w:szCs w:val="21"/>
        </w:rPr>
        <w:t>Solid State Sciences</w:t>
      </w:r>
      <w:r w:rsidRPr="003E29BB">
        <w:rPr>
          <w:sz w:val="21"/>
          <w:szCs w:val="21"/>
        </w:rPr>
        <w:t>, 2025, 169, 108073.</w:t>
      </w:r>
    </w:p>
    <w:p w14:paraId="6AB91C82" w14:textId="77777777" w:rsidR="00672850" w:rsidRPr="00B8649D" w:rsidRDefault="00672850" w:rsidP="00672850">
      <w:pPr>
        <w:pStyle w:val="FACorrespondingAuthorFootnote"/>
        <w:numPr>
          <w:ilvl w:val="0"/>
          <w:numId w:val="1"/>
        </w:numPr>
        <w:spacing w:after="0" w:line="360" w:lineRule="auto"/>
        <w:rPr>
          <w:rFonts w:ascii="Times New Roman" w:hAnsi="Times New Roman"/>
          <w:iCs/>
          <w:sz w:val="21"/>
          <w:szCs w:val="21"/>
        </w:rPr>
      </w:pPr>
      <w:r w:rsidRPr="00B8649D">
        <w:rPr>
          <w:rFonts w:eastAsia="MS Mincho"/>
          <w:sz w:val="21"/>
          <w:szCs w:val="21"/>
          <w:lang w:val="en-US" w:eastAsia="ja-JP"/>
        </w:rPr>
        <w:t xml:space="preserve">Additive Engineering in Crystallization Regulation of Highly Efficient Perovskite Solar Cell, </w:t>
      </w:r>
      <w:r w:rsidRPr="00B8649D">
        <w:rPr>
          <w:rFonts w:ascii="Times New Roman" w:hAnsi="Times New Roman"/>
          <w:iCs/>
          <w:sz w:val="21"/>
          <w:szCs w:val="21"/>
        </w:rPr>
        <w:t xml:space="preserve">Muhammad Arslan, </w:t>
      </w:r>
      <w:proofErr w:type="spellStart"/>
      <w:r w:rsidRPr="00B8649D">
        <w:rPr>
          <w:rFonts w:ascii="Times New Roman" w:hAnsi="Times New Roman"/>
          <w:b/>
          <w:bCs/>
          <w:iCs/>
          <w:sz w:val="21"/>
          <w:szCs w:val="21"/>
        </w:rPr>
        <w:t>Molang</w:t>
      </w:r>
      <w:proofErr w:type="spellEnd"/>
      <w:r w:rsidRPr="00B8649D">
        <w:rPr>
          <w:rFonts w:ascii="Times New Roman" w:hAnsi="Times New Roman"/>
          <w:b/>
          <w:bCs/>
          <w:iCs/>
          <w:sz w:val="21"/>
          <w:szCs w:val="21"/>
        </w:rPr>
        <w:t xml:space="preserve"> Cai*</w:t>
      </w:r>
      <w:r w:rsidRPr="00B8649D">
        <w:rPr>
          <w:rFonts w:ascii="Times New Roman" w:hAnsi="Times New Roman"/>
          <w:iCs/>
          <w:sz w:val="21"/>
          <w:szCs w:val="21"/>
        </w:rPr>
        <w:t xml:space="preserve">, Xing li, </w:t>
      </w:r>
      <w:bookmarkStart w:id="5" w:name="_Hlk208303145"/>
      <w:proofErr w:type="spellStart"/>
      <w:r w:rsidRPr="00B8649D">
        <w:rPr>
          <w:rFonts w:ascii="Times New Roman" w:hAnsi="Times New Roman"/>
          <w:iCs/>
          <w:sz w:val="21"/>
          <w:szCs w:val="21"/>
        </w:rPr>
        <w:t>Xianggang</w:t>
      </w:r>
      <w:proofErr w:type="spellEnd"/>
      <w:r w:rsidRPr="00B8649D">
        <w:rPr>
          <w:rFonts w:ascii="Times New Roman" w:hAnsi="Times New Roman"/>
          <w:iCs/>
          <w:sz w:val="21"/>
          <w:szCs w:val="21"/>
        </w:rPr>
        <w:t xml:space="preserve"> Chen, </w:t>
      </w:r>
      <w:proofErr w:type="spellStart"/>
      <w:r w:rsidRPr="00B8649D">
        <w:rPr>
          <w:rFonts w:ascii="Times New Roman" w:hAnsi="Times New Roman"/>
          <w:iCs/>
          <w:sz w:val="21"/>
          <w:szCs w:val="21"/>
        </w:rPr>
        <w:t>Zhuoxin</w:t>
      </w:r>
      <w:proofErr w:type="spellEnd"/>
      <w:r w:rsidRPr="00B8649D">
        <w:rPr>
          <w:rFonts w:ascii="Times New Roman" w:hAnsi="Times New Roman"/>
          <w:iCs/>
          <w:sz w:val="21"/>
          <w:szCs w:val="21"/>
        </w:rPr>
        <w:t xml:space="preserve"> Li</w:t>
      </w:r>
      <w:bookmarkEnd w:id="5"/>
      <w:r w:rsidRPr="00B8649D">
        <w:rPr>
          <w:rFonts w:ascii="Times New Roman" w:hAnsi="Times New Roman"/>
          <w:iCs/>
          <w:sz w:val="21"/>
          <w:szCs w:val="21"/>
        </w:rPr>
        <w:t xml:space="preserve">, </w:t>
      </w:r>
      <w:proofErr w:type="spellStart"/>
      <w:r w:rsidRPr="00B8649D">
        <w:rPr>
          <w:rFonts w:ascii="Times New Roman" w:hAnsi="Times New Roman"/>
          <w:iCs/>
          <w:sz w:val="21"/>
          <w:szCs w:val="21"/>
        </w:rPr>
        <w:t>Aboubacar</w:t>
      </w:r>
      <w:proofErr w:type="spellEnd"/>
      <w:r w:rsidRPr="00B8649D">
        <w:rPr>
          <w:rFonts w:ascii="Times New Roman" w:hAnsi="Times New Roman"/>
          <w:iCs/>
          <w:sz w:val="21"/>
          <w:szCs w:val="21"/>
        </w:rPr>
        <w:t xml:space="preserve"> Traore, </w:t>
      </w:r>
      <w:proofErr w:type="spellStart"/>
      <w:r w:rsidRPr="00B8649D">
        <w:rPr>
          <w:rFonts w:ascii="Times New Roman" w:hAnsi="Times New Roman"/>
          <w:i/>
          <w:sz w:val="21"/>
          <w:szCs w:val="21"/>
        </w:rPr>
        <w:t>Matrials</w:t>
      </w:r>
      <w:proofErr w:type="spellEnd"/>
      <w:r w:rsidRPr="00B8649D">
        <w:rPr>
          <w:rFonts w:ascii="Times New Roman" w:hAnsi="Times New Roman"/>
          <w:i/>
          <w:sz w:val="21"/>
          <w:szCs w:val="21"/>
        </w:rPr>
        <w:t xml:space="preserve"> and sustainability</w:t>
      </w:r>
      <w:r w:rsidRPr="00B8649D">
        <w:rPr>
          <w:rFonts w:ascii="Times New Roman" w:hAnsi="Times New Roman"/>
          <w:iCs/>
          <w:sz w:val="21"/>
          <w:szCs w:val="21"/>
        </w:rPr>
        <w:t>, 2025,1,13.</w:t>
      </w:r>
    </w:p>
    <w:p w14:paraId="5A87A4A8" w14:textId="77777777" w:rsidR="00672850" w:rsidRPr="005B06F5" w:rsidRDefault="00672850" w:rsidP="00672850">
      <w:pPr>
        <w:pStyle w:val="Addresses"/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proofErr w:type="spellStart"/>
      <w:r w:rsidRPr="005B06F5">
        <w:rPr>
          <w:rFonts w:hint="eastAsia"/>
          <w:sz w:val="21"/>
          <w:szCs w:val="21"/>
        </w:rPr>
        <w:t>Hadush</w:t>
      </w:r>
      <w:proofErr w:type="spellEnd"/>
      <w:r w:rsidRPr="005B06F5">
        <w:rPr>
          <w:rFonts w:hint="eastAsia"/>
          <w:sz w:val="21"/>
          <w:szCs w:val="21"/>
        </w:rPr>
        <w:t xml:space="preserve"> </w:t>
      </w:r>
      <w:proofErr w:type="spellStart"/>
      <w:r w:rsidRPr="005B06F5">
        <w:rPr>
          <w:rFonts w:hint="eastAsia"/>
          <w:sz w:val="21"/>
          <w:szCs w:val="21"/>
        </w:rPr>
        <w:t>Yohanes</w:t>
      </w:r>
      <w:proofErr w:type="spellEnd"/>
      <w:r w:rsidRPr="005B06F5">
        <w:rPr>
          <w:rFonts w:hint="eastAsia"/>
          <w:sz w:val="21"/>
          <w:szCs w:val="21"/>
        </w:rPr>
        <w:t xml:space="preserve"> </w:t>
      </w:r>
      <w:proofErr w:type="spellStart"/>
      <w:r w:rsidRPr="005B06F5">
        <w:rPr>
          <w:rFonts w:hint="eastAsia"/>
          <w:sz w:val="21"/>
          <w:szCs w:val="21"/>
        </w:rPr>
        <w:t>Tesfancheal</w:t>
      </w:r>
      <w:proofErr w:type="spellEnd"/>
      <w:r w:rsidRPr="005B06F5">
        <w:rPr>
          <w:rFonts w:hint="eastAsia"/>
          <w:sz w:val="21"/>
          <w:szCs w:val="21"/>
        </w:rPr>
        <w:t xml:space="preserve">, </w:t>
      </w:r>
      <w:proofErr w:type="spellStart"/>
      <w:r w:rsidRPr="005B06F5">
        <w:rPr>
          <w:rFonts w:hint="eastAsia"/>
          <w:sz w:val="21"/>
          <w:szCs w:val="21"/>
        </w:rPr>
        <w:t>Zishuo</w:t>
      </w:r>
      <w:proofErr w:type="spellEnd"/>
      <w:r w:rsidRPr="005B06F5">
        <w:rPr>
          <w:rFonts w:hint="eastAsia"/>
          <w:sz w:val="21"/>
          <w:szCs w:val="21"/>
        </w:rPr>
        <w:t xml:space="preserve"> Wang, </w:t>
      </w:r>
      <w:proofErr w:type="spellStart"/>
      <w:r w:rsidRPr="005B06F5">
        <w:rPr>
          <w:rFonts w:hint="eastAsia"/>
          <w:sz w:val="21"/>
          <w:szCs w:val="21"/>
        </w:rPr>
        <w:t>Jieqiong</w:t>
      </w:r>
      <w:proofErr w:type="spellEnd"/>
      <w:r w:rsidRPr="005B06F5">
        <w:rPr>
          <w:rFonts w:hint="eastAsia"/>
          <w:sz w:val="21"/>
          <w:szCs w:val="21"/>
        </w:rPr>
        <w:t xml:space="preserve"> Chen, </w:t>
      </w:r>
      <w:proofErr w:type="spellStart"/>
      <w:r w:rsidRPr="005B06F5">
        <w:rPr>
          <w:rFonts w:hint="eastAsia"/>
          <w:sz w:val="21"/>
          <w:szCs w:val="21"/>
        </w:rPr>
        <w:t>Mingchao</w:t>
      </w:r>
      <w:proofErr w:type="spellEnd"/>
      <w:r w:rsidRPr="005B06F5">
        <w:rPr>
          <w:rFonts w:hint="eastAsia"/>
          <w:sz w:val="21"/>
          <w:szCs w:val="21"/>
        </w:rPr>
        <w:t xml:space="preserve"> Wang, </w:t>
      </w:r>
      <w:proofErr w:type="spellStart"/>
      <w:r w:rsidRPr="005B06F5">
        <w:rPr>
          <w:rFonts w:hint="eastAsia"/>
          <w:sz w:val="21"/>
          <w:szCs w:val="21"/>
        </w:rPr>
        <w:t>Zhuoxin</w:t>
      </w:r>
      <w:proofErr w:type="spellEnd"/>
      <w:r w:rsidRPr="005B06F5">
        <w:rPr>
          <w:rFonts w:hint="eastAsia"/>
          <w:sz w:val="21"/>
          <w:szCs w:val="21"/>
        </w:rPr>
        <w:t xml:space="preserve"> Li, </w:t>
      </w:r>
      <w:proofErr w:type="spellStart"/>
      <w:r w:rsidRPr="005B06F5">
        <w:rPr>
          <w:rFonts w:hint="eastAsia"/>
          <w:sz w:val="21"/>
          <w:szCs w:val="21"/>
        </w:rPr>
        <w:t>Jiahong</w:t>
      </w:r>
      <w:proofErr w:type="spellEnd"/>
      <w:r w:rsidRPr="005B06F5">
        <w:rPr>
          <w:rFonts w:hint="eastAsia"/>
          <w:sz w:val="21"/>
          <w:szCs w:val="21"/>
        </w:rPr>
        <w:t xml:space="preserve"> Pan, Xing Li</w:t>
      </w:r>
      <w:r>
        <w:rPr>
          <w:rFonts w:eastAsiaTheme="minorEastAsia" w:hint="eastAsia"/>
          <w:sz w:val="21"/>
          <w:szCs w:val="21"/>
          <w:lang w:eastAsia="zh-CN"/>
        </w:rPr>
        <w:t>*</w:t>
      </w:r>
      <w:r w:rsidRPr="005B06F5">
        <w:rPr>
          <w:rFonts w:hint="eastAsia"/>
          <w:sz w:val="21"/>
          <w:szCs w:val="21"/>
        </w:rPr>
        <w:t xml:space="preserve">, </w:t>
      </w:r>
      <w:proofErr w:type="spellStart"/>
      <w:r w:rsidRPr="005B06F5">
        <w:rPr>
          <w:rFonts w:hint="eastAsia"/>
          <w:b/>
          <w:bCs/>
          <w:sz w:val="21"/>
          <w:szCs w:val="21"/>
        </w:rPr>
        <w:t>Molang</w:t>
      </w:r>
      <w:proofErr w:type="spellEnd"/>
      <w:r w:rsidRPr="005B06F5">
        <w:rPr>
          <w:rFonts w:hint="eastAsia"/>
          <w:b/>
          <w:bCs/>
          <w:sz w:val="21"/>
          <w:szCs w:val="21"/>
        </w:rPr>
        <w:t xml:space="preserve"> Cai</w:t>
      </w:r>
      <w:r w:rsidRPr="005B06F5">
        <w:rPr>
          <w:rFonts w:eastAsiaTheme="minorEastAsia" w:hint="eastAsia"/>
          <w:b/>
          <w:bCs/>
          <w:sz w:val="21"/>
          <w:szCs w:val="21"/>
          <w:lang w:eastAsia="zh-CN"/>
        </w:rPr>
        <w:t>*</w:t>
      </w:r>
      <w:r w:rsidRPr="005B06F5">
        <w:rPr>
          <w:rFonts w:hint="eastAsia"/>
          <w:sz w:val="21"/>
          <w:szCs w:val="21"/>
        </w:rPr>
        <w:t xml:space="preserve">, Multi-physics device simulations of optimized semi-transparent perovskite solar cells: Influence of material types and layer thicknesses on transmittance and electrical performance, </w:t>
      </w:r>
      <w:r w:rsidRPr="005B06F5">
        <w:rPr>
          <w:rFonts w:hint="eastAsia"/>
          <w:i/>
          <w:iCs/>
          <w:sz w:val="21"/>
          <w:szCs w:val="21"/>
        </w:rPr>
        <w:t>Solar Energy</w:t>
      </w:r>
      <w:r w:rsidRPr="005B06F5">
        <w:rPr>
          <w:rFonts w:hint="eastAsia"/>
          <w:sz w:val="21"/>
          <w:szCs w:val="21"/>
        </w:rPr>
        <w:t>, 2024, 284, 113069</w:t>
      </w:r>
      <w:r>
        <w:rPr>
          <w:rFonts w:eastAsiaTheme="minorEastAsia" w:hint="eastAsia"/>
          <w:sz w:val="21"/>
          <w:szCs w:val="21"/>
          <w:lang w:eastAsia="zh-CN"/>
        </w:rPr>
        <w:t>.</w:t>
      </w:r>
    </w:p>
    <w:p w14:paraId="20C49D6C" w14:textId="77777777" w:rsidR="00672850" w:rsidRPr="006B7848" w:rsidRDefault="00672850" w:rsidP="00672850">
      <w:pPr>
        <w:pStyle w:val="Addresses"/>
        <w:numPr>
          <w:ilvl w:val="0"/>
          <w:numId w:val="1"/>
        </w:numPr>
        <w:spacing w:line="360" w:lineRule="auto"/>
        <w:jc w:val="both"/>
        <w:rPr>
          <w:rFonts w:eastAsiaTheme="minorEastAsia"/>
          <w:lang w:eastAsia="zh-CN"/>
        </w:rPr>
      </w:pPr>
      <w:proofErr w:type="spellStart"/>
      <w:r w:rsidRPr="006B7848">
        <w:rPr>
          <w:sz w:val="21"/>
          <w:szCs w:val="21"/>
        </w:rPr>
        <w:lastRenderedPageBreak/>
        <w:t>Jieqiong</w:t>
      </w:r>
      <w:proofErr w:type="spellEnd"/>
      <w:r w:rsidRPr="006B7848">
        <w:rPr>
          <w:sz w:val="21"/>
          <w:szCs w:val="21"/>
        </w:rPr>
        <w:t xml:space="preserve"> Chen, </w:t>
      </w:r>
      <w:proofErr w:type="spellStart"/>
      <w:r w:rsidRPr="006B7848">
        <w:rPr>
          <w:sz w:val="21"/>
          <w:szCs w:val="21"/>
        </w:rPr>
        <w:t>Xiaoxu</w:t>
      </w:r>
      <w:proofErr w:type="spellEnd"/>
      <w:r w:rsidRPr="006B7848">
        <w:rPr>
          <w:sz w:val="21"/>
          <w:szCs w:val="21"/>
        </w:rPr>
        <w:t xml:space="preserve"> Sun,</w:t>
      </w:r>
      <w:r w:rsidRPr="006B7848">
        <w:rPr>
          <w:rFonts w:eastAsia="宋体" w:hint="eastAsia"/>
          <w:sz w:val="21"/>
          <w:szCs w:val="21"/>
          <w:lang w:eastAsia="zh-CN"/>
        </w:rPr>
        <w:t xml:space="preserve"> </w:t>
      </w:r>
      <w:proofErr w:type="spellStart"/>
      <w:r w:rsidRPr="006B7848">
        <w:rPr>
          <w:sz w:val="21"/>
          <w:szCs w:val="21"/>
        </w:rPr>
        <w:t>Zishuo</w:t>
      </w:r>
      <w:proofErr w:type="spellEnd"/>
      <w:r w:rsidRPr="006B7848">
        <w:rPr>
          <w:sz w:val="21"/>
          <w:szCs w:val="21"/>
        </w:rPr>
        <w:t xml:space="preserve"> Wang,</w:t>
      </w:r>
      <w:r w:rsidRPr="006B7848">
        <w:rPr>
          <w:rFonts w:eastAsia="宋体" w:hint="eastAsia"/>
          <w:sz w:val="21"/>
          <w:szCs w:val="21"/>
          <w:lang w:eastAsia="zh-CN"/>
        </w:rPr>
        <w:t xml:space="preserve"> </w:t>
      </w:r>
      <w:r w:rsidRPr="006B7848">
        <w:rPr>
          <w:sz w:val="21"/>
          <w:szCs w:val="21"/>
        </w:rPr>
        <w:t xml:space="preserve">Xiaoxia Cui, </w:t>
      </w:r>
      <w:proofErr w:type="spellStart"/>
      <w:r w:rsidRPr="006B7848">
        <w:rPr>
          <w:sz w:val="21"/>
          <w:szCs w:val="21"/>
        </w:rPr>
        <w:t>Xianggang</w:t>
      </w:r>
      <w:proofErr w:type="spellEnd"/>
      <w:r w:rsidRPr="006B7848">
        <w:rPr>
          <w:sz w:val="21"/>
          <w:szCs w:val="21"/>
        </w:rPr>
        <w:t xml:space="preserve"> Chen, </w:t>
      </w:r>
      <w:proofErr w:type="spellStart"/>
      <w:r w:rsidRPr="006B7848">
        <w:rPr>
          <w:sz w:val="21"/>
          <w:szCs w:val="21"/>
        </w:rPr>
        <w:t>Zhuoxin</w:t>
      </w:r>
      <w:proofErr w:type="spellEnd"/>
      <w:r w:rsidRPr="006B7848">
        <w:rPr>
          <w:sz w:val="21"/>
          <w:szCs w:val="21"/>
        </w:rPr>
        <w:t xml:space="preserve"> Li, </w:t>
      </w:r>
      <w:proofErr w:type="spellStart"/>
      <w:r w:rsidRPr="006B7848">
        <w:rPr>
          <w:sz w:val="21"/>
          <w:szCs w:val="21"/>
        </w:rPr>
        <w:t>Xuzheng</w:t>
      </w:r>
      <w:proofErr w:type="spellEnd"/>
      <w:r w:rsidRPr="006B7848">
        <w:rPr>
          <w:sz w:val="21"/>
          <w:szCs w:val="21"/>
        </w:rPr>
        <w:t xml:space="preserve"> Feng, </w:t>
      </w:r>
      <w:proofErr w:type="spellStart"/>
      <w:r w:rsidRPr="006B7848">
        <w:rPr>
          <w:sz w:val="21"/>
          <w:szCs w:val="21"/>
        </w:rPr>
        <w:t>Jixiang</w:t>
      </w:r>
      <w:proofErr w:type="spellEnd"/>
      <w:r w:rsidRPr="006B7848">
        <w:rPr>
          <w:sz w:val="21"/>
          <w:szCs w:val="21"/>
        </w:rPr>
        <w:t xml:space="preserve"> Tang, Miao Yang, </w:t>
      </w:r>
      <w:proofErr w:type="spellStart"/>
      <w:r w:rsidRPr="006B7848">
        <w:rPr>
          <w:sz w:val="21"/>
          <w:szCs w:val="21"/>
        </w:rPr>
        <w:t>Zhengbo</w:t>
      </w:r>
      <w:proofErr w:type="spellEnd"/>
      <w:r w:rsidRPr="006B7848">
        <w:rPr>
          <w:sz w:val="21"/>
          <w:szCs w:val="21"/>
        </w:rPr>
        <w:t xml:space="preserve"> Yuan, Zhao Zhang, </w:t>
      </w:r>
      <w:proofErr w:type="spellStart"/>
      <w:r w:rsidRPr="006B7848">
        <w:rPr>
          <w:sz w:val="21"/>
          <w:szCs w:val="21"/>
        </w:rPr>
        <w:t>Sijia</w:t>
      </w:r>
      <w:proofErr w:type="spellEnd"/>
      <w:r w:rsidRPr="006B7848">
        <w:rPr>
          <w:sz w:val="21"/>
          <w:szCs w:val="21"/>
        </w:rPr>
        <w:t xml:space="preserve"> La, Xing Li*, </w:t>
      </w:r>
      <w:proofErr w:type="spellStart"/>
      <w:r w:rsidRPr="006B7848">
        <w:rPr>
          <w:rFonts w:eastAsiaTheme="minorEastAsia"/>
          <w:sz w:val="21"/>
          <w:szCs w:val="21"/>
          <w:lang w:eastAsia="zh-CN"/>
        </w:rPr>
        <w:t>Songyuan</w:t>
      </w:r>
      <w:proofErr w:type="spellEnd"/>
      <w:r w:rsidRPr="006B7848">
        <w:rPr>
          <w:rFonts w:eastAsiaTheme="minorEastAsia"/>
          <w:sz w:val="21"/>
          <w:szCs w:val="21"/>
          <w:lang w:eastAsia="zh-CN"/>
        </w:rPr>
        <w:t xml:space="preserve"> Dai, </w:t>
      </w:r>
      <w:proofErr w:type="spellStart"/>
      <w:r w:rsidRPr="006B7848">
        <w:rPr>
          <w:b/>
          <w:bCs/>
          <w:sz w:val="21"/>
          <w:szCs w:val="21"/>
        </w:rPr>
        <w:t>Molang</w:t>
      </w:r>
      <w:proofErr w:type="spellEnd"/>
      <w:r w:rsidRPr="006B7848">
        <w:rPr>
          <w:b/>
          <w:bCs/>
          <w:sz w:val="21"/>
          <w:szCs w:val="21"/>
        </w:rPr>
        <w:t xml:space="preserve"> Cai*</w:t>
      </w:r>
      <w:r>
        <w:rPr>
          <w:sz w:val="22"/>
          <w:szCs w:val="22"/>
          <w:lang w:eastAsia="zh-CN"/>
        </w:rPr>
        <w:t xml:space="preserve">, </w:t>
      </w:r>
      <w:r w:rsidRPr="006B7848">
        <w:rPr>
          <w:sz w:val="22"/>
          <w:szCs w:val="22"/>
        </w:rPr>
        <w:t xml:space="preserve">Rubidium halide additive engineering for efficient and stable bifacial perovskite solar cells, </w:t>
      </w:r>
      <w:r w:rsidRPr="00E2167D">
        <w:rPr>
          <w:rFonts w:hint="eastAsia"/>
          <w:i/>
          <w:iCs/>
          <w:sz w:val="22"/>
          <w:szCs w:val="22"/>
        </w:rPr>
        <w:t>Advanced Functional Materials</w:t>
      </w:r>
      <w:r w:rsidRPr="006B7848">
        <w:rPr>
          <w:rFonts w:hint="eastAsia"/>
          <w:sz w:val="22"/>
          <w:szCs w:val="22"/>
        </w:rPr>
        <w:t>, 2024</w:t>
      </w:r>
      <w:r w:rsidRPr="006B7848">
        <w:rPr>
          <w:sz w:val="22"/>
          <w:szCs w:val="22"/>
        </w:rPr>
        <w:t xml:space="preserve">, </w:t>
      </w:r>
      <w:r w:rsidRPr="00EC372D">
        <w:rPr>
          <w:rFonts w:hint="eastAsia"/>
          <w:sz w:val="22"/>
          <w:szCs w:val="22"/>
          <w:lang w:eastAsia="zh-CN"/>
        </w:rPr>
        <w:t>35, 2411010</w:t>
      </w:r>
      <w:r>
        <w:rPr>
          <w:sz w:val="22"/>
          <w:szCs w:val="22"/>
        </w:rPr>
        <w:t>.</w:t>
      </w:r>
    </w:p>
    <w:p w14:paraId="31D7EA4A" w14:textId="77777777" w:rsidR="00672850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r w:rsidRPr="00EB2404">
        <w:rPr>
          <w:rFonts w:hint="eastAsia"/>
          <w:sz w:val="22"/>
          <w:szCs w:val="22"/>
        </w:rPr>
        <w:t xml:space="preserve">Xiaoxia Cui, Xing Li, </w:t>
      </w:r>
      <w:proofErr w:type="spellStart"/>
      <w:r w:rsidRPr="00EB2404">
        <w:rPr>
          <w:rFonts w:hint="eastAsia"/>
          <w:sz w:val="22"/>
          <w:szCs w:val="22"/>
        </w:rPr>
        <w:t>Zishuo</w:t>
      </w:r>
      <w:proofErr w:type="spellEnd"/>
      <w:r w:rsidRPr="00EB2404">
        <w:rPr>
          <w:rFonts w:hint="eastAsia"/>
          <w:sz w:val="22"/>
          <w:szCs w:val="22"/>
        </w:rPr>
        <w:t xml:space="preserve"> Wang, </w:t>
      </w:r>
      <w:proofErr w:type="spellStart"/>
      <w:r w:rsidRPr="00EB2404">
        <w:rPr>
          <w:rFonts w:hint="eastAsia"/>
          <w:sz w:val="22"/>
          <w:szCs w:val="22"/>
        </w:rPr>
        <w:t>Zhuoxin</w:t>
      </w:r>
      <w:proofErr w:type="spellEnd"/>
      <w:r w:rsidRPr="00EB2404">
        <w:rPr>
          <w:rFonts w:hint="eastAsia"/>
          <w:sz w:val="22"/>
          <w:szCs w:val="22"/>
        </w:rPr>
        <w:t xml:space="preserve"> Li, </w:t>
      </w:r>
      <w:proofErr w:type="spellStart"/>
      <w:r w:rsidRPr="00EB2404">
        <w:rPr>
          <w:rFonts w:hint="eastAsia"/>
          <w:sz w:val="22"/>
          <w:szCs w:val="22"/>
        </w:rPr>
        <w:t>Xianggang</w:t>
      </w:r>
      <w:proofErr w:type="spellEnd"/>
      <w:r w:rsidRPr="00EB2404">
        <w:rPr>
          <w:rFonts w:hint="eastAsia"/>
          <w:sz w:val="22"/>
          <w:szCs w:val="22"/>
        </w:rPr>
        <w:t xml:space="preserve"> Chen, </w:t>
      </w:r>
      <w:proofErr w:type="spellStart"/>
      <w:r w:rsidRPr="00EB2404">
        <w:rPr>
          <w:rFonts w:hint="eastAsia"/>
          <w:sz w:val="22"/>
          <w:szCs w:val="22"/>
        </w:rPr>
        <w:t>Jixiang</w:t>
      </w:r>
      <w:proofErr w:type="spellEnd"/>
      <w:r w:rsidRPr="00EB2404">
        <w:rPr>
          <w:rFonts w:hint="eastAsia"/>
          <w:sz w:val="22"/>
          <w:szCs w:val="22"/>
        </w:rPr>
        <w:t xml:space="preserve"> Tang, </w:t>
      </w:r>
      <w:proofErr w:type="spellStart"/>
      <w:r w:rsidRPr="00EB2404">
        <w:rPr>
          <w:rFonts w:hint="eastAsia"/>
          <w:sz w:val="22"/>
          <w:szCs w:val="22"/>
        </w:rPr>
        <w:t>Xuzheng</w:t>
      </w:r>
      <w:proofErr w:type="spellEnd"/>
      <w:r w:rsidRPr="00EB2404">
        <w:rPr>
          <w:rFonts w:hint="eastAsia"/>
          <w:sz w:val="22"/>
          <w:szCs w:val="22"/>
        </w:rPr>
        <w:t xml:space="preserve"> Feng, </w:t>
      </w:r>
      <w:proofErr w:type="spellStart"/>
      <w:r w:rsidRPr="00EB2404">
        <w:rPr>
          <w:rFonts w:hint="eastAsia"/>
          <w:sz w:val="22"/>
          <w:szCs w:val="22"/>
        </w:rPr>
        <w:t>Sijia</w:t>
      </w:r>
      <w:proofErr w:type="spellEnd"/>
      <w:r w:rsidRPr="00EB2404">
        <w:rPr>
          <w:rFonts w:hint="eastAsia"/>
          <w:sz w:val="22"/>
          <w:szCs w:val="22"/>
        </w:rPr>
        <w:t xml:space="preserve"> La, </w:t>
      </w:r>
      <w:proofErr w:type="spellStart"/>
      <w:r w:rsidRPr="00EB2404">
        <w:rPr>
          <w:rFonts w:hint="eastAsia"/>
          <w:sz w:val="22"/>
          <w:szCs w:val="22"/>
        </w:rPr>
        <w:t>Jieqiong</w:t>
      </w:r>
      <w:proofErr w:type="spellEnd"/>
      <w:r w:rsidRPr="00EB2404">
        <w:rPr>
          <w:rFonts w:hint="eastAsia"/>
          <w:sz w:val="22"/>
          <w:szCs w:val="22"/>
        </w:rPr>
        <w:t xml:space="preserve"> Chen, Zhao Zhang, </w:t>
      </w:r>
      <w:proofErr w:type="spellStart"/>
      <w:r w:rsidRPr="00EB2404">
        <w:rPr>
          <w:rFonts w:hint="eastAsia"/>
          <w:sz w:val="22"/>
          <w:szCs w:val="22"/>
        </w:rPr>
        <w:t>Zhengbo</w:t>
      </w:r>
      <w:proofErr w:type="spellEnd"/>
      <w:r w:rsidRPr="00EB2404">
        <w:rPr>
          <w:rFonts w:hint="eastAsia"/>
          <w:sz w:val="22"/>
          <w:szCs w:val="22"/>
        </w:rPr>
        <w:t xml:space="preserve"> Yuan, </w:t>
      </w:r>
      <w:proofErr w:type="spellStart"/>
      <w:r w:rsidRPr="00EB2404">
        <w:rPr>
          <w:rFonts w:hint="eastAsia"/>
          <w:sz w:val="22"/>
          <w:szCs w:val="22"/>
        </w:rPr>
        <w:t>Xiaoxu</w:t>
      </w:r>
      <w:proofErr w:type="spellEnd"/>
      <w:r w:rsidRPr="00EB2404">
        <w:rPr>
          <w:rFonts w:hint="eastAsia"/>
          <w:sz w:val="22"/>
          <w:szCs w:val="22"/>
        </w:rPr>
        <w:t xml:space="preserve"> Sun, </w:t>
      </w:r>
      <w:proofErr w:type="spellStart"/>
      <w:r w:rsidRPr="007B0DCA">
        <w:rPr>
          <w:rFonts w:hint="eastAsia"/>
          <w:b/>
          <w:bCs/>
          <w:sz w:val="22"/>
          <w:szCs w:val="22"/>
        </w:rPr>
        <w:t>Molang</w:t>
      </w:r>
      <w:proofErr w:type="spellEnd"/>
      <w:r w:rsidRPr="007B0DCA">
        <w:rPr>
          <w:rFonts w:hint="eastAsia"/>
          <w:b/>
          <w:bCs/>
          <w:sz w:val="22"/>
          <w:szCs w:val="22"/>
        </w:rPr>
        <w:t xml:space="preserve"> Cai</w:t>
      </w:r>
      <w:r w:rsidRPr="007B0DCA">
        <w:rPr>
          <w:b/>
          <w:bCs/>
          <w:sz w:val="22"/>
          <w:szCs w:val="22"/>
        </w:rPr>
        <w:t>*</w:t>
      </w:r>
      <w:r>
        <w:rPr>
          <w:rFonts w:hint="eastAsia"/>
          <w:sz w:val="22"/>
          <w:szCs w:val="22"/>
        </w:rPr>
        <w:t xml:space="preserve">, </w:t>
      </w:r>
      <w:r w:rsidRPr="00EB2404">
        <w:rPr>
          <w:rFonts w:hint="eastAsia"/>
          <w:sz w:val="22"/>
          <w:szCs w:val="22"/>
        </w:rPr>
        <w:t>MoO</w:t>
      </w:r>
      <w:r w:rsidRPr="00137D81">
        <w:rPr>
          <w:rFonts w:hint="eastAsia"/>
          <w:sz w:val="22"/>
          <w:szCs w:val="22"/>
          <w:vertAlign w:val="subscript"/>
        </w:rPr>
        <w:t>3</w:t>
      </w:r>
      <w:r w:rsidRPr="00EB2404">
        <w:rPr>
          <w:rFonts w:hint="eastAsia"/>
          <w:sz w:val="22"/>
          <w:szCs w:val="22"/>
        </w:rPr>
        <w:t>/Au/Ag/MoO</w:t>
      </w:r>
      <w:r w:rsidRPr="00137D81">
        <w:rPr>
          <w:rFonts w:hint="eastAsia"/>
          <w:sz w:val="22"/>
          <w:szCs w:val="22"/>
          <w:vertAlign w:val="subscript"/>
        </w:rPr>
        <w:t>3</w:t>
      </w:r>
      <w:r w:rsidRPr="00EB2404">
        <w:rPr>
          <w:rFonts w:hint="eastAsia"/>
          <w:sz w:val="22"/>
          <w:szCs w:val="22"/>
        </w:rPr>
        <w:t xml:space="preserve"> multilayer transparent electrode enables high light utilization of semitransparent perovskite solar cells</w:t>
      </w:r>
      <w:r>
        <w:rPr>
          <w:rFonts w:hint="eastAsia"/>
          <w:sz w:val="22"/>
          <w:szCs w:val="22"/>
        </w:rPr>
        <w:t xml:space="preserve">, </w:t>
      </w:r>
      <w:r w:rsidRPr="0063496D">
        <w:rPr>
          <w:rFonts w:hint="eastAsia"/>
          <w:i/>
          <w:iCs/>
          <w:sz w:val="22"/>
          <w:szCs w:val="22"/>
        </w:rPr>
        <w:t>Device</w:t>
      </w:r>
      <w:r w:rsidRPr="007B0DCA">
        <w:rPr>
          <w:rFonts w:hint="eastAsia"/>
          <w:sz w:val="22"/>
          <w:szCs w:val="22"/>
        </w:rPr>
        <w:t>,</w:t>
      </w:r>
      <w:r>
        <w:rPr>
          <w:rFonts w:hint="eastAsia"/>
          <w:sz w:val="22"/>
          <w:szCs w:val="22"/>
        </w:rPr>
        <w:t xml:space="preserve"> 2024, 100558.</w:t>
      </w:r>
    </w:p>
    <w:p w14:paraId="4343D93F" w14:textId="77777777" w:rsidR="00672850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proofErr w:type="spellStart"/>
      <w:r w:rsidRPr="00EB2404">
        <w:rPr>
          <w:rFonts w:hint="eastAsia"/>
          <w:sz w:val="22"/>
          <w:szCs w:val="22"/>
        </w:rPr>
        <w:t>Dongxu</w:t>
      </w:r>
      <w:proofErr w:type="spellEnd"/>
      <w:r w:rsidRPr="00EB2404">
        <w:rPr>
          <w:rFonts w:hint="eastAsia"/>
          <w:sz w:val="22"/>
          <w:szCs w:val="22"/>
        </w:rPr>
        <w:t xml:space="preserve"> Ren, Xing Li, Zhao Zhang, </w:t>
      </w:r>
      <w:proofErr w:type="spellStart"/>
      <w:r w:rsidRPr="00EB2404">
        <w:rPr>
          <w:rFonts w:hint="eastAsia"/>
          <w:sz w:val="22"/>
          <w:szCs w:val="22"/>
        </w:rPr>
        <w:t>Xianggang</w:t>
      </w:r>
      <w:proofErr w:type="spellEnd"/>
      <w:r w:rsidRPr="00EB2404">
        <w:rPr>
          <w:rFonts w:hint="eastAsia"/>
          <w:sz w:val="22"/>
          <w:szCs w:val="22"/>
        </w:rPr>
        <w:t xml:space="preserve"> Chen, </w:t>
      </w:r>
      <w:proofErr w:type="spellStart"/>
      <w:r w:rsidRPr="00EB2404">
        <w:rPr>
          <w:rFonts w:hint="eastAsia"/>
          <w:sz w:val="22"/>
          <w:szCs w:val="22"/>
        </w:rPr>
        <w:t>Zhike</w:t>
      </w:r>
      <w:proofErr w:type="spellEnd"/>
      <w:r w:rsidRPr="00EB2404">
        <w:rPr>
          <w:rFonts w:hint="eastAsia"/>
          <w:sz w:val="22"/>
          <w:szCs w:val="22"/>
        </w:rPr>
        <w:t xml:space="preserve"> Liu, Miao Yang, </w:t>
      </w:r>
      <w:proofErr w:type="spellStart"/>
      <w:r w:rsidRPr="00EB2404">
        <w:rPr>
          <w:rFonts w:hint="eastAsia"/>
          <w:sz w:val="22"/>
          <w:szCs w:val="22"/>
        </w:rPr>
        <w:t>Yaqi</w:t>
      </w:r>
      <w:proofErr w:type="spellEnd"/>
      <w:r w:rsidRPr="00EB2404">
        <w:rPr>
          <w:rFonts w:hint="eastAsia"/>
          <w:sz w:val="22"/>
          <w:szCs w:val="22"/>
        </w:rPr>
        <w:t xml:space="preserve"> Mo, </w:t>
      </w:r>
      <w:proofErr w:type="spellStart"/>
      <w:r w:rsidRPr="00EB2404">
        <w:rPr>
          <w:rFonts w:hint="eastAsia"/>
          <w:sz w:val="22"/>
          <w:szCs w:val="22"/>
        </w:rPr>
        <w:t>Zhuoxin</w:t>
      </w:r>
      <w:proofErr w:type="spellEnd"/>
      <w:r w:rsidRPr="00EB2404">
        <w:rPr>
          <w:rFonts w:hint="eastAsia"/>
          <w:sz w:val="22"/>
          <w:szCs w:val="22"/>
        </w:rPr>
        <w:t xml:space="preserve"> Li, </w:t>
      </w:r>
      <w:proofErr w:type="spellStart"/>
      <w:r w:rsidRPr="00EB2404">
        <w:rPr>
          <w:rFonts w:hint="eastAsia"/>
          <w:sz w:val="22"/>
          <w:szCs w:val="22"/>
        </w:rPr>
        <w:t>Jieqiong</w:t>
      </w:r>
      <w:proofErr w:type="spellEnd"/>
      <w:r w:rsidRPr="00EB2404">
        <w:rPr>
          <w:rFonts w:hint="eastAsia"/>
          <w:sz w:val="22"/>
          <w:szCs w:val="22"/>
        </w:rPr>
        <w:t xml:space="preserve"> Chen, </w:t>
      </w:r>
      <w:proofErr w:type="spellStart"/>
      <w:r w:rsidRPr="00EB2404">
        <w:rPr>
          <w:rFonts w:hint="eastAsia"/>
          <w:sz w:val="22"/>
          <w:szCs w:val="22"/>
        </w:rPr>
        <w:t>Xuepeng</w:t>
      </w:r>
      <w:proofErr w:type="spellEnd"/>
      <w:r w:rsidRPr="00EB2404">
        <w:rPr>
          <w:rFonts w:hint="eastAsia"/>
          <w:sz w:val="22"/>
          <w:szCs w:val="22"/>
        </w:rPr>
        <w:t xml:space="preserve"> Liu, </w:t>
      </w:r>
      <w:proofErr w:type="spellStart"/>
      <w:r w:rsidRPr="00EB2404">
        <w:rPr>
          <w:rFonts w:hint="eastAsia"/>
          <w:sz w:val="22"/>
          <w:szCs w:val="22"/>
        </w:rPr>
        <w:t>Songyuan</w:t>
      </w:r>
      <w:proofErr w:type="spellEnd"/>
      <w:r w:rsidRPr="00EB2404">
        <w:rPr>
          <w:rFonts w:hint="eastAsia"/>
          <w:sz w:val="22"/>
          <w:szCs w:val="22"/>
        </w:rPr>
        <w:t xml:space="preserve"> Dai, </w:t>
      </w:r>
      <w:proofErr w:type="spellStart"/>
      <w:r w:rsidRPr="007B0DCA">
        <w:rPr>
          <w:rFonts w:hint="eastAsia"/>
          <w:b/>
          <w:bCs/>
          <w:sz w:val="22"/>
          <w:szCs w:val="22"/>
        </w:rPr>
        <w:t>Molang</w:t>
      </w:r>
      <w:proofErr w:type="spellEnd"/>
      <w:r w:rsidRPr="007B0DCA">
        <w:rPr>
          <w:rFonts w:hint="eastAsia"/>
          <w:b/>
          <w:bCs/>
          <w:sz w:val="22"/>
          <w:szCs w:val="22"/>
        </w:rPr>
        <w:t xml:space="preserve"> Cai</w:t>
      </w:r>
      <w:r w:rsidRPr="007B0DCA">
        <w:rPr>
          <w:b/>
          <w:bCs/>
          <w:sz w:val="22"/>
          <w:szCs w:val="22"/>
        </w:rPr>
        <w:t>*</w:t>
      </w:r>
      <w:r>
        <w:rPr>
          <w:rFonts w:hint="eastAsia"/>
          <w:sz w:val="22"/>
          <w:szCs w:val="22"/>
        </w:rPr>
        <w:t xml:space="preserve">, </w:t>
      </w:r>
      <w:r w:rsidRPr="00EB2404">
        <w:rPr>
          <w:rFonts w:hint="eastAsia"/>
          <w:sz w:val="22"/>
          <w:szCs w:val="22"/>
        </w:rPr>
        <w:t>Enhanced Charge Transfer in Quasi</w:t>
      </w:r>
      <w:r w:rsidRPr="00EB2404">
        <w:rPr>
          <w:rFonts w:hint="eastAsia"/>
          <w:sz w:val="22"/>
          <w:szCs w:val="22"/>
        </w:rPr>
        <w:t>‐</w:t>
      </w:r>
      <w:r w:rsidRPr="00EB2404">
        <w:rPr>
          <w:rFonts w:hint="eastAsia"/>
          <w:sz w:val="22"/>
          <w:szCs w:val="22"/>
        </w:rPr>
        <w:t xml:space="preserve">2D Perovskite by </w:t>
      </w:r>
      <w:proofErr w:type="spellStart"/>
      <w:r w:rsidRPr="00EB2404">
        <w:rPr>
          <w:rFonts w:hint="eastAsia"/>
          <w:sz w:val="22"/>
          <w:szCs w:val="22"/>
        </w:rPr>
        <w:t>Formamidinium</w:t>
      </w:r>
      <w:proofErr w:type="spellEnd"/>
      <w:r w:rsidRPr="00EB2404">
        <w:rPr>
          <w:rFonts w:hint="eastAsia"/>
          <w:sz w:val="22"/>
          <w:szCs w:val="22"/>
        </w:rPr>
        <w:t xml:space="preserve"> Cation Gradient Incorporation for Efficient and Stable Solar Cells</w:t>
      </w:r>
      <w:r>
        <w:rPr>
          <w:rFonts w:hint="eastAsia"/>
          <w:sz w:val="22"/>
          <w:szCs w:val="22"/>
        </w:rPr>
        <w:t xml:space="preserve">, </w:t>
      </w:r>
      <w:r w:rsidRPr="006B7848">
        <w:rPr>
          <w:rFonts w:hint="eastAsia"/>
          <w:i/>
          <w:iCs/>
          <w:sz w:val="22"/>
          <w:szCs w:val="22"/>
        </w:rPr>
        <w:t>Small</w:t>
      </w:r>
      <w:r>
        <w:rPr>
          <w:sz w:val="22"/>
          <w:szCs w:val="22"/>
        </w:rPr>
        <w:t xml:space="preserve">, </w:t>
      </w:r>
      <w:r w:rsidRPr="00EB2404">
        <w:rPr>
          <w:rFonts w:hint="eastAsia"/>
          <w:sz w:val="22"/>
          <w:szCs w:val="22"/>
        </w:rPr>
        <w:t>2024, 20, 2401831</w:t>
      </w:r>
      <w:r>
        <w:rPr>
          <w:sz w:val="22"/>
          <w:szCs w:val="22"/>
        </w:rPr>
        <w:t>.</w:t>
      </w:r>
    </w:p>
    <w:p w14:paraId="1CF220DA" w14:textId="77777777" w:rsidR="00672850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proofErr w:type="spellStart"/>
      <w:r w:rsidRPr="00D2280C">
        <w:rPr>
          <w:rFonts w:hint="eastAsia"/>
          <w:sz w:val="22"/>
          <w:szCs w:val="22"/>
        </w:rPr>
        <w:t>Sijia</w:t>
      </w:r>
      <w:proofErr w:type="spellEnd"/>
      <w:r w:rsidRPr="00D2280C">
        <w:rPr>
          <w:rFonts w:hint="eastAsia"/>
          <w:sz w:val="22"/>
          <w:szCs w:val="22"/>
        </w:rPr>
        <w:t xml:space="preserve"> La, </w:t>
      </w:r>
      <w:proofErr w:type="spellStart"/>
      <w:r w:rsidRPr="00D2280C">
        <w:rPr>
          <w:rFonts w:hint="eastAsia"/>
          <w:sz w:val="22"/>
          <w:szCs w:val="22"/>
        </w:rPr>
        <w:t>Yaqi</w:t>
      </w:r>
      <w:proofErr w:type="spellEnd"/>
      <w:r w:rsidRPr="00D2280C">
        <w:rPr>
          <w:rFonts w:hint="eastAsia"/>
          <w:sz w:val="22"/>
          <w:szCs w:val="22"/>
        </w:rPr>
        <w:t xml:space="preserve"> Mo, Xing Li, </w:t>
      </w:r>
      <w:proofErr w:type="spellStart"/>
      <w:r w:rsidRPr="00D2280C">
        <w:rPr>
          <w:rFonts w:hint="eastAsia"/>
          <w:sz w:val="22"/>
          <w:szCs w:val="22"/>
        </w:rPr>
        <w:t>Xuzheng</w:t>
      </w:r>
      <w:proofErr w:type="spellEnd"/>
      <w:r w:rsidRPr="00D2280C">
        <w:rPr>
          <w:rFonts w:hint="eastAsia"/>
          <w:sz w:val="22"/>
          <w:szCs w:val="22"/>
        </w:rPr>
        <w:t xml:space="preserve"> Feng, </w:t>
      </w:r>
      <w:proofErr w:type="spellStart"/>
      <w:r w:rsidRPr="00D2280C">
        <w:rPr>
          <w:rFonts w:hint="eastAsia"/>
          <w:sz w:val="22"/>
          <w:szCs w:val="22"/>
        </w:rPr>
        <w:t>Xianggang</w:t>
      </w:r>
      <w:proofErr w:type="spellEnd"/>
      <w:r w:rsidRPr="00D2280C">
        <w:rPr>
          <w:rFonts w:hint="eastAsia"/>
          <w:sz w:val="22"/>
          <w:szCs w:val="22"/>
        </w:rPr>
        <w:t xml:space="preserve"> Chen, </w:t>
      </w:r>
      <w:proofErr w:type="spellStart"/>
      <w:r w:rsidRPr="00D2280C">
        <w:rPr>
          <w:rFonts w:hint="eastAsia"/>
          <w:sz w:val="22"/>
          <w:szCs w:val="22"/>
        </w:rPr>
        <w:t>Zhuoxin</w:t>
      </w:r>
      <w:proofErr w:type="spellEnd"/>
      <w:r w:rsidRPr="00D2280C">
        <w:rPr>
          <w:rFonts w:hint="eastAsia"/>
          <w:sz w:val="22"/>
          <w:szCs w:val="22"/>
        </w:rPr>
        <w:t xml:space="preserve"> Li, Miao Yang, </w:t>
      </w:r>
      <w:proofErr w:type="spellStart"/>
      <w:r w:rsidRPr="00D2280C">
        <w:rPr>
          <w:rFonts w:hint="eastAsia"/>
          <w:sz w:val="22"/>
          <w:szCs w:val="22"/>
        </w:rPr>
        <w:t>Dongxu</w:t>
      </w:r>
      <w:proofErr w:type="spellEnd"/>
      <w:r w:rsidRPr="00D2280C">
        <w:rPr>
          <w:rFonts w:hint="eastAsia"/>
          <w:sz w:val="22"/>
          <w:szCs w:val="22"/>
        </w:rPr>
        <w:t xml:space="preserve"> Ren, </w:t>
      </w:r>
      <w:proofErr w:type="spellStart"/>
      <w:r w:rsidRPr="00D2280C">
        <w:rPr>
          <w:rFonts w:hint="eastAsia"/>
          <w:sz w:val="22"/>
          <w:szCs w:val="22"/>
        </w:rPr>
        <w:t>Shuyi</w:t>
      </w:r>
      <w:proofErr w:type="spellEnd"/>
      <w:r w:rsidRPr="00D2280C">
        <w:rPr>
          <w:rFonts w:hint="eastAsia"/>
          <w:sz w:val="22"/>
          <w:szCs w:val="22"/>
        </w:rPr>
        <w:t xml:space="preserve"> Liu, Xiaoxia Cui, </w:t>
      </w:r>
      <w:proofErr w:type="spellStart"/>
      <w:r w:rsidRPr="00D2280C">
        <w:rPr>
          <w:rFonts w:hint="eastAsia"/>
          <w:sz w:val="22"/>
          <w:szCs w:val="22"/>
        </w:rPr>
        <w:t>Jieqiong</w:t>
      </w:r>
      <w:proofErr w:type="spellEnd"/>
      <w:r w:rsidRPr="00D2280C">
        <w:rPr>
          <w:rFonts w:hint="eastAsia"/>
          <w:sz w:val="22"/>
          <w:szCs w:val="22"/>
        </w:rPr>
        <w:t xml:space="preserve"> Chen, Zhao Zhang, </w:t>
      </w:r>
      <w:proofErr w:type="spellStart"/>
      <w:r w:rsidRPr="00D2280C">
        <w:rPr>
          <w:rFonts w:hint="eastAsia"/>
          <w:sz w:val="22"/>
          <w:szCs w:val="22"/>
        </w:rPr>
        <w:t>Zhengbo</w:t>
      </w:r>
      <w:proofErr w:type="spellEnd"/>
      <w:r w:rsidRPr="00D2280C">
        <w:rPr>
          <w:rFonts w:hint="eastAsia"/>
          <w:sz w:val="22"/>
          <w:szCs w:val="22"/>
        </w:rPr>
        <w:t xml:space="preserve"> Yuan, </w:t>
      </w:r>
      <w:proofErr w:type="spellStart"/>
      <w:r w:rsidRPr="007B0DCA">
        <w:rPr>
          <w:rFonts w:hint="eastAsia"/>
          <w:b/>
          <w:bCs/>
          <w:sz w:val="22"/>
          <w:szCs w:val="22"/>
        </w:rPr>
        <w:t>Molang</w:t>
      </w:r>
      <w:proofErr w:type="spellEnd"/>
      <w:r w:rsidRPr="007B0DCA">
        <w:rPr>
          <w:rFonts w:hint="eastAsia"/>
          <w:b/>
          <w:bCs/>
          <w:sz w:val="22"/>
          <w:szCs w:val="22"/>
        </w:rPr>
        <w:t xml:space="preserve"> Cai</w:t>
      </w:r>
      <w:r w:rsidRPr="007B0DCA">
        <w:rPr>
          <w:b/>
          <w:bCs/>
          <w:sz w:val="22"/>
          <w:szCs w:val="22"/>
        </w:rPr>
        <w:t>*</w:t>
      </w:r>
      <w:r>
        <w:rPr>
          <w:rFonts w:hint="eastAsia"/>
          <w:sz w:val="22"/>
          <w:szCs w:val="22"/>
        </w:rPr>
        <w:t xml:space="preserve">, </w:t>
      </w:r>
      <w:r w:rsidRPr="00D2280C">
        <w:rPr>
          <w:rFonts w:hint="eastAsia"/>
          <w:sz w:val="22"/>
          <w:szCs w:val="22"/>
        </w:rPr>
        <w:t>Passivation of Sodium Benzenesulfonate at the Buried Interface of a High-Performance Wide-Bandgap Perovskite Solar Cell</w:t>
      </w:r>
      <w:r>
        <w:rPr>
          <w:rFonts w:hint="eastAsia"/>
          <w:sz w:val="22"/>
          <w:szCs w:val="22"/>
        </w:rPr>
        <w:t xml:space="preserve">, </w:t>
      </w:r>
      <w:r w:rsidRPr="006B7848">
        <w:rPr>
          <w:rFonts w:hint="eastAsia"/>
          <w:i/>
          <w:iCs/>
          <w:sz w:val="22"/>
          <w:szCs w:val="22"/>
        </w:rPr>
        <w:t>Materials</w:t>
      </w:r>
      <w:r>
        <w:rPr>
          <w:sz w:val="22"/>
          <w:szCs w:val="22"/>
        </w:rPr>
        <w:t xml:space="preserve">, </w:t>
      </w:r>
      <w:r w:rsidRPr="00EB2404">
        <w:rPr>
          <w:rFonts w:hint="eastAsia"/>
          <w:sz w:val="22"/>
          <w:szCs w:val="22"/>
        </w:rPr>
        <w:t>2024, 17(7), 1532</w:t>
      </w:r>
      <w:r>
        <w:rPr>
          <w:rFonts w:hint="eastAsia"/>
          <w:sz w:val="22"/>
          <w:szCs w:val="22"/>
        </w:rPr>
        <w:t>.</w:t>
      </w:r>
    </w:p>
    <w:p w14:paraId="0FE3124E" w14:textId="77777777" w:rsidR="00672850" w:rsidRPr="0063496D" w:rsidRDefault="00672850" w:rsidP="00672850">
      <w:pPr>
        <w:numPr>
          <w:ilvl w:val="0"/>
          <w:numId w:val="1"/>
        </w:numPr>
        <w:snapToGrid w:val="0"/>
        <w:spacing w:line="360" w:lineRule="auto"/>
        <w:rPr>
          <w:szCs w:val="21"/>
        </w:rPr>
      </w:pPr>
      <w:r w:rsidRPr="0006209B">
        <w:rPr>
          <w:sz w:val="22"/>
          <w:szCs w:val="22"/>
        </w:rPr>
        <w:t>李卓芯</w:t>
      </w:r>
      <w:r w:rsidRPr="0063496D">
        <w:rPr>
          <w:sz w:val="22"/>
          <w:szCs w:val="22"/>
        </w:rPr>
        <w:t>，冯旭铮，陈香港，刘雪朋，戴松元，</w:t>
      </w:r>
      <w:r w:rsidRPr="0006209B">
        <w:rPr>
          <w:b/>
          <w:bCs/>
          <w:sz w:val="22"/>
          <w:szCs w:val="22"/>
        </w:rPr>
        <w:t>蔡墨朗</w:t>
      </w:r>
      <w:r w:rsidRPr="0006209B">
        <w:rPr>
          <w:b/>
          <w:bCs/>
          <w:sz w:val="22"/>
          <w:szCs w:val="22"/>
        </w:rPr>
        <w:t>*</w:t>
      </w:r>
      <w:r w:rsidRPr="0063496D">
        <w:rPr>
          <w:sz w:val="22"/>
          <w:szCs w:val="22"/>
        </w:rPr>
        <w:t>，添加剂提高宽带隙钙钛矿太阳电池的性能</w:t>
      </w:r>
      <w:r w:rsidRPr="0063496D">
        <w:rPr>
          <w:sz w:val="22"/>
          <w:szCs w:val="22"/>
        </w:rPr>
        <w:t xml:space="preserve"> [J]. </w:t>
      </w:r>
      <w:r w:rsidRPr="0006209B">
        <w:rPr>
          <w:bCs/>
          <w:sz w:val="22"/>
          <w:szCs w:val="22"/>
        </w:rPr>
        <w:t>太阳能学报</w:t>
      </w:r>
      <w:r w:rsidRPr="0063496D">
        <w:rPr>
          <w:sz w:val="22"/>
          <w:szCs w:val="22"/>
        </w:rPr>
        <w:t>, 2024, 45(4), 30-35. (DOI: 10.19912/j.0254-0096.tynxb.2023-1386)</w:t>
      </w:r>
      <w:r>
        <w:rPr>
          <w:sz w:val="22"/>
          <w:szCs w:val="22"/>
        </w:rPr>
        <w:t>.</w:t>
      </w:r>
    </w:p>
    <w:p w14:paraId="1541FC47" w14:textId="77777777" w:rsidR="00672850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proofErr w:type="spellStart"/>
      <w:r w:rsidRPr="00C07A58">
        <w:rPr>
          <w:sz w:val="22"/>
          <w:szCs w:val="22"/>
        </w:rPr>
        <w:t>Zhuoxin</w:t>
      </w:r>
      <w:proofErr w:type="spellEnd"/>
      <w:r w:rsidRPr="00C07A58">
        <w:rPr>
          <w:sz w:val="22"/>
          <w:szCs w:val="22"/>
        </w:rPr>
        <w:t xml:space="preserve"> Li, Xing</w:t>
      </w:r>
      <w:r>
        <w:rPr>
          <w:rFonts w:hint="eastAsia"/>
          <w:sz w:val="22"/>
          <w:szCs w:val="22"/>
        </w:rPr>
        <w:t xml:space="preserve"> Li</w:t>
      </w:r>
      <w:r w:rsidRPr="00C07A58">
        <w:rPr>
          <w:sz w:val="22"/>
          <w:szCs w:val="22"/>
        </w:rPr>
        <w:t xml:space="preserve">*, </w:t>
      </w:r>
      <w:proofErr w:type="spellStart"/>
      <w:r w:rsidRPr="00C07A58">
        <w:rPr>
          <w:sz w:val="22"/>
          <w:szCs w:val="22"/>
        </w:rPr>
        <w:t>Xianggang</w:t>
      </w:r>
      <w:proofErr w:type="spellEnd"/>
      <w:r w:rsidRPr="00C07A58">
        <w:rPr>
          <w:sz w:val="22"/>
          <w:szCs w:val="22"/>
        </w:rPr>
        <w:t xml:space="preserve"> Chen, Xiaoxia Cui, </w:t>
      </w:r>
      <w:proofErr w:type="spellStart"/>
      <w:r w:rsidRPr="00C07A58">
        <w:rPr>
          <w:sz w:val="22"/>
          <w:szCs w:val="22"/>
        </w:rPr>
        <w:t>Chunlin</w:t>
      </w:r>
      <w:proofErr w:type="spellEnd"/>
      <w:r w:rsidRPr="00C07A58">
        <w:rPr>
          <w:sz w:val="22"/>
          <w:szCs w:val="22"/>
        </w:rPr>
        <w:t xml:space="preserve"> Guo, </w:t>
      </w:r>
      <w:proofErr w:type="spellStart"/>
      <w:r w:rsidRPr="00C07A58">
        <w:rPr>
          <w:sz w:val="22"/>
          <w:szCs w:val="22"/>
        </w:rPr>
        <w:t>Xuzheng</w:t>
      </w:r>
      <w:proofErr w:type="spellEnd"/>
      <w:r w:rsidRPr="00C07A58">
        <w:rPr>
          <w:sz w:val="22"/>
          <w:szCs w:val="22"/>
        </w:rPr>
        <w:t xml:space="preserve"> Feng, </w:t>
      </w:r>
      <w:proofErr w:type="spellStart"/>
      <w:r w:rsidRPr="00C07A58">
        <w:rPr>
          <w:sz w:val="22"/>
          <w:szCs w:val="22"/>
        </w:rPr>
        <w:t>Dongxu</w:t>
      </w:r>
      <w:proofErr w:type="spellEnd"/>
      <w:r w:rsidRPr="00C07A58">
        <w:rPr>
          <w:sz w:val="22"/>
          <w:szCs w:val="22"/>
        </w:rPr>
        <w:t xml:space="preserve"> Ren, </w:t>
      </w:r>
      <w:proofErr w:type="spellStart"/>
      <w:r w:rsidRPr="00C07A58">
        <w:rPr>
          <w:sz w:val="22"/>
          <w:szCs w:val="22"/>
        </w:rPr>
        <w:t>Yaqi</w:t>
      </w:r>
      <w:proofErr w:type="spellEnd"/>
      <w:r w:rsidRPr="00C07A58">
        <w:rPr>
          <w:sz w:val="22"/>
          <w:szCs w:val="22"/>
        </w:rPr>
        <w:t xml:space="preserve"> Mo, Miao Yang, </w:t>
      </w:r>
      <w:proofErr w:type="spellStart"/>
      <w:r w:rsidRPr="00C07A58">
        <w:rPr>
          <w:sz w:val="22"/>
          <w:szCs w:val="22"/>
        </w:rPr>
        <w:t>Huiwei</w:t>
      </w:r>
      <w:proofErr w:type="spellEnd"/>
      <w:r w:rsidRPr="00C07A58">
        <w:rPr>
          <w:sz w:val="22"/>
          <w:szCs w:val="22"/>
        </w:rPr>
        <w:t xml:space="preserve"> Huang, Rui Jia, </w:t>
      </w:r>
      <w:proofErr w:type="spellStart"/>
      <w:r w:rsidRPr="00C07A58">
        <w:rPr>
          <w:sz w:val="22"/>
          <w:szCs w:val="22"/>
        </w:rPr>
        <w:t>Xuepeng</w:t>
      </w:r>
      <w:proofErr w:type="spellEnd"/>
      <w:r w:rsidRPr="00C07A58">
        <w:rPr>
          <w:sz w:val="22"/>
          <w:szCs w:val="22"/>
        </w:rPr>
        <w:t xml:space="preserve"> Liu, Liyuan Han, </w:t>
      </w:r>
      <w:proofErr w:type="spellStart"/>
      <w:r w:rsidRPr="00C07A58">
        <w:rPr>
          <w:sz w:val="22"/>
          <w:szCs w:val="22"/>
        </w:rPr>
        <w:t>Songyuan</w:t>
      </w:r>
      <w:proofErr w:type="spellEnd"/>
      <w:r w:rsidRPr="00C07A58">
        <w:rPr>
          <w:sz w:val="22"/>
          <w:szCs w:val="22"/>
        </w:rPr>
        <w:t xml:space="preserve"> Dai*, </w:t>
      </w:r>
      <w:proofErr w:type="spellStart"/>
      <w:r w:rsidRPr="006D6F34">
        <w:rPr>
          <w:b/>
          <w:bCs/>
          <w:sz w:val="22"/>
          <w:szCs w:val="22"/>
        </w:rPr>
        <w:t>Molang</w:t>
      </w:r>
      <w:proofErr w:type="spellEnd"/>
      <w:r w:rsidRPr="006D6F34">
        <w:rPr>
          <w:b/>
          <w:bCs/>
          <w:sz w:val="22"/>
          <w:szCs w:val="22"/>
        </w:rPr>
        <w:t xml:space="preserve"> Cai*</w:t>
      </w:r>
      <w:r>
        <w:rPr>
          <w:rFonts w:hint="eastAsia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07A58">
        <w:rPr>
          <w:sz w:val="22"/>
          <w:szCs w:val="22"/>
        </w:rPr>
        <w:t>In situ epitaxial growth of blocking structure in mixed-halide wide-bandgap perovskite for efficient photovoltaics</w:t>
      </w:r>
      <w:r>
        <w:rPr>
          <w:sz w:val="22"/>
          <w:szCs w:val="22"/>
        </w:rPr>
        <w:t xml:space="preserve">, </w:t>
      </w:r>
      <w:r w:rsidRPr="006D6F34">
        <w:rPr>
          <w:i/>
          <w:iCs/>
          <w:sz w:val="22"/>
          <w:szCs w:val="22"/>
        </w:rPr>
        <w:t>Joule</w:t>
      </w:r>
      <w:r w:rsidRPr="006D6F3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2023, </w:t>
      </w:r>
      <w:r w:rsidRPr="006D6F34">
        <w:rPr>
          <w:sz w:val="22"/>
          <w:szCs w:val="22"/>
        </w:rPr>
        <w:t xml:space="preserve">7, </w:t>
      </w:r>
      <w:r>
        <w:rPr>
          <w:sz w:val="22"/>
          <w:szCs w:val="22"/>
        </w:rPr>
        <w:t>6</w:t>
      </w:r>
      <w:r w:rsidRPr="006D6F34">
        <w:rPr>
          <w:sz w:val="22"/>
          <w:szCs w:val="22"/>
        </w:rPr>
        <w:t xml:space="preserve">, 1363 </w:t>
      </w:r>
      <w:r>
        <w:rPr>
          <w:sz w:val="22"/>
          <w:szCs w:val="22"/>
        </w:rPr>
        <w:t>–</w:t>
      </w:r>
      <w:r w:rsidRPr="006D6F34">
        <w:rPr>
          <w:sz w:val="22"/>
          <w:szCs w:val="22"/>
        </w:rPr>
        <w:t xml:space="preserve"> 1381</w:t>
      </w:r>
      <w:r>
        <w:rPr>
          <w:sz w:val="22"/>
          <w:szCs w:val="22"/>
        </w:rPr>
        <w:t>.</w:t>
      </w:r>
    </w:p>
    <w:p w14:paraId="1F77DD47" w14:textId="77777777" w:rsidR="00672850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proofErr w:type="spellStart"/>
      <w:r w:rsidRPr="00CC06D1">
        <w:rPr>
          <w:sz w:val="22"/>
          <w:szCs w:val="22"/>
        </w:rPr>
        <w:t>Zhuoxin</w:t>
      </w:r>
      <w:proofErr w:type="spellEnd"/>
      <w:r w:rsidRPr="00CC06D1">
        <w:rPr>
          <w:sz w:val="22"/>
          <w:szCs w:val="22"/>
        </w:rPr>
        <w:t xml:space="preserve"> Li, Xing Li, </w:t>
      </w:r>
      <w:proofErr w:type="spellStart"/>
      <w:r w:rsidRPr="00CC06D1">
        <w:rPr>
          <w:sz w:val="22"/>
          <w:szCs w:val="22"/>
        </w:rPr>
        <w:t>Xuzheng</w:t>
      </w:r>
      <w:proofErr w:type="spellEnd"/>
      <w:r w:rsidRPr="00CC06D1">
        <w:rPr>
          <w:sz w:val="22"/>
          <w:szCs w:val="22"/>
        </w:rPr>
        <w:t xml:space="preserve"> Feng, </w:t>
      </w:r>
      <w:proofErr w:type="spellStart"/>
      <w:r w:rsidRPr="00CC06D1">
        <w:rPr>
          <w:sz w:val="22"/>
          <w:szCs w:val="22"/>
        </w:rPr>
        <w:t>Xianggang</w:t>
      </w:r>
      <w:proofErr w:type="spellEnd"/>
      <w:r w:rsidRPr="00CC06D1">
        <w:rPr>
          <w:sz w:val="22"/>
          <w:szCs w:val="22"/>
        </w:rPr>
        <w:t xml:space="preserve"> Chen, </w:t>
      </w:r>
      <w:proofErr w:type="spellStart"/>
      <w:r w:rsidRPr="00CC06D1">
        <w:rPr>
          <w:sz w:val="22"/>
          <w:szCs w:val="22"/>
        </w:rPr>
        <w:t>Jieqiong</w:t>
      </w:r>
      <w:proofErr w:type="spellEnd"/>
      <w:r w:rsidRPr="00CC06D1">
        <w:rPr>
          <w:sz w:val="22"/>
          <w:szCs w:val="22"/>
        </w:rPr>
        <w:t xml:space="preserve"> Chen, Xiaoxia Cui, </w:t>
      </w:r>
      <w:proofErr w:type="spellStart"/>
      <w:r w:rsidRPr="00CC06D1">
        <w:rPr>
          <w:sz w:val="22"/>
          <w:szCs w:val="22"/>
        </w:rPr>
        <w:t>Sijia</w:t>
      </w:r>
      <w:proofErr w:type="spellEnd"/>
      <w:r w:rsidRPr="00CC06D1">
        <w:rPr>
          <w:sz w:val="22"/>
          <w:szCs w:val="22"/>
        </w:rPr>
        <w:t xml:space="preserve"> La, </w:t>
      </w:r>
      <w:proofErr w:type="spellStart"/>
      <w:r w:rsidRPr="00CC06D1">
        <w:rPr>
          <w:sz w:val="22"/>
          <w:szCs w:val="22"/>
        </w:rPr>
        <w:t>Zhengbo</w:t>
      </w:r>
      <w:proofErr w:type="spellEnd"/>
      <w:r w:rsidRPr="00CC06D1">
        <w:rPr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 w:rsidRPr="00CC06D1">
        <w:rPr>
          <w:sz w:val="22"/>
          <w:szCs w:val="22"/>
        </w:rPr>
        <w:t xml:space="preserve">uan, Zhao Zhang, </w:t>
      </w:r>
      <w:proofErr w:type="spellStart"/>
      <w:r w:rsidRPr="00CC06D1">
        <w:rPr>
          <w:sz w:val="22"/>
          <w:szCs w:val="22"/>
        </w:rPr>
        <w:t>Xuanyu</w:t>
      </w:r>
      <w:proofErr w:type="spellEnd"/>
      <w:r w:rsidRPr="00CC06D1">
        <w:rPr>
          <w:sz w:val="22"/>
          <w:szCs w:val="22"/>
        </w:rPr>
        <w:t xml:space="preserve"> Wang, </w:t>
      </w:r>
      <w:proofErr w:type="spellStart"/>
      <w:r w:rsidRPr="00CC06D1">
        <w:rPr>
          <w:sz w:val="22"/>
          <w:szCs w:val="22"/>
        </w:rPr>
        <w:t>Jiahong</w:t>
      </w:r>
      <w:proofErr w:type="spellEnd"/>
      <w:r w:rsidRPr="00CC06D1">
        <w:rPr>
          <w:sz w:val="22"/>
          <w:szCs w:val="22"/>
        </w:rPr>
        <w:t xml:space="preserve"> Pan, </w:t>
      </w:r>
      <w:proofErr w:type="spellStart"/>
      <w:r w:rsidRPr="00CC06D1">
        <w:rPr>
          <w:sz w:val="22"/>
          <w:szCs w:val="22"/>
        </w:rPr>
        <w:t>Xuepeng</w:t>
      </w:r>
      <w:proofErr w:type="spellEnd"/>
      <w:r w:rsidRPr="00CC06D1">
        <w:rPr>
          <w:sz w:val="22"/>
          <w:szCs w:val="22"/>
        </w:rPr>
        <w:t xml:space="preserve"> Liu, </w:t>
      </w:r>
      <w:proofErr w:type="spellStart"/>
      <w:r w:rsidRPr="00CC06D1">
        <w:rPr>
          <w:sz w:val="22"/>
          <w:szCs w:val="22"/>
        </w:rPr>
        <w:t>Songyuan</w:t>
      </w:r>
      <w:proofErr w:type="spellEnd"/>
      <w:r w:rsidRPr="00CC06D1">
        <w:rPr>
          <w:sz w:val="22"/>
          <w:szCs w:val="22"/>
        </w:rPr>
        <w:t xml:space="preserve"> Dai*, </w:t>
      </w:r>
      <w:proofErr w:type="spellStart"/>
      <w:r w:rsidRPr="00574828">
        <w:rPr>
          <w:b/>
          <w:sz w:val="22"/>
          <w:szCs w:val="22"/>
        </w:rPr>
        <w:t>Molang</w:t>
      </w:r>
      <w:proofErr w:type="spellEnd"/>
      <w:r w:rsidRPr="00574828">
        <w:rPr>
          <w:b/>
          <w:sz w:val="22"/>
          <w:szCs w:val="22"/>
        </w:rPr>
        <w:t xml:space="preserve"> Cai*</w:t>
      </w:r>
      <w:proofErr w:type="gramStart"/>
      <w:r>
        <w:rPr>
          <w:sz w:val="22"/>
          <w:szCs w:val="22"/>
        </w:rPr>
        <w:t xml:space="preserve">,  </w:t>
      </w:r>
      <w:r w:rsidRPr="00CC06D1">
        <w:rPr>
          <w:sz w:val="22"/>
          <w:szCs w:val="22"/>
        </w:rPr>
        <w:t>Strain</w:t>
      </w:r>
      <w:proofErr w:type="gramEnd"/>
      <w:r w:rsidRPr="00CC06D1">
        <w:rPr>
          <w:sz w:val="22"/>
          <w:szCs w:val="22"/>
        </w:rPr>
        <w:t xml:space="preserve"> Control of Mixed-halide Wide-bandgap Perovskites for Highly Efficient and Stable Solar Cells</w:t>
      </w:r>
      <w:r>
        <w:rPr>
          <w:sz w:val="22"/>
          <w:szCs w:val="22"/>
        </w:rPr>
        <w:t xml:space="preserve">, </w:t>
      </w:r>
      <w:r w:rsidRPr="00CC06D1">
        <w:rPr>
          <w:i/>
          <w:iCs/>
          <w:sz w:val="22"/>
          <w:szCs w:val="22"/>
        </w:rPr>
        <w:t>Solar RRL</w:t>
      </w:r>
      <w:r>
        <w:rPr>
          <w:sz w:val="22"/>
          <w:szCs w:val="22"/>
        </w:rPr>
        <w:t xml:space="preserve">, 2023, </w:t>
      </w:r>
      <w:r w:rsidRPr="00C418F8">
        <w:rPr>
          <w:sz w:val="22"/>
          <w:szCs w:val="22"/>
        </w:rPr>
        <w:t>2300615</w:t>
      </w:r>
      <w:r>
        <w:rPr>
          <w:sz w:val="22"/>
          <w:szCs w:val="22"/>
        </w:rPr>
        <w:t>.</w:t>
      </w:r>
    </w:p>
    <w:p w14:paraId="5470AA15" w14:textId="77777777" w:rsidR="00672850" w:rsidRPr="00D41478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Zhuoxin</w:t>
      </w:r>
      <w:proofErr w:type="spellEnd"/>
      <w:r>
        <w:rPr>
          <w:sz w:val="22"/>
          <w:szCs w:val="22"/>
        </w:rPr>
        <w:t xml:space="preserve"> Li, Xing Li, </w:t>
      </w:r>
      <w:proofErr w:type="spellStart"/>
      <w:r w:rsidRPr="003F71C6">
        <w:rPr>
          <w:sz w:val="22"/>
          <w:szCs w:val="22"/>
        </w:rPr>
        <w:t>Mingchao</w:t>
      </w:r>
      <w:proofErr w:type="spellEnd"/>
      <w:r w:rsidRPr="003F71C6">
        <w:rPr>
          <w:sz w:val="22"/>
          <w:szCs w:val="22"/>
        </w:rPr>
        <w:t xml:space="preserve"> Wang,</w:t>
      </w:r>
      <w:r>
        <w:rPr>
          <w:b/>
          <w:bCs/>
          <w:sz w:val="22"/>
          <w:szCs w:val="22"/>
        </w:rPr>
        <w:t xml:space="preserve"> </w:t>
      </w:r>
      <w:proofErr w:type="spellStart"/>
      <w:r w:rsidRPr="003F71C6">
        <w:rPr>
          <w:b/>
          <w:bCs/>
          <w:sz w:val="22"/>
          <w:szCs w:val="22"/>
        </w:rPr>
        <w:t>Molang</w:t>
      </w:r>
      <w:proofErr w:type="spellEnd"/>
      <w:r w:rsidRPr="003F71C6">
        <w:rPr>
          <w:b/>
          <w:bCs/>
          <w:sz w:val="22"/>
          <w:szCs w:val="22"/>
        </w:rPr>
        <w:t xml:space="preserve"> Cai*</w:t>
      </w:r>
      <w:r>
        <w:rPr>
          <w:sz w:val="22"/>
          <w:szCs w:val="22"/>
        </w:rPr>
        <w:t xml:space="preserve">, </w:t>
      </w:r>
      <w:proofErr w:type="spellStart"/>
      <w:r w:rsidRPr="003F71C6">
        <w:rPr>
          <w:sz w:val="22"/>
          <w:szCs w:val="22"/>
        </w:rPr>
        <w:t>Xiaoqiang</w:t>
      </w:r>
      <w:proofErr w:type="spellEnd"/>
      <w:r w:rsidRPr="003F71C6">
        <w:rPr>
          <w:sz w:val="22"/>
          <w:szCs w:val="22"/>
        </w:rPr>
        <w:t xml:space="preserve"> Shi, </w:t>
      </w:r>
      <w:proofErr w:type="spellStart"/>
      <w:r w:rsidRPr="003F71C6">
        <w:rPr>
          <w:sz w:val="22"/>
          <w:szCs w:val="22"/>
        </w:rPr>
        <w:t>Yaqi</w:t>
      </w:r>
      <w:proofErr w:type="spellEnd"/>
      <w:r w:rsidRPr="003F71C6">
        <w:rPr>
          <w:sz w:val="22"/>
          <w:szCs w:val="22"/>
        </w:rPr>
        <w:t xml:space="preserve"> Mo, </w:t>
      </w:r>
      <w:proofErr w:type="spellStart"/>
      <w:r w:rsidRPr="003F71C6">
        <w:rPr>
          <w:sz w:val="22"/>
          <w:szCs w:val="22"/>
        </w:rPr>
        <w:t>Xianggang</w:t>
      </w:r>
      <w:proofErr w:type="spellEnd"/>
      <w:r w:rsidRPr="003F71C6">
        <w:rPr>
          <w:sz w:val="22"/>
          <w:szCs w:val="22"/>
        </w:rPr>
        <w:t xml:space="preserve"> Chen, </w:t>
      </w:r>
      <w:proofErr w:type="spellStart"/>
      <w:r w:rsidRPr="003F71C6">
        <w:rPr>
          <w:sz w:val="22"/>
          <w:szCs w:val="22"/>
        </w:rPr>
        <w:t>Dongxu</w:t>
      </w:r>
      <w:proofErr w:type="spellEnd"/>
      <w:r w:rsidRPr="003F71C6">
        <w:rPr>
          <w:sz w:val="22"/>
          <w:szCs w:val="22"/>
        </w:rPr>
        <w:t xml:space="preserve"> Ren, Miao Yang, </w:t>
      </w:r>
      <w:proofErr w:type="spellStart"/>
      <w:r w:rsidRPr="003F71C6">
        <w:rPr>
          <w:sz w:val="22"/>
          <w:szCs w:val="22"/>
        </w:rPr>
        <w:t>Xuepeng</w:t>
      </w:r>
      <w:proofErr w:type="spellEnd"/>
      <w:r w:rsidRPr="003F71C6">
        <w:rPr>
          <w:sz w:val="22"/>
          <w:szCs w:val="22"/>
        </w:rPr>
        <w:t xml:space="preserve"> Liu, Rui Jia, Nikhil V. </w:t>
      </w:r>
      <w:proofErr w:type="spellStart"/>
      <w:r w:rsidRPr="003F71C6">
        <w:rPr>
          <w:sz w:val="22"/>
          <w:szCs w:val="22"/>
        </w:rPr>
        <w:t>Medhekar</w:t>
      </w:r>
      <w:proofErr w:type="spellEnd"/>
      <w:r w:rsidRPr="003F71C6">
        <w:rPr>
          <w:sz w:val="22"/>
          <w:szCs w:val="22"/>
        </w:rPr>
        <w:t>, and </w:t>
      </w:r>
      <w:proofErr w:type="spellStart"/>
      <w:r w:rsidRPr="003F71C6">
        <w:rPr>
          <w:sz w:val="22"/>
          <w:szCs w:val="22"/>
        </w:rPr>
        <w:t>Songyuan</w:t>
      </w:r>
      <w:proofErr w:type="spellEnd"/>
      <w:r w:rsidRPr="003F71C6">
        <w:rPr>
          <w:sz w:val="22"/>
          <w:szCs w:val="22"/>
        </w:rPr>
        <w:t xml:space="preserve"> Dai*</w:t>
      </w:r>
      <w:r>
        <w:rPr>
          <w:rFonts w:hint="eastAsia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41478">
        <w:rPr>
          <w:sz w:val="22"/>
          <w:szCs w:val="22"/>
        </w:rPr>
        <w:t xml:space="preserve">Enhanced Photovoltaic Performance via a </w:t>
      </w:r>
      <w:r w:rsidRPr="00D41478">
        <w:rPr>
          <w:sz w:val="22"/>
          <w:szCs w:val="22"/>
        </w:rPr>
        <w:lastRenderedPageBreak/>
        <w:t>Bifunctional Additive in</w:t>
      </w:r>
      <w:r>
        <w:rPr>
          <w:rFonts w:hint="eastAsia"/>
          <w:sz w:val="22"/>
          <w:szCs w:val="22"/>
        </w:rPr>
        <w:t xml:space="preserve"> </w:t>
      </w:r>
      <w:r w:rsidRPr="00D41478">
        <w:rPr>
          <w:sz w:val="22"/>
          <w:szCs w:val="22"/>
        </w:rPr>
        <w:t>Tin-Based Perovskite Solar Cells</w:t>
      </w:r>
      <w:r>
        <w:rPr>
          <w:sz w:val="22"/>
          <w:szCs w:val="22"/>
        </w:rPr>
        <w:t xml:space="preserve">, </w:t>
      </w:r>
      <w:r w:rsidRPr="00AE679A">
        <w:rPr>
          <w:rFonts w:hint="eastAsia"/>
          <w:i/>
          <w:sz w:val="22"/>
          <w:szCs w:val="22"/>
        </w:rPr>
        <w:t>A</w:t>
      </w:r>
      <w:r w:rsidRPr="00AE679A">
        <w:rPr>
          <w:i/>
          <w:sz w:val="22"/>
          <w:szCs w:val="22"/>
        </w:rPr>
        <w:t>CS Appl. Energy Mater.</w:t>
      </w:r>
      <w:r w:rsidRPr="00765450">
        <w:rPr>
          <w:sz w:val="22"/>
          <w:szCs w:val="22"/>
        </w:rPr>
        <w:t xml:space="preserve"> 2022, 5, 1, 108–115</w:t>
      </w:r>
      <w:r>
        <w:rPr>
          <w:sz w:val="22"/>
          <w:szCs w:val="22"/>
        </w:rPr>
        <w:t>.</w:t>
      </w:r>
    </w:p>
    <w:p w14:paraId="0139D7CD" w14:textId="77777777" w:rsidR="00672850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r w:rsidRPr="00B234F2">
        <w:rPr>
          <w:sz w:val="22"/>
          <w:szCs w:val="22"/>
        </w:rPr>
        <w:t>Gao Wu,</w:t>
      </w:r>
      <w:r w:rsidRPr="00B234F2">
        <w:rPr>
          <w:b/>
          <w:bCs/>
          <w:sz w:val="22"/>
          <w:szCs w:val="22"/>
        </w:rPr>
        <w:t xml:space="preserve"> </w:t>
      </w:r>
      <w:proofErr w:type="spellStart"/>
      <w:r w:rsidRPr="00B234F2">
        <w:rPr>
          <w:b/>
          <w:bCs/>
          <w:sz w:val="22"/>
          <w:szCs w:val="22"/>
        </w:rPr>
        <w:t>Molang</w:t>
      </w:r>
      <w:proofErr w:type="spellEnd"/>
      <w:r w:rsidRPr="00B234F2">
        <w:rPr>
          <w:b/>
          <w:bCs/>
          <w:sz w:val="22"/>
          <w:szCs w:val="22"/>
        </w:rPr>
        <w:t xml:space="preserve"> Cai</w:t>
      </w:r>
      <w:r w:rsidRPr="00B234F2">
        <w:rPr>
          <w:sz w:val="22"/>
          <w:szCs w:val="22"/>
        </w:rPr>
        <w:t xml:space="preserve">, </w:t>
      </w:r>
      <w:proofErr w:type="spellStart"/>
      <w:r w:rsidRPr="00B234F2">
        <w:rPr>
          <w:sz w:val="22"/>
          <w:szCs w:val="22"/>
        </w:rPr>
        <w:t>Yujia</w:t>
      </w:r>
      <w:proofErr w:type="spellEnd"/>
      <w:r w:rsidRPr="00B234F2">
        <w:rPr>
          <w:sz w:val="22"/>
          <w:szCs w:val="22"/>
        </w:rPr>
        <w:t xml:space="preserve"> Cao, </w:t>
      </w:r>
      <w:proofErr w:type="spellStart"/>
      <w:r w:rsidRPr="00B234F2">
        <w:rPr>
          <w:sz w:val="22"/>
          <w:szCs w:val="22"/>
        </w:rPr>
        <w:t>Zhuoxin</w:t>
      </w:r>
      <w:proofErr w:type="spellEnd"/>
      <w:r w:rsidRPr="00B234F2">
        <w:rPr>
          <w:sz w:val="22"/>
          <w:szCs w:val="22"/>
        </w:rPr>
        <w:t xml:space="preserve"> Li, </w:t>
      </w:r>
      <w:proofErr w:type="spellStart"/>
      <w:r w:rsidRPr="00B234F2">
        <w:rPr>
          <w:sz w:val="22"/>
          <w:szCs w:val="22"/>
        </w:rPr>
        <w:t>Zhongyan</w:t>
      </w:r>
      <w:proofErr w:type="spellEnd"/>
      <w:r w:rsidRPr="00B234F2">
        <w:rPr>
          <w:sz w:val="22"/>
          <w:szCs w:val="22"/>
        </w:rPr>
        <w:t xml:space="preserve"> Zhang, Weng Yang, </w:t>
      </w:r>
      <w:proofErr w:type="spellStart"/>
      <w:r w:rsidRPr="00B234F2">
        <w:rPr>
          <w:sz w:val="22"/>
          <w:szCs w:val="22"/>
        </w:rPr>
        <w:t>Xianggang</w:t>
      </w:r>
      <w:proofErr w:type="spellEnd"/>
      <w:r w:rsidRPr="00B234F2">
        <w:rPr>
          <w:sz w:val="22"/>
          <w:szCs w:val="22"/>
        </w:rPr>
        <w:t xml:space="preserve"> Chen, </w:t>
      </w:r>
      <w:proofErr w:type="spellStart"/>
      <w:r w:rsidRPr="00B234F2">
        <w:rPr>
          <w:sz w:val="22"/>
          <w:szCs w:val="22"/>
        </w:rPr>
        <w:t>Dongxu</w:t>
      </w:r>
      <w:proofErr w:type="spellEnd"/>
      <w:r w:rsidRPr="00B234F2">
        <w:rPr>
          <w:sz w:val="22"/>
          <w:szCs w:val="22"/>
        </w:rPr>
        <w:t xml:space="preserve"> Ren, </w:t>
      </w:r>
      <w:proofErr w:type="spellStart"/>
      <w:r w:rsidRPr="00B234F2">
        <w:rPr>
          <w:sz w:val="22"/>
          <w:szCs w:val="22"/>
        </w:rPr>
        <w:t>Yaqi</w:t>
      </w:r>
      <w:proofErr w:type="spellEnd"/>
      <w:r w:rsidRPr="00B234F2">
        <w:rPr>
          <w:sz w:val="22"/>
          <w:szCs w:val="22"/>
        </w:rPr>
        <w:t xml:space="preserve"> Mo, Miao Yang, </w:t>
      </w:r>
      <w:proofErr w:type="spellStart"/>
      <w:r w:rsidRPr="00B234F2">
        <w:rPr>
          <w:sz w:val="22"/>
          <w:szCs w:val="22"/>
        </w:rPr>
        <w:t>Xuepeng</w:t>
      </w:r>
      <w:proofErr w:type="spellEnd"/>
      <w:r w:rsidRPr="00B234F2">
        <w:rPr>
          <w:sz w:val="22"/>
          <w:szCs w:val="22"/>
        </w:rPr>
        <w:t xml:space="preserve"> Liu, </w:t>
      </w:r>
      <w:proofErr w:type="spellStart"/>
      <w:r w:rsidRPr="00B234F2">
        <w:rPr>
          <w:sz w:val="22"/>
          <w:szCs w:val="22"/>
        </w:rPr>
        <w:t>Songyuan</w:t>
      </w:r>
      <w:proofErr w:type="spellEnd"/>
      <w:r w:rsidRPr="00B234F2">
        <w:rPr>
          <w:sz w:val="22"/>
          <w:szCs w:val="22"/>
        </w:rPr>
        <w:t xml:space="preserve"> Dai</w:t>
      </w:r>
      <w:r>
        <w:rPr>
          <w:rFonts w:hint="eastAsia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 w:rsidRPr="00B234F2">
        <w:rPr>
          <w:sz w:val="22"/>
          <w:szCs w:val="22"/>
        </w:rPr>
        <w:t>Enlarging</w:t>
      </w:r>
      <w:proofErr w:type="gramEnd"/>
      <w:r w:rsidRPr="00B234F2">
        <w:rPr>
          <w:sz w:val="22"/>
          <w:szCs w:val="22"/>
        </w:rPr>
        <w:t xml:space="preserve"> grain sizes for efficient perovskite solar cells by methylamine chloride assisted recrystallization</w:t>
      </w:r>
      <w:r>
        <w:rPr>
          <w:sz w:val="22"/>
          <w:szCs w:val="22"/>
        </w:rPr>
        <w:t xml:space="preserve">, </w:t>
      </w:r>
      <w:r w:rsidRPr="00B234F2">
        <w:rPr>
          <w:sz w:val="22"/>
          <w:szCs w:val="22"/>
        </w:rPr>
        <w:t>Journal of Energy Chemistry</w:t>
      </w:r>
      <w:r>
        <w:rPr>
          <w:sz w:val="22"/>
          <w:szCs w:val="22"/>
        </w:rPr>
        <w:t>, 2022, 65, 55-61.</w:t>
      </w:r>
    </w:p>
    <w:p w14:paraId="231883BB" w14:textId="77777777" w:rsidR="00672850" w:rsidRPr="00991578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r w:rsidRPr="00B234F2">
        <w:rPr>
          <w:sz w:val="22"/>
          <w:szCs w:val="22"/>
        </w:rPr>
        <w:t>Gao Wu,</w:t>
      </w:r>
      <w:r w:rsidRPr="00B234F2">
        <w:rPr>
          <w:b/>
          <w:bCs/>
          <w:sz w:val="22"/>
          <w:szCs w:val="22"/>
        </w:rPr>
        <w:t xml:space="preserve"> </w:t>
      </w:r>
      <w:proofErr w:type="spellStart"/>
      <w:r w:rsidRPr="00B234F2">
        <w:rPr>
          <w:b/>
          <w:bCs/>
          <w:sz w:val="22"/>
          <w:szCs w:val="22"/>
        </w:rPr>
        <w:t>Molang</w:t>
      </w:r>
      <w:proofErr w:type="spellEnd"/>
      <w:r w:rsidRPr="00B234F2">
        <w:rPr>
          <w:b/>
          <w:bCs/>
          <w:sz w:val="22"/>
          <w:szCs w:val="22"/>
        </w:rPr>
        <w:t xml:space="preserve"> Cai</w:t>
      </w:r>
      <w:r>
        <w:rPr>
          <w:b/>
          <w:bCs/>
          <w:sz w:val="22"/>
          <w:szCs w:val="22"/>
        </w:rPr>
        <w:t>*</w:t>
      </w:r>
      <w:r w:rsidRPr="00B234F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B234F2">
        <w:rPr>
          <w:sz w:val="22"/>
          <w:szCs w:val="22"/>
        </w:rPr>
        <w:t>Songyuan</w:t>
      </w:r>
      <w:proofErr w:type="spellEnd"/>
      <w:r w:rsidRPr="00B234F2">
        <w:rPr>
          <w:sz w:val="22"/>
          <w:szCs w:val="22"/>
        </w:rPr>
        <w:t xml:space="preserve"> Dai</w:t>
      </w:r>
      <w:r>
        <w:rPr>
          <w:sz w:val="22"/>
          <w:szCs w:val="22"/>
        </w:rPr>
        <w:t>*</w:t>
      </w:r>
      <w:r>
        <w:rPr>
          <w:rFonts w:hint="eastAsia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91578">
        <w:rPr>
          <w:sz w:val="22"/>
          <w:szCs w:val="22"/>
        </w:rPr>
        <w:t xml:space="preserve">Photo-response of Two-Dimensional </w:t>
      </w:r>
      <w:proofErr w:type="spellStart"/>
      <w:r w:rsidRPr="00991578">
        <w:rPr>
          <w:sz w:val="22"/>
          <w:szCs w:val="22"/>
        </w:rPr>
        <w:t>Ruddlesden</w:t>
      </w:r>
      <w:proofErr w:type="spellEnd"/>
      <w:r w:rsidRPr="00991578">
        <w:rPr>
          <w:sz w:val="22"/>
          <w:szCs w:val="22"/>
        </w:rPr>
        <w:t>-Popper</w:t>
      </w:r>
      <w:r>
        <w:rPr>
          <w:rFonts w:hint="eastAsia"/>
          <w:sz w:val="22"/>
          <w:szCs w:val="22"/>
        </w:rPr>
        <w:t xml:space="preserve"> </w:t>
      </w:r>
      <w:r w:rsidRPr="00991578">
        <w:rPr>
          <w:sz w:val="22"/>
          <w:szCs w:val="22"/>
        </w:rPr>
        <w:t>Perovskite Films for Photovoltaics</w:t>
      </w:r>
      <w:r>
        <w:rPr>
          <w:sz w:val="22"/>
          <w:szCs w:val="22"/>
        </w:rPr>
        <w:t xml:space="preserve">, </w:t>
      </w:r>
      <w:r w:rsidRPr="00991578">
        <w:rPr>
          <w:sz w:val="22"/>
          <w:szCs w:val="22"/>
        </w:rPr>
        <w:t>E3S Web of Conferences</w:t>
      </w:r>
      <w:r>
        <w:rPr>
          <w:rFonts w:hint="eastAsia"/>
          <w:sz w:val="22"/>
          <w:szCs w:val="22"/>
        </w:rPr>
        <w:t>,</w:t>
      </w:r>
      <w:r w:rsidRPr="00991578">
        <w:rPr>
          <w:sz w:val="22"/>
          <w:szCs w:val="22"/>
        </w:rPr>
        <w:t xml:space="preserve"> </w:t>
      </w:r>
      <w:bookmarkStart w:id="6" w:name="OLE_LINK9"/>
      <w:r w:rsidRPr="00991578">
        <w:rPr>
          <w:sz w:val="22"/>
          <w:szCs w:val="22"/>
        </w:rPr>
        <w:t>257, 03020</w:t>
      </w:r>
      <w:bookmarkEnd w:id="6"/>
      <w:r>
        <w:rPr>
          <w:sz w:val="22"/>
          <w:szCs w:val="22"/>
        </w:rPr>
        <w:t>.</w:t>
      </w:r>
    </w:p>
    <w:p w14:paraId="7E824F82" w14:textId="77777777" w:rsidR="00672850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proofErr w:type="spellStart"/>
      <w:r w:rsidRPr="00353761">
        <w:rPr>
          <w:sz w:val="22"/>
          <w:szCs w:val="22"/>
        </w:rPr>
        <w:t>Huirong</w:t>
      </w:r>
      <w:proofErr w:type="spellEnd"/>
      <w:r w:rsidRPr="00353761">
        <w:rPr>
          <w:sz w:val="22"/>
          <w:szCs w:val="22"/>
        </w:rPr>
        <w:t xml:space="preserve"> Peng </w:t>
      </w:r>
      <w:proofErr w:type="spellStart"/>
      <w:r w:rsidRPr="00353761">
        <w:rPr>
          <w:b/>
          <w:sz w:val="22"/>
          <w:szCs w:val="22"/>
        </w:rPr>
        <w:t>Molang</w:t>
      </w:r>
      <w:proofErr w:type="spellEnd"/>
      <w:r w:rsidRPr="00353761">
        <w:rPr>
          <w:b/>
          <w:sz w:val="22"/>
          <w:szCs w:val="22"/>
        </w:rPr>
        <w:t xml:space="preserve"> Cai*</w:t>
      </w:r>
      <w:r w:rsidRPr="00353761">
        <w:rPr>
          <w:sz w:val="22"/>
          <w:szCs w:val="22"/>
        </w:rPr>
        <w:t xml:space="preserve"> </w:t>
      </w:r>
      <w:proofErr w:type="spellStart"/>
      <w:r w:rsidRPr="00353761">
        <w:rPr>
          <w:sz w:val="22"/>
          <w:szCs w:val="22"/>
        </w:rPr>
        <w:t>Jiyu</w:t>
      </w:r>
      <w:proofErr w:type="spellEnd"/>
      <w:r w:rsidRPr="00353761">
        <w:rPr>
          <w:sz w:val="22"/>
          <w:szCs w:val="22"/>
        </w:rPr>
        <w:t xml:space="preserve"> Zhou Yi Yang </w:t>
      </w:r>
      <w:proofErr w:type="spellStart"/>
      <w:r w:rsidRPr="00353761">
        <w:rPr>
          <w:sz w:val="22"/>
          <w:szCs w:val="22"/>
        </w:rPr>
        <w:t>Xihong</w:t>
      </w:r>
      <w:proofErr w:type="spellEnd"/>
      <w:r w:rsidRPr="00353761">
        <w:rPr>
          <w:sz w:val="22"/>
          <w:szCs w:val="22"/>
        </w:rPr>
        <w:t xml:space="preserve"> Ding Ye Tao Gao Wu </w:t>
      </w:r>
      <w:proofErr w:type="spellStart"/>
      <w:r w:rsidRPr="00353761">
        <w:rPr>
          <w:sz w:val="22"/>
          <w:szCs w:val="22"/>
        </w:rPr>
        <w:t>Xuepeng</w:t>
      </w:r>
      <w:proofErr w:type="spellEnd"/>
      <w:r w:rsidRPr="00353761">
        <w:rPr>
          <w:sz w:val="22"/>
          <w:szCs w:val="22"/>
        </w:rPr>
        <w:t xml:space="preserve"> Liu Jia Hong Pan </w:t>
      </w:r>
      <w:proofErr w:type="spellStart"/>
      <w:r w:rsidRPr="00353761">
        <w:rPr>
          <w:sz w:val="22"/>
          <w:szCs w:val="22"/>
        </w:rPr>
        <w:t>Songyuan</w:t>
      </w:r>
      <w:proofErr w:type="spellEnd"/>
      <w:r w:rsidRPr="00353761">
        <w:rPr>
          <w:sz w:val="22"/>
          <w:szCs w:val="22"/>
        </w:rPr>
        <w:t xml:space="preserve"> Dai*, Structurally Reinforced All‐Inorganic CsPbI2Br Perovskite by Nonionic Polymer via Coordination and Hydrogen Bonds. </w:t>
      </w:r>
      <w:bookmarkStart w:id="7" w:name="OLE_LINK6"/>
      <w:bookmarkStart w:id="8" w:name="OLE_LINK8"/>
      <w:r w:rsidRPr="006B7848">
        <w:rPr>
          <w:i/>
          <w:iCs/>
          <w:sz w:val="22"/>
          <w:szCs w:val="22"/>
        </w:rPr>
        <w:t>Solar RRL</w:t>
      </w:r>
      <w:bookmarkEnd w:id="7"/>
      <w:bookmarkEnd w:id="8"/>
      <w:r>
        <w:rPr>
          <w:sz w:val="22"/>
          <w:szCs w:val="22"/>
        </w:rPr>
        <w:t>,</w:t>
      </w:r>
      <w:r w:rsidRPr="00353761">
        <w:rPr>
          <w:sz w:val="22"/>
          <w:szCs w:val="22"/>
        </w:rPr>
        <w:t xml:space="preserve"> 2020, </w:t>
      </w:r>
      <w:r>
        <w:rPr>
          <w:sz w:val="22"/>
          <w:szCs w:val="22"/>
        </w:rPr>
        <w:t xml:space="preserve">4, 9, </w:t>
      </w:r>
      <w:r w:rsidRPr="004C7C08">
        <w:rPr>
          <w:sz w:val="22"/>
          <w:szCs w:val="22"/>
        </w:rPr>
        <w:t>2000216</w:t>
      </w:r>
      <w:r>
        <w:rPr>
          <w:sz w:val="22"/>
          <w:szCs w:val="22"/>
        </w:rPr>
        <w:t>.</w:t>
      </w:r>
    </w:p>
    <w:p w14:paraId="68312ADE" w14:textId="77777777" w:rsidR="00672850" w:rsidRPr="007F0B19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r w:rsidRPr="007F0B19">
        <w:rPr>
          <w:sz w:val="22"/>
          <w:szCs w:val="22"/>
        </w:rPr>
        <w:t>Wenjun Wang</w:t>
      </w:r>
      <w:r>
        <w:rPr>
          <w:sz w:val="22"/>
          <w:szCs w:val="22"/>
        </w:rPr>
        <w:t xml:space="preserve">, </w:t>
      </w:r>
      <w:proofErr w:type="spellStart"/>
      <w:r w:rsidRPr="006B7848">
        <w:rPr>
          <w:b/>
          <w:bCs/>
          <w:sz w:val="22"/>
          <w:szCs w:val="22"/>
        </w:rPr>
        <w:t>Molang</w:t>
      </w:r>
      <w:proofErr w:type="spellEnd"/>
      <w:r w:rsidRPr="006B7848">
        <w:rPr>
          <w:b/>
          <w:bCs/>
          <w:sz w:val="22"/>
          <w:szCs w:val="22"/>
        </w:rPr>
        <w:t xml:space="preserve"> Cai*</w:t>
      </w:r>
      <w:r w:rsidRPr="007F0B19">
        <w:rPr>
          <w:sz w:val="22"/>
          <w:szCs w:val="22"/>
        </w:rPr>
        <w:t xml:space="preserve">, Gao Wu, </w:t>
      </w:r>
      <w:proofErr w:type="spellStart"/>
      <w:r w:rsidRPr="007F0B19">
        <w:rPr>
          <w:sz w:val="22"/>
          <w:szCs w:val="22"/>
        </w:rPr>
        <w:t>Liangzheng</w:t>
      </w:r>
      <w:proofErr w:type="spellEnd"/>
      <w:r w:rsidRPr="007F0B19">
        <w:rPr>
          <w:sz w:val="22"/>
          <w:szCs w:val="22"/>
        </w:rPr>
        <w:t xml:space="preserve"> Zhu, </w:t>
      </w:r>
      <w:proofErr w:type="spellStart"/>
      <w:r w:rsidRPr="007F0B19">
        <w:rPr>
          <w:sz w:val="22"/>
          <w:szCs w:val="22"/>
        </w:rPr>
        <w:t>Xuepeng</w:t>
      </w:r>
      <w:proofErr w:type="spellEnd"/>
      <w:r w:rsidRPr="007F0B19">
        <w:rPr>
          <w:sz w:val="22"/>
          <w:szCs w:val="22"/>
        </w:rPr>
        <w:t xml:space="preserve"> Liu, Hui </w:t>
      </w:r>
      <w:proofErr w:type="spellStart"/>
      <w:r w:rsidRPr="007F0B19">
        <w:rPr>
          <w:sz w:val="22"/>
          <w:szCs w:val="22"/>
        </w:rPr>
        <w:t>Lv</w:t>
      </w:r>
      <w:proofErr w:type="spellEnd"/>
      <w:r w:rsidRPr="007F0B19">
        <w:rPr>
          <w:sz w:val="22"/>
          <w:szCs w:val="22"/>
        </w:rPr>
        <w:t xml:space="preserve">, and </w:t>
      </w:r>
      <w:proofErr w:type="spellStart"/>
      <w:r w:rsidRPr="007F0B19">
        <w:rPr>
          <w:sz w:val="22"/>
          <w:szCs w:val="22"/>
        </w:rPr>
        <w:t>Songyuan</w:t>
      </w:r>
      <w:proofErr w:type="spellEnd"/>
      <w:r w:rsidRPr="007F0B19">
        <w:rPr>
          <w:sz w:val="22"/>
          <w:szCs w:val="22"/>
        </w:rPr>
        <w:t xml:space="preserve"> Dai*Facet Control of the Lead-Free Methylammonium Bismuth Iodide Perovskite Single Crystals via Ligand-Mediated Strategy</w:t>
      </w:r>
      <w:r>
        <w:rPr>
          <w:sz w:val="22"/>
          <w:szCs w:val="22"/>
        </w:rPr>
        <w:t xml:space="preserve">, </w:t>
      </w:r>
      <w:proofErr w:type="spellStart"/>
      <w:r w:rsidRPr="006B7848">
        <w:rPr>
          <w:i/>
          <w:iCs/>
          <w:sz w:val="22"/>
          <w:szCs w:val="22"/>
        </w:rPr>
        <w:t>Cryst</w:t>
      </w:r>
      <w:proofErr w:type="spellEnd"/>
      <w:r w:rsidRPr="006B7848">
        <w:rPr>
          <w:i/>
          <w:iCs/>
          <w:sz w:val="22"/>
          <w:szCs w:val="22"/>
        </w:rPr>
        <w:t>. Growth Des.</w:t>
      </w:r>
      <w:r>
        <w:rPr>
          <w:sz w:val="22"/>
          <w:szCs w:val="22"/>
        </w:rPr>
        <w:t xml:space="preserve">, </w:t>
      </w:r>
      <w:r w:rsidRPr="007F0B19">
        <w:rPr>
          <w:sz w:val="22"/>
          <w:szCs w:val="22"/>
        </w:rPr>
        <w:t>2021, 21, 10, 5840–5847</w:t>
      </w:r>
      <w:r>
        <w:rPr>
          <w:sz w:val="22"/>
          <w:szCs w:val="22"/>
        </w:rPr>
        <w:t>.</w:t>
      </w:r>
    </w:p>
    <w:p w14:paraId="414679D0" w14:textId="77777777" w:rsidR="00672850" w:rsidRPr="009E2CE6" w:rsidRDefault="00672850" w:rsidP="00672850">
      <w:pPr>
        <w:pStyle w:val="a9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E2CE6">
        <w:rPr>
          <w:rFonts w:ascii="Times New Roman" w:hAnsi="Times New Roman" w:cs="Times New Roman"/>
          <w:sz w:val="22"/>
          <w:szCs w:val="22"/>
        </w:rPr>
        <w:t>Huirong</w:t>
      </w:r>
      <w:proofErr w:type="spellEnd"/>
      <w:r w:rsidRPr="009E2CE6">
        <w:rPr>
          <w:rFonts w:ascii="Times New Roman" w:hAnsi="Times New Roman" w:cs="Times New Roman"/>
          <w:sz w:val="22"/>
          <w:szCs w:val="22"/>
        </w:rPr>
        <w:t xml:space="preserve"> Peng, </w:t>
      </w:r>
      <w:proofErr w:type="spellStart"/>
      <w:r w:rsidRPr="00353761">
        <w:rPr>
          <w:rFonts w:ascii="Times New Roman" w:hAnsi="Times New Roman" w:cs="Times New Roman"/>
          <w:b/>
          <w:bCs/>
          <w:sz w:val="22"/>
          <w:szCs w:val="22"/>
        </w:rPr>
        <w:t>Molang</w:t>
      </w:r>
      <w:proofErr w:type="spellEnd"/>
      <w:r w:rsidRPr="00353761">
        <w:rPr>
          <w:rFonts w:ascii="Times New Roman" w:hAnsi="Times New Roman" w:cs="Times New Roman"/>
          <w:b/>
          <w:bCs/>
          <w:sz w:val="22"/>
          <w:szCs w:val="22"/>
        </w:rPr>
        <w:t xml:space="preserve"> Cai*</w:t>
      </w:r>
      <w:r w:rsidRPr="009E2CE6">
        <w:rPr>
          <w:rFonts w:ascii="Times New Roman" w:hAnsi="Times New Roman" w:cs="Times New Roman"/>
          <w:sz w:val="22"/>
          <w:szCs w:val="22"/>
        </w:rPr>
        <w:t xml:space="preserve">, Shuang Ma, </w:t>
      </w:r>
      <w:proofErr w:type="spellStart"/>
      <w:r w:rsidRPr="009E2CE6">
        <w:rPr>
          <w:rFonts w:ascii="Times New Roman" w:hAnsi="Times New Roman" w:cs="Times New Roman"/>
          <w:sz w:val="22"/>
          <w:szCs w:val="22"/>
        </w:rPr>
        <w:t>Xiaoqiangshi</w:t>
      </w:r>
      <w:proofErr w:type="spellEnd"/>
      <w:r w:rsidRPr="009E2CE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E2CE6">
        <w:rPr>
          <w:rFonts w:ascii="Times New Roman" w:hAnsi="Times New Roman" w:cs="Times New Roman"/>
          <w:sz w:val="22"/>
          <w:szCs w:val="22"/>
        </w:rPr>
        <w:t>Xuepeng</w:t>
      </w:r>
      <w:proofErr w:type="spellEnd"/>
      <w:r w:rsidRPr="009E2CE6">
        <w:rPr>
          <w:rFonts w:ascii="Times New Roman" w:hAnsi="Times New Roman" w:cs="Times New Roman"/>
          <w:sz w:val="22"/>
          <w:szCs w:val="22"/>
        </w:rPr>
        <w:t xml:space="preserve"> Liu, </w:t>
      </w:r>
      <w:proofErr w:type="spellStart"/>
      <w:r w:rsidRPr="009E2CE6">
        <w:rPr>
          <w:rFonts w:ascii="Times New Roman" w:hAnsi="Times New Roman" w:cs="Times New Roman"/>
          <w:sz w:val="22"/>
          <w:szCs w:val="22"/>
        </w:rPr>
        <w:t>Songyuan</w:t>
      </w:r>
      <w:proofErr w:type="spellEnd"/>
      <w:r w:rsidRPr="009E2CE6">
        <w:rPr>
          <w:rFonts w:ascii="Times New Roman" w:hAnsi="Times New Roman" w:cs="Times New Roman"/>
          <w:sz w:val="22"/>
          <w:szCs w:val="22"/>
        </w:rPr>
        <w:t xml:space="preserve"> Dai, Fabrication and Stability of All-inorganic Perovskite Solar Cells</w:t>
      </w:r>
      <w:r w:rsidRPr="009E2CE6">
        <w:rPr>
          <w:rFonts w:ascii="Times New Roman" w:hAnsi="Times New Roman" w:cs="Times New Roman"/>
          <w:sz w:val="22"/>
          <w:szCs w:val="22"/>
        </w:rPr>
        <w:t>，</w:t>
      </w:r>
      <w:r w:rsidRPr="006B7848">
        <w:rPr>
          <w:rFonts w:ascii="Times New Roman" w:hAnsi="Times New Roman" w:cs="Times New Roman"/>
          <w:i/>
          <w:iCs/>
          <w:sz w:val="22"/>
          <w:szCs w:val="22"/>
        </w:rPr>
        <w:t>Progress in Chemistry</w:t>
      </w:r>
      <w:r w:rsidRPr="009E2CE6">
        <w:rPr>
          <w:rFonts w:ascii="Times New Roman" w:hAnsi="Times New Roman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2021</w:t>
      </w:r>
      <w:r>
        <w:rPr>
          <w:rFonts w:ascii="Times New Roman" w:hAnsi="Times New Roman" w:cs="Times New Roman" w:hint="eastAsia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33,1, 136-150.</w:t>
      </w:r>
    </w:p>
    <w:p w14:paraId="47BC015F" w14:textId="77777777" w:rsidR="00672850" w:rsidRPr="009E2CE6" w:rsidRDefault="00672850" w:rsidP="00672850">
      <w:pPr>
        <w:pStyle w:val="a9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E2CE6">
        <w:rPr>
          <w:rFonts w:ascii="Times New Roman" w:hAnsi="Times New Roman" w:cs="Times New Roman"/>
          <w:sz w:val="22"/>
          <w:szCs w:val="22"/>
        </w:rPr>
        <w:t>Xiaoqiang</w:t>
      </w:r>
      <w:proofErr w:type="spellEnd"/>
      <w:r w:rsidRPr="009E2CE6">
        <w:rPr>
          <w:rFonts w:ascii="Times New Roman" w:hAnsi="Times New Roman" w:cs="Times New Roman"/>
          <w:sz w:val="22"/>
          <w:szCs w:val="22"/>
        </w:rPr>
        <w:t xml:space="preserve"> Shi, Ye Tao, </w:t>
      </w:r>
      <w:proofErr w:type="spellStart"/>
      <w:r w:rsidRPr="009E2CE6">
        <w:rPr>
          <w:rFonts w:ascii="Times New Roman" w:hAnsi="Times New Roman" w:cs="Times New Roman"/>
          <w:sz w:val="22"/>
          <w:szCs w:val="22"/>
        </w:rPr>
        <w:t>Zhuoxin</w:t>
      </w:r>
      <w:proofErr w:type="spellEnd"/>
      <w:r w:rsidRPr="009E2CE6">
        <w:rPr>
          <w:rFonts w:ascii="Times New Roman" w:hAnsi="Times New Roman" w:cs="Times New Roman"/>
          <w:sz w:val="22"/>
          <w:szCs w:val="22"/>
        </w:rPr>
        <w:t xml:space="preserve"> Li, </w:t>
      </w:r>
      <w:proofErr w:type="spellStart"/>
      <w:r w:rsidRPr="009E2CE6">
        <w:rPr>
          <w:rFonts w:ascii="Times New Roman" w:hAnsi="Times New Roman" w:cs="Times New Roman"/>
          <w:sz w:val="22"/>
          <w:szCs w:val="22"/>
        </w:rPr>
        <w:t>Huirong</w:t>
      </w:r>
      <w:proofErr w:type="spellEnd"/>
      <w:r w:rsidRPr="009E2CE6">
        <w:rPr>
          <w:rFonts w:ascii="Times New Roman" w:hAnsi="Times New Roman" w:cs="Times New Roman"/>
          <w:sz w:val="22"/>
          <w:szCs w:val="22"/>
        </w:rPr>
        <w:t xml:space="preserve"> Peng, </w:t>
      </w:r>
      <w:proofErr w:type="spellStart"/>
      <w:r w:rsidRPr="00353761">
        <w:rPr>
          <w:rFonts w:ascii="Times New Roman" w:hAnsi="Times New Roman" w:cs="Times New Roman"/>
          <w:b/>
          <w:bCs/>
          <w:sz w:val="22"/>
          <w:szCs w:val="22"/>
        </w:rPr>
        <w:t>Molang</w:t>
      </w:r>
      <w:proofErr w:type="spellEnd"/>
      <w:r w:rsidRPr="00353761">
        <w:rPr>
          <w:rFonts w:ascii="Times New Roman" w:hAnsi="Times New Roman" w:cs="Times New Roman"/>
          <w:b/>
          <w:bCs/>
          <w:sz w:val="22"/>
          <w:szCs w:val="22"/>
        </w:rPr>
        <w:t xml:space="preserve"> Cai*</w:t>
      </w:r>
      <w:r w:rsidRPr="009E2CE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E2CE6">
        <w:rPr>
          <w:rFonts w:ascii="Times New Roman" w:hAnsi="Times New Roman" w:cs="Times New Roman"/>
          <w:sz w:val="22"/>
          <w:szCs w:val="22"/>
        </w:rPr>
        <w:t>Xuepeng</w:t>
      </w:r>
      <w:proofErr w:type="spellEnd"/>
      <w:r w:rsidRPr="009E2CE6">
        <w:rPr>
          <w:rFonts w:ascii="Times New Roman" w:hAnsi="Times New Roman" w:cs="Times New Roman"/>
          <w:sz w:val="22"/>
          <w:szCs w:val="22"/>
        </w:rPr>
        <w:t xml:space="preserve"> Liu, </w:t>
      </w:r>
      <w:proofErr w:type="spellStart"/>
      <w:r w:rsidRPr="009E2CE6">
        <w:rPr>
          <w:rFonts w:ascii="Times New Roman" w:hAnsi="Times New Roman" w:cs="Times New Roman"/>
          <w:sz w:val="22"/>
          <w:szCs w:val="22"/>
        </w:rPr>
        <w:t>Zhongyan</w:t>
      </w:r>
      <w:proofErr w:type="spellEnd"/>
      <w:r w:rsidRPr="009E2CE6">
        <w:rPr>
          <w:rFonts w:ascii="Times New Roman" w:hAnsi="Times New Roman" w:cs="Times New Roman"/>
          <w:sz w:val="22"/>
          <w:szCs w:val="22"/>
        </w:rPr>
        <w:t xml:space="preserve"> Zhang, </w:t>
      </w:r>
      <w:proofErr w:type="spellStart"/>
      <w:r w:rsidRPr="009E2CE6">
        <w:rPr>
          <w:rFonts w:ascii="Times New Roman" w:hAnsi="Times New Roman" w:cs="Times New Roman"/>
          <w:sz w:val="22"/>
          <w:szCs w:val="22"/>
        </w:rPr>
        <w:t>Songyuan</w:t>
      </w:r>
      <w:proofErr w:type="spellEnd"/>
      <w:r w:rsidRPr="009E2CE6">
        <w:rPr>
          <w:rFonts w:ascii="Times New Roman" w:hAnsi="Times New Roman" w:cs="Times New Roman"/>
          <w:sz w:val="22"/>
          <w:szCs w:val="22"/>
        </w:rPr>
        <w:t xml:space="preserve"> Dai, Photo-Stable Perovskite Solar Cells with Reduced Interfacial Recombination Losses Using a </w:t>
      </w:r>
      <w:proofErr w:type="spellStart"/>
      <w:r w:rsidRPr="009E2CE6">
        <w:rPr>
          <w:rFonts w:ascii="Times New Roman" w:hAnsi="Times New Roman" w:cs="Times New Roman"/>
          <w:sz w:val="22"/>
          <w:szCs w:val="22"/>
        </w:rPr>
        <w:t>CeO</w:t>
      </w:r>
      <w:r w:rsidRPr="009E2CE6">
        <w:rPr>
          <w:rFonts w:ascii="Times New Roman" w:hAnsi="Times New Roman" w:cs="Times New Roman"/>
          <w:sz w:val="22"/>
          <w:szCs w:val="22"/>
          <w:vertAlign w:val="subscript"/>
        </w:rPr>
        <w:t>x</w:t>
      </w:r>
      <w:proofErr w:type="spellEnd"/>
      <w:r w:rsidRPr="009E2CE6">
        <w:rPr>
          <w:rFonts w:ascii="Times New Roman" w:hAnsi="Times New Roman" w:cs="Times New Roman"/>
          <w:sz w:val="22"/>
          <w:szCs w:val="22"/>
        </w:rPr>
        <w:t xml:space="preserve"> Interlayer, </w:t>
      </w:r>
      <w:r w:rsidRPr="006B7848">
        <w:rPr>
          <w:rFonts w:ascii="Times New Roman" w:hAnsi="Times New Roman" w:cs="Times New Roman"/>
          <w:i/>
          <w:iCs/>
          <w:sz w:val="22"/>
          <w:szCs w:val="22"/>
        </w:rPr>
        <w:t>Science China-Materials</w:t>
      </w:r>
      <w:r w:rsidRPr="009E2CE6">
        <w:rPr>
          <w:rFonts w:ascii="Times New Roman" w:hAnsi="Times New Roman" w:cs="Times New Roman"/>
          <w:sz w:val="22"/>
          <w:szCs w:val="22"/>
        </w:rPr>
        <w:t>, 202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9E2CE6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64</w:t>
      </w:r>
      <w:r>
        <w:rPr>
          <w:rFonts w:ascii="Times New Roman" w:hAnsi="Times New Roman" w:cs="Times New Roman" w:hint="eastAsia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8, </w:t>
      </w:r>
      <w:r w:rsidRPr="00B93631">
        <w:rPr>
          <w:rFonts w:ascii="Times New Roman" w:hAnsi="Times New Roman" w:cs="Times New Roman"/>
          <w:sz w:val="22"/>
          <w:szCs w:val="22"/>
        </w:rPr>
        <w:t>1858-1867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28D6711" w14:textId="77777777" w:rsidR="00672850" w:rsidRPr="00353761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r w:rsidRPr="00353761">
        <w:rPr>
          <w:sz w:val="22"/>
          <w:szCs w:val="22"/>
        </w:rPr>
        <w:t xml:space="preserve">Yi Yang, Cheng Liu, </w:t>
      </w:r>
      <w:proofErr w:type="spellStart"/>
      <w:r w:rsidRPr="00353761">
        <w:rPr>
          <w:b/>
          <w:bCs/>
          <w:sz w:val="22"/>
          <w:szCs w:val="22"/>
        </w:rPr>
        <w:t>Molang</w:t>
      </w:r>
      <w:proofErr w:type="spellEnd"/>
      <w:r w:rsidRPr="00353761">
        <w:rPr>
          <w:b/>
          <w:bCs/>
          <w:sz w:val="22"/>
          <w:szCs w:val="22"/>
        </w:rPr>
        <w:t xml:space="preserve"> Cai*</w:t>
      </w:r>
      <w:r w:rsidRPr="00353761">
        <w:rPr>
          <w:sz w:val="22"/>
          <w:szCs w:val="22"/>
        </w:rPr>
        <w:t xml:space="preserve">, </w:t>
      </w:r>
      <w:proofErr w:type="spellStart"/>
      <w:r w:rsidRPr="00353761">
        <w:rPr>
          <w:sz w:val="22"/>
          <w:szCs w:val="22"/>
        </w:rPr>
        <w:t>YinJie</w:t>
      </w:r>
      <w:proofErr w:type="spellEnd"/>
      <w:r w:rsidRPr="00353761">
        <w:rPr>
          <w:sz w:val="22"/>
          <w:szCs w:val="22"/>
        </w:rPr>
        <w:t xml:space="preserve"> Liao, Yong Ding, Shuang Ma, </w:t>
      </w:r>
      <w:proofErr w:type="spellStart"/>
      <w:r w:rsidRPr="00353761">
        <w:rPr>
          <w:sz w:val="22"/>
          <w:szCs w:val="22"/>
        </w:rPr>
        <w:t>Xuepeng</w:t>
      </w:r>
      <w:proofErr w:type="spellEnd"/>
      <w:r w:rsidRPr="00353761">
        <w:rPr>
          <w:sz w:val="22"/>
          <w:szCs w:val="22"/>
        </w:rPr>
        <w:t xml:space="preserve"> Liu, Mina </w:t>
      </w:r>
      <w:proofErr w:type="spellStart"/>
      <w:r w:rsidRPr="00353761">
        <w:rPr>
          <w:sz w:val="22"/>
          <w:szCs w:val="22"/>
        </w:rPr>
        <w:t>Guli</w:t>
      </w:r>
      <w:proofErr w:type="spellEnd"/>
      <w:r w:rsidRPr="00353761">
        <w:rPr>
          <w:sz w:val="22"/>
          <w:szCs w:val="22"/>
        </w:rPr>
        <w:t xml:space="preserve">, </w:t>
      </w:r>
      <w:proofErr w:type="spellStart"/>
      <w:r w:rsidRPr="00353761">
        <w:rPr>
          <w:sz w:val="22"/>
          <w:szCs w:val="22"/>
        </w:rPr>
        <w:t>Songyuan</w:t>
      </w:r>
      <w:proofErr w:type="spellEnd"/>
      <w:r w:rsidRPr="00353761">
        <w:rPr>
          <w:sz w:val="22"/>
          <w:szCs w:val="22"/>
        </w:rPr>
        <w:t xml:space="preserve"> Dai*, Mohammad Khaja </w:t>
      </w:r>
      <w:proofErr w:type="spellStart"/>
      <w:r w:rsidRPr="00353761">
        <w:rPr>
          <w:sz w:val="22"/>
          <w:szCs w:val="22"/>
        </w:rPr>
        <w:t>Nazeeruddin</w:t>
      </w:r>
      <w:proofErr w:type="spellEnd"/>
      <w:r w:rsidRPr="00353761">
        <w:rPr>
          <w:sz w:val="22"/>
          <w:szCs w:val="22"/>
        </w:rPr>
        <w:t xml:space="preserve">, Dimension-controlled Growth of Antimony-based Perovskite-like Halide for Lead-free and Semitransparent Photovoltaics, </w:t>
      </w:r>
      <w:r w:rsidRPr="006B7848">
        <w:rPr>
          <w:i/>
          <w:iCs/>
          <w:sz w:val="22"/>
          <w:szCs w:val="22"/>
        </w:rPr>
        <w:t>ACS Appl. Mater. Interfaces</w:t>
      </w:r>
      <w:r>
        <w:rPr>
          <w:sz w:val="22"/>
          <w:szCs w:val="22"/>
        </w:rPr>
        <w:t xml:space="preserve">, </w:t>
      </w:r>
      <w:r w:rsidRPr="006F0E4E">
        <w:rPr>
          <w:sz w:val="22"/>
          <w:szCs w:val="22"/>
        </w:rPr>
        <w:t>2020, 12, 14, 17062–17069</w:t>
      </w:r>
      <w:r>
        <w:rPr>
          <w:sz w:val="22"/>
          <w:szCs w:val="22"/>
        </w:rPr>
        <w:t>.</w:t>
      </w:r>
    </w:p>
    <w:p w14:paraId="55B7AA93" w14:textId="77777777" w:rsidR="00672850" w:rsidRPr="00353761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proofErr w:type="spellStart"/>
      <w:r w:rsidRPr="00353761">
        <w:rPr>
          <w:sz w:val="22"/>
          <w:szCs w:val="22"/>
        </w:rPr>
        <w:t>Xiaoqiang</w:t>
      </w:r>
      <w:proofErr w:type="spellEnd"/>
      <w:r w:rsidRPr="00353761">
        <w:rPr>
          <w:sz w:val="22"/>
          <w:szCs w:val="22"/>
        </w:rPr>
        <w:t xml:space="preserve"> Shi, </w:t>
      </w:r>
      <w:proofErr w:type="spellStart"/>
      <w:r w:rsidRPr="00353761">
        <w:rPr>
          <w:sz w:val="22"/>
          <w:szCs w:val="22"/>
        </w:rPr>
        <w:t>Jieqiong</w:t>
      </w:r>
      <w:proofErr w:type="spellEnd"/>
      <w:r w:rsidRPr="00353761">
        <w:rPr>
          <w:sz w:val="22"/>
          <w:szCs w:val="22"/>
        </w:rPr>
        <w:t xml:space="preserve"> Chen, </w:t>
      </w:r>
      <w:proofErr w:type="spellStart"/>
      <w:r w:rsidRPr="00353761">
        <w:rPr>
          <w:sz w:val="22"/>
          <w:szCs w:val="22"/>
        </w:rPr>
        <w:t>Yahan</w:t>
      </w:r>
      <w:proofErr w:type="spellEnd"/>
      <w:r w:rsidRPr="00353761">
        <w:rPr>
          <w:sz w:val="22"/>
          <w:szCs w:val="22"/>
        </w:rPr>
        <w:t xml:space="preserve"> Wu, </w:t>
      </w:r>
      <w:proofErr w:type="spellStart"/>
      <w:r w:rsidRPr="00353761">
        <w:rPr>
          <w:b/>
          <w:bCs/>
          <w:sz w:val="22"/>
          <w:szCs w:val="22"/>
        </w:rPr>
        <w:t>Molang</w:t>
      </w:r>
      <w:proofErr w:type="spellEnd"/>
      <w:r w:rsidRPr="00353761">
        <w:rPr>
          <w:b/>
          <w:bCs/>
          <w:sz w:val="22"/>
          <w:szCs w:val="22"/>
        </w:rPr>
        <w:t xml:space="preserve"> Cai*</w:t>
      </w:r>
      <w:r w:rsidRPr="00353761">
        <w:rPr>
          <w:sz w:val="22"/>
          <w:szCs w:val="22"/>
        </w:rPr>
        <w:t xml:space="preserve">, </w:t>
      </w:r>
      <w:proofErr w:type="spellStart"/>
      <w:r w:rsidRPr="00353761">
        <w:rPr>
          <w:sz w:val="22"/>
          <w:szCs w:val="22"/>
        </w:rPr>
        <w:t>Pengju</w:t>
      </w:r>
      <w:proofErr w:type="spellEnd"/>
      <w:r w:rsidRPr="00353761">
        <w:rPr>
          <w:sz w:val="22"/>
          <w:szCs w:val="22"/>
        </w:rPr>
        <w:t xml:space="preserve"> Shi, Shuang Ma, Cheng Liu, </w:t>
      </w:r>
      <w:proofErr w:type="spellStart"/>
      <w:r w:rsidRPr="00353761">
        <w:rPr>
          <w:sz w:val="22"/>
          <w:szCs w:val="22"/>
        </w:rPr>
        <w:t>Xuepeng</w:t>
      </w:r>
      <w:proofErr w:type="spellEnd"/>
      <w:r w:rsidRPr="00353761">
        <w:rPr>
          <w:sz w:val="22"/>
          <w:szCs w:val="22"/>
        </w:rPr>
        <w:t xml:space="preserve"> Liu, </w:t>
      </w:r>
      <w:proofErr w:type="spellStart"/>
      <w:r w:rsidRPr="00353761">
        <w:rPr>
          <w:sz w:val="22"/>
          <w:szCs w:val="22"/>
        </w:rPr>
        <w:t>Songyuan</w:t>
      </w:r>
      <w:proofErr w:type="spellEnd"/>
      <w:r w:rsidRPr="00353761">
        <w:rPr>
          <w:sz w:val="22"/>
          <w:szCs w:val="22"/>
        </w:rPr>
        <w:t xml:space="preserve"> Dai*, Efficient </w:t>
      </w:r>
      <w:proofErr w:type="spellStart"/>
      <w:r w:rsidRPr="00353761">
        <w:rPr>
          <w:sz w:val="22"/>
          <w:szCs w:val="22"/>
        </w:rPr>
        <w:t>Formamidinium</w:t>
      </w:r>
      <w:proofErr w:type="spellEnd"/>
      <w:r w:rsidRPr="00353761">
        <w:rPr>
          <w:sz w:val="22"/>
          <w:szCs w:val="22"/>
        </w:rPr>
        <w:t>-Based Planar Perovskite Solar Cells Fabricated Through CaI</w:t>
      </w:r>
      <w:r w:rsidRPr="00867462">
        <w:rPr>
          <w:sz w:val="22"/>
          <w:szCs w:val="22"/>
          <w:vertAlign w:val="subscript"/>
        </w:rPr>
        <w:t>2</w:t>
      </w:r>
      <w:r w:rsidRPr="00353761">
        <w:rPr>
          <w:sz w:val="22"/>
          <w:szCs w:val="22"/>
        </w:rPr>
        <w:t>-PbI</w:t>
      </w:r>
      <w:r w:rsidRPr="00867462">
        <w:rPr>
          <w:sz w:val="22"/>
          <w:szCs w:val="22"/>
          <w:vertAlign w:val="subscript"/>
        </w:rPr>
        <w:t>2</w:t>
      </w:r>
      <w:r w:rsidRPr="00353761">
        <w:rPr>
          <w:sz w:val="22"/>
          <w:szCs w:val="22"/>
        </w:rPr>
        <w:t xml:space="preserve"> Precursor, </w:t>
      </w:r>
      <w:r w:rsidRPr="006B7848">
        <w:rPr>
          <w:i/>
          <w:iCs/>
          <w:sz w:val="22"/>
          <w:szCs w:val="22"/>
        </w:rPr>
        <w:t>ACS Sustainable Chem. Eng.</w:t>
      </w:r>
      <w:r>
        <w:rPr>
          <w:sz w:val="22"/>
          <w:szCs w:val="22"/>
        </w:rPr>
        <w:t>,</w:t>
      </w:r>
      <w:r w:rsidRPr="00353761">
        <w:rPr>
          <w:sz w:val="22"/>
          <w:szCs w:val="22"/>
        </w:rPr>
        <w:t xml:space="preserve"> </w:t>
      </w:r>
      <w:r w:rsidRPr="006F0E4E">
        <w:rPr>
          <w:sz w:val="22"/>
          <w:szCs w:val="22"/>
        </w:rPr>
        <w:t>2020, 8, 10, 4267–4275</w:t>
      </w:r>
    </w:p>
    <w:p w14:paraId="0217BA79" w14:textId="77777777" w:rsidR="00672850" w:rsidRPr="006F0E4E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proofErr w:type="spellStart"/>
      <w:r w:rsidRPr="00353761">
        <w:rPr>
          <w:sz w:val="22"/>
          <w:szCs w:val="22"/>
        </w:rPr>
        <w:t>Xiaoqiang</w:t>
      </w:r>
      <w:proofErr w:type="spellEnd"/>
      <w:r w:rsidRPr="00353761">
        <w:rPr>
          <w:sz w:val="22"/>
          <w:szCs w:val="22"/>
        </w:rPr>
        <w:t xml:space="preserve"> Shi, </w:t>
      </w:r>
      <w:proofErr w:type="spellStart"/>
      <w:r w:rsidRPr="00353761">
        <w:rPr>
          <w:sz w:val="22"/>
          <w:szCs w:val="22"/>
        </w:rPr>
        <w:t>Yahan</w:t>
      </w:r>
      <w:proofErr w:type="spellEnd"/>
      <w:r w:rsidRPr="00353761">
        <w:rPr>
          <w:sz w:val="22"/>
          <w:szCs w:val="22"/>
        </w:rPr>
        <w:t xml:space="preserve"> Wu, </w:t>
      </w:r>
      <w:proofErr w:type="spellStart"/>
      <w:r w:rsidRPr="00353761">
        <w:rPr>
          <w:sz w:val="22"/>
          <w:szCs w:val="22"/>
        </w:rPr>
        <w:t>Jieqiong</w:t>
      </w:r>
      <w:proofErr w:type="spellEnd"/>
      <w:r w:rsidRPr="00353761">
        <w:rPr>
          <w:sz w:val="22"/>
          <w:szCs w:val="22"/>
        </w:rPr>
        <w:t xml:space="preserve"> Chen, </w:t>
      </w:r>
      <w:proofErr w:type="spellStart"/>
      <w:r w:rsidRPr="00353761">
        <w:rPr>
          <w:b/>
          <w:bCs/>
          <w:sz w:val="22"/>
          <w:szCs w:val="22"/>
        </w:rPr>
        <w:t>Molang</w:t>
      </w:r>
      <w:proofErr w:type="spellEnd"/>
      <w:r w:rsidRPr="00353761">
        <w:rPr>
          <w:b/>
          <w:bCs/>
          <w:sz w:val="22"/>
          <w:szCs w:val="22"/>
        </w:rPr>
        <w:t xml:space="preserve"> Cai*</w:t>
      </w:r>
      <w:r w:rsidRPr="00353761">
        <w:rPr>
          <w:sz w:val="22"/>
          <w:szCs w:val="22"/>
        </w:rPr>
        <w:t xml:space="preserve">, Yi Yang, </w:t>
      </w:r>
      <w:proofErr w:type="spellStart"/>
      <w:r w:rsidRPr="00353761">
        <w:rPr>
          <w:sz w:val="22"/>
          <w:szCs w:val="22"/>
        </w:rPr>
        <w:t>Xuepeng</w:t>
      </w:r>
      <w:proofErr w:type="spellEnd"/>
      <w:r w:rsidRPr="00353761">
        <w:rPr>
          <w:sz w:val="22"/>
          <w:szCs w:val="22"/>
        </w:rPr>
        <w:t xml:space="preserve"> Liu, Ye Tao, Mina </w:t>
      </w:r>
      <w:proofErr w:type="spellStart"/>
      <w:r w:rsidRPr="00353761">
        <w:rPr>
          <w:sz w:val="22"/>
          <w:szCs w:val="22"/>
        </w:rPr>
        <w:t>Guli</w:t>
      </w:r>
      <w:proofErr w:type="spellEnd"/>
      <w:r w:rsidRPr="00353761">
        <w:rPr>
          <w:sz w:val="22"/>
          <w:szCs w:val="22"/>
        </w:rPr>
        <w:t xml:space="preserve">, Yong Ding, </w:t>
      </w:r>
      <w:proofErr w:type="spellStart"/>
      <w:r w:rsidRPr="00353761">
        <w:rPr>
          <w:sz w:val="22"/>
          <w:szCs w:val="22"/>
        </w:rPr>
        <w:t>Songyuan</w:t>
      </w:r>
      <w:proofErr w:type="spellEnd"/>
      <w:r w:rsidRPr="00353761">
        <w:rPr>
          <w:sz w:val="22"/>
          <w:szCs w:val="22"/>
        </w:rPr>
        <w:t xml:space="preserve"> Dai*, Thermally Stable Perovskite Solar Cells </w:t>
      </w:r>
      <w:r w:rsidRPr="00353761">
        <w:rPr>
          <w:sz w:val="22"/>
          <w:szCs w:val="22"/>
        </w:rPr>
        <w:lastRenderedPageBreak/>
        <w:t xml:space="preserve">with Efficiency over 21% via Bifunctional Additive, </w:t>
      </w:r>
      <w:r w:rsidRPr="006B7848">
        <w:rPr>
          <w:i/>
          <w:iCs/>
          <w:sz w:val="22"/>
          <w:szCs w:val="22"/>
        </w:rPr>
        <w:t>Journal of Materials Chemistry A</w:t>
      </w:r>
      <w:r w:rsidRPr="00353761">
        <w:rPr>
          <w:sz w:val="22"/>
          <w:szCs w:val="22"/>
        </w:rPr>
        <w:t xml:space="preserve">, </w:t>
      </w:r>
      <w:r w:rsidRPr="006F0E4E">
        <w:rPr>
          <w:sz w:val="22"/>
          <w:szCs w:val="22"/>
        </w:rPr>
        <w:t>2020,8, 7205-7213</w:t>
      </w:r>
      <w:r>
        <w:rPr>
          <w:sz w:val="22"/>
          <w:szCs w:val="22"/>
        </w:rPr>
        <w:t>.</w:t>
      </w:r>
    </w:p>
    <w:p w14:paraId="63596B1A" w14:textId="77777777" w:rsidR="00672850" w:rsidRPr="00353761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r w:rsidRPr="00353761">
        <w:rPr>
          <w:sz w:val="22"/>
          <w:szCs w:val="22"/>
        </w:rPr>
        <w:t>Cheng Liu</w:t>
      </w:r>
      <w:r w:rsidRPr="00353761">
        <w:rPr>
          <w:sz w:val="22"/>
          <w:szCs w:val="22"/>
          <w:vertAlign w:val="superscript"/>
        </w:rPr>
        <w:t>#</w:t>
      </w:r>
      <w:r w:rsidRPr="00353761">
        <w:rPr>
          <w:sz w:val="22"/>
          <w:szCs w:val="22"/>
        </w:rPr>
        <w:t xml:space="preserve">, </w:t>
      </w:r>
      <w:proofErr w:type="spellStart"/>
      <w:r w:rsidRPr="00353761">
        <w:rPr>
          <w:b/>
          <w:bCs/>
          <w:sz w:val="22"/>
          <w:szCs w:val="22"/>
        </w:rPr>
        <w:t>Molang</w:t>
      </w:r>
      <w:proofErr w:type="spellEnd"/>
      <w:r w:rsidRPr="00353761">
        <w:rPr>
          <w:b/>
          <w:bCs/>
          <w:sz w:val="22"/>
          <w:szCs w:val="22"/>
        </w:rPr>
        <w:t xml:space="preserve"> Cai</w:t>
      </w:r>
      <w:r w:rsidRPr="00353761">
        <w:rPr>
          <w:b/>
          <w:bCs/>
          <w:sz w:val="22"/>
          <w:szCs w:val="22"/>
          <w:vertAlign w:val="superscript"/>
        </w:rPr>
        <w:t>#</w:t>
      </w:r>
      <w:r w:rsidRPr="00353761">
        <w:rPr>
          <w:sz w:val="22"/>
          <w:szCs w:val="22"/>
          <w:vertAlign w:val="superscript"/>
        </w:rPr>
        <w:t>,</w:t>
      </w:r>
      <w:r w:rsidRPr="00353761">
        <w:rPr>
          <w:sz w:val="22"/>
          <w:szCs w:val="22"/>
        </w:rPr>
        <w:t xml:space="preserve"> Yi Yang, </w:t>
      </w:r>
      <w:proofErr w:type="spellStart"/>
      <w:r w:rsidRPr="00353761">
        <w:rPr>
          <w:sz w:val="22"/>
          <w:szCs w:val="22"/>
        </w:rPr>
        <w:t>Zulqarnain</w:t>
      </w:r>
      <w:proofErr w:type="spellEnd"/>
      <w:r w:rsidRPr="00353761">
        <w:rPr>
          <w:sz w:val="22"/>
          <w:szCs w:val="22"/>
        </w:rPr>
        <w:t xml:space="preserve"> Arain, Yong Ding*, </w:t>
      </w:r>
      <w:proofErr w:type="spellStart"/>
      <w:r w:rsidRPr="00353761">
        <w:rPr>
          <w:sz w:val="22"/>
          <w:szCs w:val="22"/>
        </w:rPr>
        <w:t>Xiaoqiang</w:t>
      </w:r>
      <w:proofErr w:type="spellEnd"/>
      <w:r w:rsidRPr="00353761">
        <w:rPr>
          <w:sz w:val="22"/>
          <w:szCs w:val="22"/>
        </w:rPr>
        <w:t xml:space="preserve"> </w:t>
      </w:r>
      <w:proofErr w:type="spellStart"/>
      <w:proofErr w:type="gramStart"/>
      <w:r w:rsidRPr="00353761">
        <w:rPr>
          <w:sz w:val="22"/>
          <w:szCs w:val="22"/>
        </w:rPr>
        <w:t>Shi,Pengju</w:t>
      </w:r>
      <w:proofErr w:type="spellEnd"/>
      <w:proofErr w:type="gramEnd"/>
      <w:r w:rsidRPr="00353761">
        <w:rPr>
          <w:sz w:val="22"/>
          <w:szCs w:val="22"/>
        </w:rPr>
        <w:t xml:space="preserve"> Shi, Shuang Ma, </w:t>
      </w:r>
      <w:proofErr w:type="spellStart"/>
      <w:r w:rsidRPr="00353761">
        <w:rPr>
          <w:sz w:val="22"/>
          <w:szCs w:val="22"/>
        </w:rPr>
        <w:t>Tasawar</w:t>
      </w:r>
      <w:proofErr w:type="spellEnd"/>
      <w:r w:rsidRPr="00353761">
        <w:rPr>
          <w:sz w:val="22"/>
          <w:szCs w:val="22"/>
        </w:rPr>
        <w:t xml:space="preserve"> Hayat, Ahmed </w:t>
      </w:r>
      <w:proofErr w:type="spellStart"/>
      <w:r w:rsidRPr="00353761">
        <w:rPr>
          <w:sz w:val="22"/>
          <w:szCs w:val="22"/>
        </w:rPr>
        <w:t>Alsaedi</w:t>
      </w:r>
      <w:proofErr w:type="spellEnd"/>
      <w:r w:rsidRPr="00353761">
        <w:rPr>
          <w:sz w:val="22"/>
          <w:szCs w:val="22"/>
        </w:rPr>
        <w:t xml:space="preserve">, </w:t>
      </w:r>
      <w:proofErr w:type="spellStart"/>
      <w:r w:rsidRPr="00353761">
        <w:rPr>
          <w:sz w:val="22"/>
          <w:szCs w:val="22"/>
        </w:rPr>
        <w:t>Jihuai</w:t>
      </w:r>
      <w:proofErr w:type="spellEnd"/>
      <w:r w:rsidRPr="00353761">
        <w:rPr>
          <w:sz w:val="22"/>
          <w:szCs w:val="22"/>
        </w:rPr>
        <w:t xml:space="preserve"> Wu, </w:t>
      </w:r>
      <w:proofErr w:type="spellStart"/>
      <w:r w:rsidRPr="00353761">
        <w:rPr>
          <w:sz w:val="22"/>
          <w:szCs w:val="22"/>
        </w:rPr>
        <w:t>Songyuan</w:t>
      </w:r>
      <w:proofErr w:type="spellEnd"/>
      <w:r w:rsidRPr="00353761">
        <w:rPr>
          <w:sz w:val="22"/>
          <w:szCs w:val="22"/>
        </w:rPr>
        <w:t xml:space="preserve"> Dai* and </w:t>
      </w:r>
      <w:proofErr w:type="spellStart"/>
      <w:r w:rsidRPr="00353761">
        <w:rPr>
          <w:sz w:val="22"/>
          <w:szCs w:val="22"/>
        </w:rPr>
        <w:t>Guozhong</w:t>
      </w:r>
      <w:proofErr w:type="spellEnd"/>
      <w:r w:rsidRPr="00353761">
        <w:rPr>
          <w:sz w:val="22"/>
          <w:szCs w:val="22"/>
        </w:rPr>
        <w:t xml:space="preserve"> Cao, A C60/</w:t>
      </w:r>
      <w:proofErr w:type="spellStart"/>
      <w:r w:rsidRPr="00353761">
        <w:rPr>
          <w:sz w:val="22"/>
          <w:szCs w:val="22"/>
        </w:rPr>
        <w:t>TiO</w:t>
      </w:r>
      <w:r w:rsidRPr="00353761">
        <w:rPr>
          <w:sz w:val="22"/>
          <w:szCs w:val="22"/>
          <w:vertAlign w:val="subscript"/>
        </w:rPr>
        <w:t>x</w:t>
      </w:r>
      <w:proofErr w:type="spellEnd"/>
      <w:r w:rsidRPr="00353761">
        <w:rPr>
          <w:sz w:val="22"/>
          <w:szCs w:val="22"/>
        </w:rPr>
        <w:t xml:space="preserve"> bilayer for conformal growth of perovskite films for UV stable perovskite solar cells, </w:t>
      </w:r>
      <w:r w:rsidRPr="006B7848">
        <w:rPr>
          <w:i/>
          <w:iCs/>
          <w:sz w:val="22"/>
          <w:szCs w:val="22"/>
        </w:rPr>
        <w:t>Journal of Materials Chemistry A</w:t>
      </w:r>
      <w:r w:rsidRPr="00353761">
        <w:rPr>
          <w:sz w:val="22"/>
          <w:szCs w:val="22"/>
        </w:rPr>
        <w:t>, 2019,7, 11086-11094</w:t>
      </w:r>
      <w:r>
        <w:rPr>
          <w:sz w:val="22"/>
          <w:szCs w:val="22"/>
        </w:rPr>
        <w:t>.</w:t>
      </w:r>
    </w:p>
    <w:p w14:paraId="786EB8A9" w14:textId="77777777" w:rsidR="00672850" w:rsidRPr="00353761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proofErr w:type="spellStart"/>
      <w:r w:rsidRPr="00353761">
        <w:rPr>
          <w:sz w:val="22"/>
          <w:szCs w:val="22"/>
        </w:rPr>
        <w:t>Yingke</w:t>
      </w:r>
      <w:proofErr w:type="spellEnd"/>
      <w:r w:rsidRPr="00353761">
        <w:rPr>
          <w:sz w:val="22"/>
          <w:szCs w:val="22"/>
        </w:rPr>
        <w:t xml:space="preserve"> Ren, </w:t>
      </w:r>
      <w:proofErr w:type="spellStart"/>
      <w:r w:rsidRPr="00353761">
        <w:rPr>
          <w:sz w:val="22"/>
          <w:szCs w:val="22"/>
        </w:rPr>
        <w:t>Yanzhong</w:t>
      </w:r>
      <w:proofErr w:type="spellEnd"/>
      <w:r w:rsidRPr="00353761">
        <w:rPr>
          <w:sz w:val="22"/>
          <w:szCs w:val="22"/>
        </w:rPr>
        <w:t xml:space="preserve"> Hao, Ning Zhang, </w:t>
      </w:r>
      <w:proofErr w:type="spellStart"/>
      <w:r w:rsidRPr="00353761">
        <w:rPr>
          <w:sz w:val="22"/>
          <w:szCs w:val="22"/>
        </w:rPr>
        <w:t>Zulqarnain</w:t>
      </w:r>
      <w:proofErr w:type="spellEnd"/>
      <w:r w:rsidRPr="00353761">
        <w:rPr>
          <w:sz w:val="22"/>
          <w:szCs w:val="22"/>
        </w:rPr>
        <w:t xml:space="preserve"> Arain, Muhammad Mateen, Yingjie Sun, </w:t>
      </w:r>
      <w:proofErr w:type="spellStart"/>
      <w:r w:rsidRPr="00353761">
        <w:rPr>
          <w:sz w:val="22"/>
          <w:szCs w:val="22"/>
        </w:rPr>
        <w:t>Pengju</w:t>
      </w:r>
      <w:proofErr w:type="spellEnd"/>
      <w:r w:rsidRPr="00353761">
        <w:rPr>
          <w:sz w:val="22"/>
          <w:szCs w:val="22"/>
        </w:rPr>
        <w:t xml:space="preserve"> Shi, </w:t>
      </w:r>
      <w:proofErr w:type="spellStart"/>
      <w:r w:rsidRPr="00353761">
        <w:rPr>
          <w:b/>
          <w:bCs/>
          <w:sz w:val="22"/>
          <w:szCs w:val="22"/>
        </w:rPr>
        <w:t>Molang</w:t>
      </w:r>
      <w:proofErr w:type="spellEnd"/>
      <w:r w:rsidRPr="00353761">
        <w:rPr>
          <w:b/>
          <w:bCs/>
          <w:sz w:val="22"/>
          <w:szCs w:val="22"/>
        </w:rPr>
        <w:t xml:space="preserve"> Cai*</w:t>
      </w:r>
      <w:r w:rsidRPr="00353761">
        <w:rPr>
          <w:sz w:val="22"/>
          <w:szCs w:val="22"/>
        </w:rPr>
        <w:t xml:space="preserve">, </w:t>
      </w:r>
      <w:proofErr w:type="spellStart"/>
      <w:r w:rsidRPr="00353761">
        <w:rPr>
          <w:sz w:val="22"/>
          <w:szCs w:val="22"/>
        </w:rPr>
        <w:t>Songyuan</w:t>
      </w:r>
      <w:proofErr w:type="spellEnd"/>
      <w:r w:rsidRPr="00353761">
        <w:rPr>
          <w:sz w:val="22"/>
          <w:szCs w:val="22"/>
        </w:rPr>
        <w:t xml:space="preserve"> Dai*. </w:t>
      </w:r>
      <w:bookmarkStart w:id="9" w:name="OLE_LINK1"/>
      <w:bookmarkStart w:id="10" w:name="OLE_LINK2"/>
      <w:r w:rsidRPr="00353761">
        <w:rPr>
          <w:sz w:val="22"/>
          <w:szCs w:val="22"/>
        </w:rPr>
        <w:t xml:space="preserve">Exploration of polymer-assisted crystallization kinetics in CsPbBr3 all-inorganic solar cell. </w:t>
      </w:r>
      <w:r w:rsidRPr="006B7848">
        <w:rPr>
          <w:i/>
          <w:iCs/>
          <w:sz w:val="22"/>
          <w:szCs w:val="22"/>
        </w:rPr>
        <w:t>Chemical Engineering Journal</w:t>
      </w:r>
      <w:bookmarkEnd w:id="9"/>
      <w:bookmarkEnd w:id="10"/>
      <w:r w:rsidRPr="00353761">
        <w:rPr>
          <w:sz w:val="22"/>
          <w:szCs w:val="22"/>
        </w:rPr>
        <w:t>, 2019,</w:t>
      </w:r>
      <w:r>
        <w:rPr>
          <w:sz w:val="22"/>
          <w:szCs w:val="22"/>
        </w:rPr>
        <w:t>392</w:t>
      </w:r>
      <w:r>
        <w:rPr>
          <w:rFonts w:hint="eastAsia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53761">
        <w:rPr>
          <w:sz w:val="22"/>
          <w:szCs w:val="22"/>
        </w:rPr>
        <w:t>123805.</w:t>
      </w:r>
    </w:p>
    <w:p w14:paraId="4AAF11AC" w14:textId="77777777" w:rsidR="00672850" w:rsidRPr="00353761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proofErr w:type="spellStart"/>
      <w:r w:rsidRPr="00353761">
        <w:rPr>
          <w:sz w:val="22"/>
          <w:szCs w:val="22"/>
        </w:rPr>
        <w:t>Pengju</w:t>
      </w:r>
      <w:proofErr w:type="spellEnd"/>
      <w:r w:rsidRPr="00353761">
        <w:rPr>
          <w:sz w:val="22"/>
          <w:szCs w:val="22"/>
        </w:rPr>
        <w:t xml:space="preserve"> Shi, Yong </w:t>
      </w:r>
      <w:proofErr w:type="gramStart"/>
      <w:r w:rsidRPr="00353761">
        <w:rPr>
          <w:sz w:val="22"/>
          <w:szCs w:val="22"/>
        </w:rPr>
        <w:t>Ding,*</w:t>
      </w:r>
      <w:proofErr w:type="gramEnd"/>
      <w:r w:rsidRPr="00353761">
        <w:rPr>
          <w:sz w:val="22"/>
          <w:szCs w:val="22"/>
        </w:rPr>
        <w:t xml:space="preserve"> </w:t>
      </w:r>
      <w:proofErr w:type="spellStart"/>
      <w:r w:rsidRPr="00353761">
        <w:rPr>
          <w:sz w:val="22"/>
          <w:szCs w:val="22"/>
        </w:rPr>
        <w:t>Yingke</w:t>
      </w:r>
      <w:proofErr w:type="spellEnd"/>
      <w:r w:rsidRPr="00353761">
        <w:rPr>
          <w:sz w:val="22"/>
          <w:szCs w:val="22"/>
        </w:rPr>
        <w:t xml:space="preserve"> Ren, </w:t>
      </w:r>
      <w:proofErr w:type="spellStart"/>
      <w:r w:rsidRPr="00353761">
        <w:rPr>
          <w:sz w:val="22"/>
          <w:szCs w:val="22"/>
        </w:rPr>
        <w:t>Xiaoqiang</w:t>
      </w:r>
      <w:proofErr w:type="spellEnd"/>
      <w:r w:rsidRPr="00353761">
        <w:rPr>
          <w:sz w:val="22"/>
          <w:szCs w:val="22"/>
        </w:rPr>
        <w:t xml:space="preserve"> Shi, </w:t>
      </w:r>
      <w:proofErr w:type="spellStart"/>
      <w:r w:rsidRPr="00353761">
        <w:rPr>
          <w:sz w:val="22"/>
          <w:szCs w:val="22"/>
        </w:rPr>
        <w:t>Zulqarnain</w:t>
      </w:r>
      <w:proofErr w:type="spellEnd"/>
      <w:r w:rsidRPr="00353761">
        <w:rPr>
          <w:sz w:val="22"/>
          <w:szCs w:val="22"/>
        </w:rPr>
        <w:t xml:space="preserve"> Arain, Cheng Liu, </w:t>
      </w:r>
      <w:proofErr w:type="spellStart"/>
      <w:r w:rsidRPr="00353761">
        <w:rPr>
          <w:sz w:val="22"/>
          <w:szCs w:val="22"/>
        </w:rPr>
        <w:t>Xuepeng</w:t>
      </w:r>
      <w:proofErr w:type="spellEnd"/>
      <w:r w:rsidRPr="00353761">
        <w:rPr>
          <w:sz w:val="22"/>
          <w:szCs w:val="22"/>
        </w:rPr>
        <w:t xml:space="preserve"> Liu, </w:t>
      </w:r>
      <w:proofErr w:type="spellStart"/>
      <w:r w:rsidRPr="00353761">
        <w:rPr>
          <w:b/>
          <w:bCs/>
          <w:sz w:val="22"/>
          <w:szCs w:val="22"/>
        </w:rPr>
        <w:t>Molang</w:t>
      </w:r>
      <w:proofErr w:type="spellEnd"/>
      <w:r w:rsidRPr="00353761">
        <w:rPr>
          <w:b/>
          <w:bCs/>
          <w:sz w:val="22"/>
          <w:szCs w:val="22"/>
        </w:rPr>
        <w:t xml:space="preserve"> Cai*,</w:t>
      </w:r>
      <w:r w:rsidRPr="00353761">
        <w:rPr>
          <w:sz w:val="22"/>
          <w:szCs w:val="22"/>
        </w:rPr>
        <w:t xml:space="preserve"> </w:t>
      </w:r>
      <w:proofErr w:type="spellStart"/>
      <w:r w:rsidRPr="00353761">
        <w:rPr>
          <w:sz w:val="22"/>
          <w:szCs w:val="22"/>
        </w:rPr>
        <w:t>Guozhong</w:t>
      </w:r>
      <w:proofErr w:type="spellEnd"/>
      <w:r w:rsidRPr="00353761">
        <w:rPr>
          <w:sz w:val="22"/>
          <w:szCs w:val="22"/>
        </w:rPr>
        <w:t xml:space="preserve"> Cao, Mohammad Khaja </w:t>
      </w:r>
      <w:proofErr w:type="spellStart"/>
      <w:r w:rsidRPr="00353761">
        <w:rPr>
          <w:sz w:val="22"/>
          <w:szCs w:val="22"/>
        </w:rPr>
        <w:t>Nazeeruddin</w:t>
      </w:r>
      <w:proofErr w:type="spellEnd"/>
      <w:r w:rsidRPr="00353761">
        <w:rPr>
          <w:sz w:val="22"/>
          <w:szCs w:val="22"/>
        </w:rPr>
        <w:t xml:space="preserve">,*  and </w:t>
      </w:r>
      <w:proofErr w:type="spellStart"/>
      <w:r w:rsidRPr="00353761">
        <w:rPr>
          <w:sz w:val="22"/>
          <w:szCs w:val="22"/>
        </w:rPr>
        <w:t>Songyuan</w:t>
      </w:r>
      <w:proofErr w:type="spellEnd"/>
      <w:r w:rsidRPr="00353761">
        <w:rPr>
          <w:sz w:val="22"/>
          <w:szCs w:val="22"/>
        </w:rPr>
        <w:t xml:space="preserve"> Dai* Template Assisted Formation of High-quality α-phase HC(NH</w:t>
      </w:r>
      <w:r w:rsidRPr="00DE48A2">
        <w:rPr>
          <w:sz w:val="22"/>
          <w:szCs w:val="22"/>
          <w:vertAlign w:val="subscript"/>
        </w:rPr>
        <w:t>2</w:t>
      </w:r>
      <w:r w:rsidRPr="00353761">
        <w:rPr>
          <w:sz w:val="22"/>
          <w:szCs w:val="22"/>
        </w:rPr>
        <w:t>)</w:t>
      </w:r>
      <w:r w:rsidRPr="00DE48A2">
        <w:rPr>
          <w:sz w:val="22"/>
          <w:szCs w:val="22"/>
          <w:vertAlign w:val="subscript"/>
        </w:rPr>
        <w:t>2</w:t>
      </w:r>
      <w:r w:rsidRPr="00353761">
        <w:rPr>
          <w:sz w:val="22"/>
          <w:szCs w:val="22"/>
        </w:rPr>
        <w:t>PbI</w:t>
      </w:r>
      <w:r w:rsidRPr="00DE48A2">
        <w:rPr>
          <w:sz w:val="22"/>
          <w:szCs w:val="22"/>
          <w:vertAlign w:val="subscript"/>
        </w:rPr>
        <w:t>3</w:t>
      </w:r>
      <w:r w:rsidRPr="00353761">
        <w:rPr>
          <w:sz w:val="22"/>
          <w:szCs w:val="22"/>
        </w:rPr>
        <w:t xml:space="preserve"> Perovskite Solar Cells, </w:t>
      </w:r>
      <w:bookmarkStart w:id="11" w:name="_Hlk24191959"/>
      <w:r w:rsidRPr="006B7848">
        <w:rPr>
          <w:i/>
          <w:iCs/>
          <w:sz w:val="22"/>
          <w:szCs w:val="22"/>
        </w:rPr>
        <w:t>Advanced Science</w:t>
      </w:r>
      <w:r>
        <w:rPr>
          <w:sz w:val="22"/>
          <w:szCs w:val="22"/>
        </w:rPr>
        <w:t>,</w:t>
      </w:r>
      <w:r w:rsidRPr="00353761">
        <w:rPr>
          <w:sz w:val="22"/>
          <w:szCs w:val="22"/>
        </w:rPr>
        <w:t xml:space="preserve"> 2019, </w:t>
      </w:r>
      <w:r>
        <w:rPr>
          <w:sz w:val="22"/>
          <w:szCs w:val="22"/>
        </w:rPr>
        <w:t xml:space="preserve">6, </w:t>
      </w:r>
      <w:r w:rsidRPr="00353761">
        <w:rPr>
          <w:sz w:val="22"/>
          <w:szCs w:val="22"/>
        </w:rPr>
        <w:t>1901591</w:t>
      </w:r>
      <w:bookmarkEnd w:id="11"/>
      <w:r>
        <w:rPr>
          <w:sz w:val="22"/>
          <w:szCs w:val="22"/>
        </w:rPr>
        <w:t>.</w:t>
      </w:r>
    </w:p>
    <w:p w14:paraId="3945CB14" w14:textId="77777777" w:rsidR="00672850" w:rsidRPr="00353761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proofErr w:type="spellStart"/>
      <w:r w:rsidRPr="00353761">
        <w:rPr>
          <w:sz w:val="22"/>
          <w:szCs w:val="22"/>
        </w:rPr>
        <w:t>Xiaoqiang</w:t>
      </w:r>
      <w:proofErr w:type="spellEnd"/>
      <w:r w:rsidRPr="00353761">
        <w:rPr>
          <w:sz w:val="22"/>
          <w:szCs w:val="22"/>
        </w:rPr>
        <w:t xml:space="preserve"> Shi, </w:t>
      </w:r>
      <w:proofErr w:type="spellStart"/>
      <w:r w:rsidRPr="00353761">
        <w:rPr>
          <w:sz w:val="22"/>
          <w:szCs w:val="22"/>
        </w:rPr>
        <w:t>Ruochen</w:t>
      </w:r>
      <w:proofErr w:type="spellEnd"/>
      <w:r w:rsidRPr="00353761">
        <w:rPr>
          <w:sz w:val="22"/>
          <w:szCs w:val="22"/>
        </w:rPr>
        <w:t xml:space="preserve"> Chen, </w:t>
      </w:r>
      <w:proofErr w:type="spellStart"/>
      <w:r w:rsidRPr="00353761">
        <w:rPr>
          <w:sz w:val="22"/>
          <w:szCs w:val="22"/>
        </w:rPr>
        <w:t>Tingting</w:t>
      </w:r>
      <w:proofErr w:type="spellEnd"/>
      <w:r w:rsidRPr="00353761">
        <w:rPr>
          <w:sz w:val="22"/>
          <w:szCs w:val="22"/>
        </w:rPr>
        <w:t xml:space="preserve"> Jiang, Shuang Ma, </w:t>
      </w:r>
      <w:proofErr w:type="spellStart"/>
      <w:r w:rsidRPr="00353761">
        <w:rPr>
          <w:sz w:val="22"/>
          <w:szCs w:val="22"/>
        </w:rPr>
        <w:t>Xuepeng</w:t>
      </w:r>
      <w:proofErr w:type="spellEnd"/>
      <w:r w:rsidRPr="00353761">
        <w:rPr>
          <w:sz w:val="22"/>
          <w:szCs w:val="22"/>
        </w:rPr>
        <w:t xml:space="preserve"> Liu, Yong Ding*, </w:t>
      </w:r>
      <w:proofErr w:type="spellStart"/>
      <w:r w:rsidRPr="00353761">
        <w:rPr>
          <w:b/>
          <w:bCs/>
          <w:sz w:val="22"/>
          <w:szCs w:val="22"/>
        </w:rPr>
        <w:t>Molang</w:t>
      </w:r>
      <w:proofErr w:type="spellEnd"/>
      <w:r w:rsidRPr="00353761">
        <w:rPr>
          <w:b/>
          <w:bCs/>
          <w:sz w:val="22"/>
          <w:szCs w:val="22"/>
        </w:rPr>
        <w:t xml:space="preserve"> Cai*</w:t>
      </w:r>
      <w:r w:rsidRPr="00353761">
        <w:rPr>
          <w:sz w:val="22"/>
          <w:szCs w:val="22"/>
        </w:rPr>
        <w:t xml:space="preserve">, </w:t>
      </w:r>
      <w:proofErr w:type="spellStart"/>
      <w:r w:rsidRPr="00353761">
        <w:rPr>
          <w:sz w:val="22"/>
          <w:szCs w:val="22"/>
        </w:rPr>
        <w:t>Jihuai</w:t>
      </w:r>
      <w:proofErr w:type="spellEnd"/>
      <w:r w:rsidRPr="00353761">
        <w:rPr>
          <w:sz w:val="22"/>
          <w:szCs w:val="22"/>
        </w:rPr>
        <w:t xml:space="preserve"> Wu, </w:t>
      </w:r>
      <w:proofErr w:type="spellStart"/>
      <w:r w:rsidRPr="00353761">
        <w:rPr>
          <w:sz w:val="22"/>
          <w:szCs w:val="22"/>
        </w:rPr>
        <w:t>Songyuan</w:t>
      </w:r>
      <w:proofErr w:type="spellEnd"/>
      <w:r w:rsidRPr="00353761">
        <w:rPr>
          <w:sz w:val="22"/>
          <w:szCs w:val="22"/>
        </w:rPr>
        <w:t xml:space="preserve"> Dai*, Regulation of Interfacial Charge Transfer and Recombination for Efficient Planar Perovskite Solar Cells</w:t>
      </w:r>
      <w:r>
        <w:rPr>
          <w:sz w:val="22"/>
          <w:szCs w:val="22"/>
        </w:rPr>
        <w:t>,</w:t>
      </w:r>
      <w:r w:rsidRPr="00353761">
        <w:rPr>
          <w:sz w:val="22"/>
          <w:szCs w:val="22"/>
        </w:rPr>
        <w:t xml:space="preserve"> </w:t>
      </w:r>
      <w:r w:rsidRPr="006B7848">
        <w:rPr>
          <w:i/>
          <w:iCs/>
          <w:sz w:val="22"/>
          <w:szCs w:val="22"/>
        </w:rPr>
        <w:t>Solar RRL</w:t>
      </w:r>
      <w:r w:rsidRPr="00353761">
        <w:rPr>
          <w:sz w:val="22"/>
          <w:szCs w:val="22"/>
        </w:rPr>
        <w:t xml:space="preserve">, 2019, </w:t>
      </w:r>
      <w:r>
        <w:rPr>
          <w:sz w:val="22"/>
          <w:szCs w:val="22"/>
        </w:rPr>
        <w:t xml:space="preserve">4, 2, </w:t>
      </w:r>
      <w:r w:rsidRPr="006F0E4E">
        <w:rPr>
          <w:sz w:val="22"/>
          <w:szCs w:val="22"/>
        </w:rPr>
        <w:t xml:space="preserve">1900198 </w:t>
      </w:r>
    </w:p>
    <w:p w14:paraId="458C7EB4" w14:textId="77777777" w:rsidR="00672850" w:rsidRPr="00353761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r w:rsidRPr="00353761">
        <w:rPr>
          <w:sz w:val="22"/>
          <w:szCs w:val="22"/>
        </w:rPr>
        <w:t xml:space="preserve">Shuang Ma, Yi Yang, Cheng Liu, </w:t>
      </w:r>
      <w:proofErr w:type="spellStart"/>
      <w:r w:rsidRPr="00353761">
        <w:rPr>
          <w:b/>
          <w:bCs/>
          <w:sz w:val="22"/>
          <w:szCs w:val="22"/>
        </w:rPr>
        <w:t>Molang</w:t>
      </w:r>
      <w:proofErr w:type="spellEnd"/>
      <w:r w:rsidRPr="00353761">
        <w:rPr>
          <w:b/>
          <w:bCs/>
          <w:sz w:val="22"/>
          <w:szCs w:val="22"/>
        </w:rPr>
        <w:t xml:space="preserve"> Cai*</w:t>
      </w:r>
      <w:r w:rsidRPr="00353761">
        <w:rPr>
          <w:sz w:val="22"/>
          <w:szCs w:val="22"/>
        </w:rPr>
        <w:t xml:space="preserve">, Yong </w:t>
      </w:r>
      <w:proofErr w:type="gramStart"/>
      <w:r w:rsidRPr="00353761">
        <w:rPr>
          <w:sz w:val="22"/>
          <w:szCs w:val="22"/>
        </w:rPr>
        <w:t>Ding,*</w:t>
      </w:r>
      <w:proofErr w:type="gramEnd"/>
      <w:r w:rsidRPr="00353761">
        <w:rPr>
          <w:sz w:val="22"/>
          <w:szCs w:val="22"/>
        </w:rPr>
        <w:t xml:space="preserve">, </w:t>
      </w:r>
      <w:proofErr w:type="spellStart"/>
      <w:r w:rsidRPr="00353761">
        <w:rPr>
          <w:sz w:val="22"/>
          <w:szCs w:val="22"/>
        </w:rPr>
        <w:t>Zhan’ao</w:t>
      </w:r>
      <w:proofErr w:type="spellEnd"/>
      <w:r w:rsidRPr="00353761">
        <w:rPr>
          <w:sz w:val="22"/>
          <w:szCs w:val="22"/>
        </w:rPr>
        <w:t xml:space="preserve"> Tan, </w:t>
      </w:r>
      <w:proofErr w:type="spellStart"/>
      <w:r w:rsidRPr="00353761">
        <w:rPr>
          <w:sz w:val="22"/>
          <w:szCs w:val="22"/>
        </w:rPr>
        <w:t>Pengju</w:t>
      </w:r>
      <w:proofErr w:type="spellEnd"/>
      <w:r w:rsidRPr="00353761">
        <w:rPr>
          <w:sz w:val="22"/>
          <w:szCs w:val="22"/>
        </w:rPr>
        <w:t xml:space="preserve"> Shi, </w:t>
      </w:r>
      <w:proofErr w:type="spellStart"/>
      <w:r w:rsidRPr="00353761">
        <w:rPr>
          <w:sz w:val="22"/>
          <w:szCs w:val="22"/>
        </w:rPr>
        <w:t>Songyuan</w:t>
      </w:r>
      <w:proofErr w:type="spellEnd"/>
      <w:r w:rsidRPr="00353761">
        <w:rPr>
          <w:sz w:val="22"/>
          <w:szCs w:val="22"/>
        </w:rPr>
        <w:t xml:space="preserve"> Dai,* Ahmed </w:t>
      </w:r>
      <w:proofErr w:type="spellStart"/>
      <w:r w:rsidRPr="00353761">
        <w:rPr>
          <w:sz w:val="22"/>
          <w:szCs w:val="22"/>
        </w:rPr>
        <w:t>Alsaedi</w:t>
      </w:r>
      <w:proofErr w:type="spellEnd"/>
      <w:r w:rsidRPr="00353761">
        <w:rPr>
          <w:sz w:val="22"/>
          <w:szCs w:val="22"/>
        </w:rPr>
        <w:t xml:space="preserve">, </w:t>
      </w:r>
      <w:proofErr w:type="spellStart"/>
      <w:r w:rsidRPr="00353761">
        <w:rPr>
          <w:sz w:val="22"/>
          <w:szCs w:val="22"/>
        </w:rPr>
        <w:t>Tasawar</w:t>
      </w:r>
      <w:proofErr w:type="spellEnd"/>
      <w:r w:rsidRPr="00353761">
        <w:rPr>
          <w:sz w:val="22"/>
          <w:szCs w:val="22"/>
        </w:rPr>
        <w:t xml:space="preserve"> Hayat, Vertical BiI</w:t>
      </w:r>
      <w:r w:rsidRPr="00DE48A2">
        <w:rPr>
          <w:sz w:val="22"/>
          <w:szCs w:val="22"/>
          <w:vertAlign w:val="subscript"/>
        </w:rPr>
        <w:t>3</w:t>
      </w:r>
      <w:r w:rsidRPr="00353761">
        <w:rPr>
          <w:sz w:val="22"/>
          <w:szCs w:val="22"/>
        </w:rPr>
        <w:t xml:space="preserve"> Template Featured Quasi Bulk- Heterojunction for High Photocurrent and Long-Term Stable Solar Cells, </w:t>
      </w:r>
      <w:r w:rsidRPr="006B7848">
        <w:rPr>
          <w:i/>
          <w:iCs/>
          <w:sz w:val="22"/>
          <w:szCs w:val="22"/>
        </w:rPr>
        <w:t>ACS Appl. Mater. Interfaces</w:t>
      </w:r>
      <w:r>
        <w:rPr>
          <w:sz w:val="22"/>
          <w:szCs w:val="22"/>
        </w:rPr>
        <w:t xml:space="preserve">, </w:t>
      </w:r>
      <w:r w:rsidRPr="00353761">
        <w:rPr>
          <w:sz w:val="22"/>
          <w:szCs w:val="22"/>
        </w:rPr>
        <w:t>2019, 11, 35, 32509-32516</w:t>
      </w:r>
      <w:r>
        <w:rPr>
          <w:sz w:val="22"/>
          <w:szCs w:val="22"/>
        </w:rPr>
        <w:t>.</w:t>
      </w:r>
    </w:p>
    <w:p w14:paraId="39E5A153" w14:textId="77777777" w:rsidR="00672850" w:rsidRPr="00353761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proofErr w:type="spellStart"/>
      <w:r w:rsidRPr="00353761">
        <w:rPr>
          <w:sz w:val="22"/>
          <w:szCs w:val="22"/>
        </w:rPr>
        <w:t>Yunzhao</w:t>
      </w:r>
      <w:proofErr w:type="spellEnd"/>
      <w:r w:rsidRPr="00353761">
        <w:rPr>
          <w:sz w:val="22"/>
          <w:szCs w:val="22"/>
        </w:rPr>
        <w:t xml:space="preserve"> Wu, </w:t>
      </w:r>
      <w:proofErr w:type="spellStart"/>
      <w:r w:rsidRPr="00353761">
        <w:rPr>
          <w:sz w:val="22"/>
          <w:szCs w:val="22"/>
        </w:rPr>
        <w:t>Mingchao</w:t>
      </w:r>
      <w:proofErr w:type="spellEnd"/>
      <w:r w:rsidRPr="00353761">
        <w:rPr>
          <w:sz w:val="22"/>
          <w:szCs w:val="22"/>
        </w:rPr>
        <w:t xml:space="preserve"> Wang, Ye Tao, Kai Zhang, </w:t>
      </w:r>
      <w:proofErr w:type="spellStart"/>
      <w:r w:rsidRPr="00353761">
        <w:rPr>
          <w:b/>
          <w:sz w:val="22"/>
          <w:szCs w:val="22"/>
        </w:rPr>
        <w:t>Molang</w:t>
      </w:r>
      <w:proofErr w:type="spellEnd"/>
      <w:r w:rsidRPr="00353761">
        <w:rPr>
          <w:b/>
          <w:sz w:val="22"/>
          <w:szCs w:val="22"/>
        </w:rPr>
        <w:t xml:space="preserve"> Cai</w:t>
      </w:r>
      <w:r w:rsidRPr="00353761">
        <w:rPr>
          <w:b/>
          <w:bCs/>
          <w:sz w:val="22"/>
          <w:szCs w:val="22"/>
        </w:rPr>
        <w:t>*</w:t>
      </w:r>
      <w:r w:rsidRPr="00353761">
        <w:rPr>
          <w:sz w:val="22"/>
          <w:szCs w:val="22"/>
        </w:rPr>
        <w:t>, Yong Ding</w:t>
      </w:r>
      <w:r w:rsidRPr="00353761">
        <w:rPr>
          <w:b/>
          <w:bCs/>
          <w:sz w:val="22"/>
          <w:szCs w:val="22"/>
        </w:rPr>
        <w:t>*</w:t>
      </w:r>
      <w:r w:rsidRPr="00353761">
        <w:rPr>
          <w:sz w:val="22"/>
          <w:szCs w:val="22"/>
        </w:rPr>
        <w:t xml:space="preserve">, </w:t>
      </w:r>
      <w:proofErr w:type="spellStart"/>
      <w:r w:rsidRPr="00353761">
        <w:rPr>
          <w:sz w:val="22"/>
          <w:szCs w:val="22"/>
        </w:rPr>
        <w:t>Xuepeng</w:t>
      </w:r>
      <w:proofErr w:type="spellEnd"/>
      <w:r w:rsidRPr="00353761">
        <w:rPr>
          <w:sz w:val="22"/>
          <w:szCs w:val="22"/>
        </w:rPr>
        <w:t xml:space="preserve"> Liu, </w:t>
      </w:r>
      <w:proofErr w:type="spellStart"/>
      <w:r w:rsidRPr="00353761">
        <w:rPr>
          <w:sz w:val="22"/>
          <w:szCs w:val="22"/>
        </w:rPr>
        <w:t>Tasawar</w:t>
      </w:r>
      <w:proofErr w:type="spellEnd"/>
      <w:r w:rsidRPr="00353761">
        <w:rPr>
          <w:sz w:val="22"/>
          <w:szCs w:val="22"/>
        </w:rPr>
        <w:t xml:space="preserve"> Hayat, Ahmed </w:t>
      </w:r>
      <w:proofErr w:type="spellStart"/>
      <w:r w:rsidRPr="00353761">
        <w:rPr>
          <w:sz w:val="22"/>
          <w:szCs w:val="22"/>
        </w:rPr>
        <w:t>Alsaedi</w:t>
      </w:r>
      <w:proofErr w:type="spellEnd"/>
      <w:r w:rsidRPr="00353761">
        <w:rPr>
          <w:sz w:val="22"/>
          <w:szCs w:val="22"/>
        </w:rPr>
        <w:t xml:space="preserve">, </w:t>
      </w:r>
      <w:proofErr w:type="spellStart"/>
      <w:r w:rsidRPr="00353761">
        <w:rPr>
          <w:sz w:val="22"/>
          <w:szCs w:val="22"/>
        </w:rPr>
        <w:t>Songyuan</w:t>
      </w:r>
      <w:proofErr w:type="spellEnd"/>
      <w:r w:rsidRPr="00353761">
        <w:rPr>
          <w:sz w:val="22"/>
          <w:szCs w:val="22"/>
        </w:rPr>
        <w:t xml:space="preserve"> Dai</w:t>
      </w:r>
      <w:r w:rsidRPr="00353761">
        <w:rPr>
          <w:b/>
          <w:bCs/>
          <w:sz w:val="22"/>
          <w:szCs w:val="22"/>
        </w:rPr>
        <w:t>*</w:t>
      </w:r>
      <w:r w:rsidRPr="00353761">
        <w:rPr>
          <w:sz w:val="22"/>
          <w:szCs w:val="22"/>
        </w:rPr>
        <w:t xml:space="preserve">, Electrochemically Derived Graphene‐Like Carbon Film as a Superb Substrate for High‐Performance Aqueous Zn‐Ion Batteries, </w:t>
      </w:r>
      <w:r w:rsidRPr="006B7848">
        <w:rPr>
          <w:i/>
          <w:iCs/>
          <w:sz w:val="22"/>
          <w:szCs w:val="22"/>
        </w:rPr>
        <w:t>Advanced Functional Materials</w:t>
      </w:r>
      <w:r>
        <w:rPr>
          <w:sz w:val="22"/>
          <w:szCs w:val="22"/>
        </w:rPr>
        <w:t>,</w:t>
      </w:r>
      <w:r w:rsidRPr="00353761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35376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30, 5, </w:t>
      </w:r>
      <w:r w:rsidRPr="00353761">
        <w:rPr>
          <w:sz w:val="22"/>
          <w:szCs w:val="22"/>
        </w:rPr>
        <w:t>1907120</w:t>
      </w:r>
      <w:r>
        <w:rPr>
          <w:sz w:val="22"/>
          <w:szCs w:val="22"/>
        </w:rPr>
        <w:t>.</w:t>
      </w:r>
    </w:p>
    <w:p w14:paraId="396AB024" w14:textId="77777777" w:rsidR="00672850" w:rsidRPr="00353761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r w:rsidRPr="00353761">
        <w:rPr>
          <w:sz w:val="22"/>
          <w:szCs w:val="22"/>
        </w:rPr>
        <w:t xml:space="preserve"> </w:t>
      </w:r>
      <w:proofErr w:type="spellStart"/>
      <w:r w:rsidRPr="00353761">
        <w:rPr>
          <w:sz w:val="22"/>
          <w:szCs w:val="22"/>
        </w:rPr>
        <w:t>Pengju</w:t>
      </w:r>
      <w:proofErr w:type="spellEnd"/>
      <w:r w:rsidRPr="00353761">
        <w:rPr>
          <w:sz w:val="22"/>
          <w:szCs w:val="22"/>
        </w:rPr>
        <w:t xml:space="preserve"> Shi, Yong Ding*, Cheng Liu, Yi Yang, </w:t>
      </w:r>
      <w:proofErr w:type="spellStart"/>
      <w:r w:rsidRPr="00353761">
        <w:rPr>
          <w:sz w:val="22"/>
          <w:szCs w:val="22"/>
        </w:rPr>
        <w:t>Zulqarnain</w:t>
      </w:r>
      <w:proofErr w:type="spellEnd"/>
      <w:r w:rsidRPr="00353761">
        <w:rPr>
          <w:sz w:val="22"/>
          <w:szCs w:val="22"/>
        </w:rPr>
        <w:t xml:space="preserve"> Arain, </w:t>
      </w:r>
      <w:proofErr w:type="spellStart"/>
      <w:r w:rsidRPr="00353761">
        <w:rPr>
          <w:b/>
          <w:sz w:val="22"/>
          <w:szCs w:val="22"/>
        </w:rPr>
        <w:t>Molang</w:t>
      </w:r>
      <w:proofErr w:type="spellEnd"/>
      <w:r w:rsidRPr="00353761">
        <w:rPr>
          <w:b/>
          <w:sz w:val="22"/>
          <w:szCs w:val="22"/>
        </w:rPr>
        <w:t xml:space="preserve"> Cai</w:t>
      </w:r>
      <w:r w:rsidRPr="00353761">
        <w:rPr>
          <w:sz w:val="22"/>
          <w:szCs w:val="22"/>
        </w:rPr>
        <w:t xml:space="preserve">*, </w:t>
      </w:r>
      <w:proofErr w:type="spellStart"/>
      <w:r w:rsidRPr="00353761">
        <w:rPr>
          <w:sz w:val="22"/>
          <w:szCs w:val="22"/>
        </w:rPr>
        <w:t>Yingke</w:t>
      </w:r>
      <w:proofErr w:type="spellEnd"/>
      <w:r w:rsidRPr="00353761">
        <w:rPr>
          <w:sz w:val="22"/>
          <w:szCs w:val="22"/>
        </w:rPr>
        <w:t xml:space="preserve"> Ren, </w:t>
      </w:r>
      <w:proofErr w:type="spellStart"/>
      <w:r w:rsidRPr="00353761">
        <w:rPr>
          <w:sz w:val="22"/>
          <w:szCs w:val="22"/>
        </w:rPr>
        <w:t>Tasawar</w:t>
      </w:r>
      <w:proofErr w:type="spellEnd"/>
      <w:r w:rsidRPr="00353761">
        <w:rPr>
          <w:sz w:val="22"/>
          <w:szCs w:val="22"/>
        </w:rPr>
        <w:t xml:space="preserve"> Hayat, Ahmed </w:t>
      </w:r>
      <w:proofErr w:type="spellStart"/>
      <w:r w:rsidRPr="00353761">
        <w:rPr>
          <w:sz w:val="22"/>
          <w:szCs w:val="22"/>
        </w:rPr>
        <w:t>Alsaedi</w:t>
      </w:r>
      <w:proofErr w:type="spellEnd"/>
      <w:r w:rsidRPr="00353761">
        <w:rPr>
          <w:sz w:val="22"/>
          <w:szCs w:val="22"/>
        </w:rPr>
        <w:t xml:space="preserve">, </w:t>
      </w:r>
      <w:proofErr w:type="spellStart"/>
      <w:r w:rsidRPr="00353761">
        <w:rPr>
          <w:sz w:val="22"/>
          <w:szCs w:val="22"/>
        </w:rPr>
        <w:t>Songyuan</w:t>
      </w:r>
      <w:proofErr w:type="spellEnd"/>
      <w:r w:rsidRPr="00353761">
        <w:rPr>
          <w:sz w:val="22"/>
          <w:szCs w:val="22"/>
        </w:rPr>
        <w:t xml:space="preserve"> Dai*, Advanced partial nucleation for single-phase FA</w:t>
      </w:r>
      <w:r w:rsidRPr="00FD689D">
        <w:rPr>
          <w:sz w:val="22"/>
          <w:szCs w:val="22"/>
          <w:vertAlign w:val="subscript"/>
        </w:rPr>
        <w:t>0.92</w:t>
      </w:r>
      <w:r w:rsidRPr="00353761">
        <w:rPr>
          <w:sz w:val="22"/>
          <w:szCs w:val="22"/>
        </w:rPr>
        <w:t>MA</w:t>
      </w:r>
      <w:r w:rsidRPr="00FD689D">
        <w:rPr>
          <w:sz w:val="22"/>
          <w:szCs w:val="22"/>
          <w:vertAlign w:val="subscript"/>
        </w:rPr>
        <w:t>0.08</w:t>
      </w:r>
      <w:r w:rsidRPr="00353761">
        <w:rPr>
          <w:sz w:val="22"/>
          <w:szCs w:val="22"/>
        </w:rPr>
        <w:t>PbI</w:t>
      </w:r>
      <w:r w:rsidRPr="00FD689D">
        <w:rPr>
          <w:sz w:val="22"/>
          <w:szCs w:val="22"/>
          <w:vertAlign w:val="subscript"/>
        </w:rPr>
        <w:t>3</w:t>
      </w:r>
      <w:r w:rsidRPr="00353761">
        <w:rPr>
          <w:sz w:val="22"/>
          <w:szCs w:val="22"/>
        </w:rPr>
        <w:t xml:space="preserve">-based high-efficiency perovskite solar cells, </w:t>
      </w:r>
      <w:r w:rsidRPr="006B7848">
        <w:rPr>
          <w:i/>
          <w:iCs/>
          <w:sz w:val="22"/>
          <w:szCs w:val="22"/>
        </w:rPr>
        <w:t>Sci. China Mater</w:t>
      </w:r>
      <w:r w:rsidRPr="00353761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Pr="003537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2019, </w:t>
      </w:r>
      <w:r w:rsidRPr="006F0E4E">
        <w:rPr>
          <w:sz w:val="22"/>
          <w:szCs w:val="22"/>
        </w:rPr>
        <w:t>62, 1846–1856</w:t>
      </w:r>
      <w:r>
        <w:rPr>
          <w:sz w:val="22"/>
          <w:szCs w:val="22"/>
        </w:rPr>
        <w:t>.</w:t>
      </w:r>
    </w:p>
    <w:p w14:paraId="4CF41764" w14:textId="77777777" w:rsidR="00672850" w:rsidRPr="00353761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r w:rsidRPr="00353761">
        <w:rPr>
          <w:sz w:val="22"/>
          <w:szCs w:val="22"/>
        </w:rPr>
        <w:t xml:space="preserve"> </w:t>
      </w:r>
      <w:proofErr w:type="spellStart"/>
      <w:r w:rsidRPr="00353761">
        <w:rPr>
          <w:b/>
          <w:sz w:val="22"/>
          <w:szCs w:val="22"/>
        </w:rPr>
        <w:t>Molang</w:t>
      </w:r>
      <w:proofErr w:type="spellEnd"/>
      <w:r w:rsidRPr="00353761">
        <w:rPr>
          <w:b/>
          <w:sz w:val="22"/>
          <w:szCs w:val="22"/>
        </w:rPr>
        <w:t xml:space="preserve"> Cai</w:t>
      </w:r>
      <w:r w:rsidRPr="00353761">
        <w:rPr>
          <w:b/>
          <w:sz w:val="22"/>
          <w:szCs w:val="22"/>
          <w:vertAlign w:val="superscript"/>
        </w:rPr>
        <w:t>#</w:t>
      </w:r>
      <w:r w:rsidRPr="00353761">
        <w:rPr>
          <w:sz w:val="22"/>
          <w:szCs w:val="22"/>
        </w:rPr>
        <w:t>, Nobuyuki Ishida</w:t>
      </w:r>
      <w:r w:rsidRPr="00353761">
        <w:rPr>
          <w:sz w:val="22"/>
          <w:szCs w:val="22"/>
          <w:vertAlign w:val="superscript"/>
        </w:rPr>
        <w:t>#</w:t>
      </w:r>
      <w:r w:rsidRPr="00353761">
        <w:rPr>
          <w:sz w:val="22"/>
          <w:szCs w:val="22"/>
        </w:rPr>
        <w:t xml:space="preserve">, Xing Li, </w:t>
      </w:r>
      <w:proofErr w:type="spellStart"/>
      <w:r w:rsidRPr="00353761">
        <w:rPr>
          <w:sz w:val="22"/>
          <w:szCs w:val="22"/>
        </w:rPr>
        <w:t>Xudong</w:t>
      </w:r>
      <w:proofErr w:type="spellEnd"/>
      <w:r w:rsidRPr="00353761">
        <w:rPr>
          <w:sz w:val="22"/>
          <w:szCs w:val="22"/>
        </w:rPr>
        <w:t xml:space="preserve"> </w:t>
      </w:r>
      <w:proofErr w:type="gramStart"/>
      <w:r w:rsidRPr="00353761">
        <w:rPr>
          <w:sz w:val="22"/>
          <w:szCs w:val="22"/>
        </w:rPr>
        <w:t>Yang,*</w:t>
      </w:r>
      <w:proofErr w:type="gramEnd"/>
      <w:r w:rsidRPr="00353761">
        <w:rPr>
          <w:sz w:val="22"/>
          <w:szCs w:val="22"/>
        </w:rPr>
        <w:t xml:space="preserve"> Takeshi Noda, </w:t>
      </w:r>
      <w:proofErr w:type="spellStart"/>
      <w:r w:rsidRPr="00353761">
        <w:rPr>
          <w:sz w:val="22"/>
          <w:szCs w:val="22"/>
        </w:rPr>
        <w:t>Yongzhen</w:t>
      </w:r>
      <w:proofErr w:type="spellEnd"/>
      <w:r w:rsidRPr="00353761">
        <w:rPr>
          <w:sz w:val="22"/>
          <w:szCs w:val="22"/>
        </w:rPr>
        <w:t xml:space="preserve"> Wu, </w:t>
      </w:r>
      <w:proofErr w:type="spellStart"/>
      <w:r w:rsidRPr="00353761">
        <w:rPr>
          <w:sz w:val="22"/>
          <w:szCs w:val="22"/>
        </w:rPr>
        <w:t>Fengxian</w:t>
      </w:r>
      <w:proofErr w:type="spellEnd"/>
      <w:r w:rsidRPr="00353761">
        <w:rPr>
          <w:sz w:val="22"/>
          <w:szCs w:val="22"/>
        </w:rPr>
        <w:t xml:space="preserve"> Xie, </w:t>
      </w:r>
      <w:proofErr w:type="spellStart"/>
      <w:r w:rsidRPr="00353761">
        <w:rPr>
          <w:sz w:val="22"/>
          <w:szCs w:val="22"/>
        </w:rPr>
        <w:t>Hiroyoshi</w:t>
      </w:r>
      <w:proofErr w:type="spellEnd"/>
      <w:r w:rsidRPr="00353761">
        <w:rPr>
          <w:sz w:val="22"/>
          <w:szCs w:val="22"/>
        </w:rPr>
        <w:t xml:space="preserve"> Naito, Daisuke Fujita, Liyuan Han,* Control of Electrical Potential Distribution for High-Performance Perovskite Solar Cells, </w:t>
      </w:r>
      <w:r w:rsidRPr="006B7848">
        <w:rPr>
          <w:i/>
          <w:iCs/>
          <w:sz w:val="22"/>
          <w:szCs w:val="22"/>
        </w:rPr>
        <w:t>Joule</w:t>
      </w:r>
      <w:r>
        <w:rPr>
          <w:sz w:val="22"/>
          <w:szCs w:val="22"/>
        </w:rPr>
        <w:t xml:space="preserve">, </w:t>
      </w:r>
      <w:r w:rsidRPr="00353761">
        <w:rPr>
          <w:sz w:val="22"/>
          <w:szCs w:val="22"/>
        </w:rPr>
        <w:t>2018, 2, 296-306</w:t>
      </w:r>
      <w:r>
        <w:rPr>
          <w:sz w:val="22"/>
          <w:szCs w:val="22"/>
        </w:rPr>
        <w:t>.</w:t>
      </w:r>
    </w:p>
    <w:bookmarkEnd w:id="0"/>
    <w:p w14:paraId="4B3227A7" w14:textId="77777777" w:rsidR="00672850" w:rsidRPr="00353761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r w:rsidRPr="00353761">
        <w:rPr>
          <w:sz w:val="22"/>
          <w:szCs w:val="22"/>
        </w:rPr>
        <w:lastRenderedPageBreak/>
        <w:t xml:space="preserve"> </w:t>
      </w:r>
      <w:proofErr w:type="spellStart"/>
      <w:r w:rsidRPr="00353761">
        <w:rPr>
          <w:b/>
          <w:sz w:val="22"/>
          <w:szCs w:val="22"/>
        </w:rPr>
        <w:t>Molang</w:t>
      </w:r>
      <w:proofErr w:type="spellEnd"/>
      <w:r w:rsidRPr="00353761">
        <w:rPr>
          <w:b/>
          <w:sz w:val="22"/>
          <w:szCs w:val="22"/>
        </w:rPr>
        <w:t xml:space="preserve"> Cai</w:t>
      </w:r>
      <w:r w:rsidRPr="00353761">
        <w:rPr>
          <w:sz w:val="22"/>
          <w:szCs w:val="22"/>
        </w:rPr>
        <w:t xml:space="preserve">, </w:t>
      </w:r>
      <w:proofErr w:type="spellStart"/>
      <w:r w:rsidRPr="00353761">
        <w:rPr>
          <w:sz w:val="22"/>
          <w:szCs w:val="22"/>
        </w:rPr>
        <w:t>Yongzhen</w:t>
      </w:r>
      <w:proofErr w:type="spellEnd"/>
      <w:r w:rsidRPr="00353761">
        <w:rPr>
          <w:sz w:val="22"/>
          <w:szCs w:val="22"/>
        </w:rPr>
        <w:t xml:space="preserve"> Wu, Han Chen, </w:t>
      </w:r>
      <w:proofErr w:type="spellStart"/>
      <w:r w:rsidRPr="00353761">
        <w:rPr>
          <w:sz w:val="22"/>
          <w:szCs w:val="22"/>
        </w:rPr>
        <w:t>Xudong</w:t>
      </w:r>
      <w:proofErr w:type="spellEnd"/>
      <w:r w:rsidRPr="00353761">
        <w:rPr>
          <w:sz w:val="22"/>
          <w:szCs w:val="22"/>
        </w:rPr>
        <w:t xml:space="preserve"> Yang, </w:t>
      </w:r>
      <w:proofErr w:type="spellStart"/>
      <w:r w:rsidRPr="00353761">
        <w:rPr>
          <w:sz w:val="22"/>
          <w:szCs w:val="22"/>
        </w:rPr>
        <w:t>Yinghuai</w:t>
      </w:r>
      <w:proofErr w:type="spellEnd"/>
      <w:r w:rsidRPr="00353761">
        <w:rPr>
          <w:sz w:val="22"/>
          <w:szCs w:val="22"/>
        </w:rPr>
        <w:t xml:space="preserve"> </w:t>
      </w:r>
      <w:proofErr w:type="spellStart"/>
      <w:r w:rsidRPr="00353761">
        <w:rPr>
          <w:sz w:val="22"/>
          <w:szCs w:val="22"/>
        </w:rPr>
        <w:t>Qiang</w:t>
      </w:r>
      <w:proofErr w:type="spellEnd"/>
      <w:r w:rsidRPr="00353761">
        <w:rPr>
          <w:sz w:val="22"/>
          <w:szCs w:val="22"/>
        </w:rPr>
        <w:t xml:space="preserve">, Liyuan Han*, Cost-Performance Analysis of Perovskite Solar Modules, </w:t>
      </w:r>
      <w:r w:rsidRPr="006B7848">
        <w:rPr>
          <w:i/>
          <w:iCs/>
          <w:sz w:val="22"/>
          <w:szCs w:val="22"/>
        </w:rPr>
        <w:t>Advanced Science</w:t>
      </w:r>
      <w:r>
        <w:rPr>
          <w:sz w:val="22"/>
          <w:szCs w:val="22"/>
        </w:rPr>
        <w:t>,</w:t>
      </w:r>
      <w:r w:rsidRPr="00353761">
        <w:rPr>
          <w:sz w:val="22"/>
          <w:szCs w:val="22"/>
        </w:rPr>
        <w:t xml:space="preserve"> 2016, </w:t>
      </w:r>
      <w:r>
        <w:rPr>
          <w:sz w:val="22"/>
          <w:szCs w:val="22"/>
        </w:rPr>
        <w:t xml:space="preserve">4, </w:t>
      </w:r>
      <w:r w:rsidRPr="00353761">
        <w:rPr>
          <w:sz w:val="22"/>
          <w:szCs w:val="22"/>
        </w:rPr>
        <w:t>1600269</w:t>
      </w:r>
      <w:r>
        <w:rPr>
          <w:sz w:val="22"/>
          <w:szCs w:val="22"/>
        </w:rPr>
        <w:t>.</w:t>
      </w:r>
    </w:p>
    <w:p w14:paraId="5E2800B7" w14:textId="77777777" w:rsidR="00672850" w:rsidRPr="00353761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r w:rsidRPr="00353761">
        <w:rPr>
          <w:sz w:val="22"/>
          <w:szCs w:val="22"/>
        </w:rPr>
        <w:t xml:space="preserve"> </w:t>
      </w:r>
      <w:proofErr w:type="spellStart"/>
      <w:r w:rsidRPr="00353761">
        <w:rPr>
          <w:b/>
          <w:sz w:val="22"/>
          <w:szCs w:val="22"/>
        </w:rPr>
        <w:t>Molang</w:t>
      </w:r>
      <w:proofErr w:type="spellEnd"/>
      <w:r w:rsidRPr="00353761">
        <w:rPr>
          <w:b/>
          <w:sz w:val="22"/>
          <w:szCs w:val="22"/>
        </w:rPr>
        <w:t xml:space="preserve"> Cai,</w:t>
      </w:r>
      <w:r w:rsidRPr="00353761">
        <w:rPr>
          <w:sz w:val="22"/>
          <w:szCs w:val="22"/>
        </w:rPr>
        <w:t xml:space="preserve"> Vincent </w:t>
      </w:r>
      <w:proofErr w:type="spellStart"/>
      <w:r w:rsidRPr="00353761">
        <w:rPr>
          <w:sz w:val="22"/>
          <w:szCs w:val="22"/>
        </w:rPr>
        <w:t>Tiing</w:t>
      </w:r>
      <w:proofErr w:type="spellEnd"/>
      <w:r w:rsidRPr="00353761">
        <w:rPr>
          <w:sz w:val="22"/>
          <w:szCs w:val="22"/>
        </w:rPr>
        <w:t xml:space="preserve"> Tiong, </w:t>
      </w:r>
      <w:proofErr w:type="spellStart"/>
      <w:r w:rsidRPr="00353761">
        <w:rPr>
          <w:sz w:val="22"/>
          <w:szCs w:val="22"/>
        </w:rPr>
        <w:t>Tubuxin</w:t>
      </w:r>
      <w:proofErr w:type="spellEnd"/>
      <w:r w:rsidRPr="00353761">
        <w:rPr>
          <w:sz w:val="22"/>
          <w:szCs w:val="22"/>
        </w:rPr>
        <w:t xml:space="preserve"> </w:t>
      </w:r>
      <w:proofErr w:type="spellStart"/>
      <w:r w:rsidRPr="00353761">
        <w:rPr>
          <w:sz w:val="22"/>
          <w:szCs w:val="22"/>
        </w:rPr>
        <w:t>Hreid</w:t>
      </w:r>
      <w:proofErr w:type="spellEnd"/>
      <w:r w:rsidRPr="00353761">
        <w:rPr>
          <w:sz w:val="22"/>
          <w:szCs w:val="22"/>
        </w:rPr>
        <w:t xml:space="preserve">, John Bell, </w:t>
      </w:r>
      <w:proofErr w:type="spellStart"/>
      <w:r w:rsidRPr="00353761">
        <w:rPr>
          <w:sz w:val="22"/>
          <w:szCs w:val="22"/>
        </w:rPr>
        <w:t>Hongxia</w:t>
      </w:r>
      <w:proofErr w:type="spellEnd"/>
      <w:r w:rsidRPr="00353761">
        <w:rPr>
          <w:sz w:val="22"/>
          <w:szCs w:val="22"/>
        </w:rPr>
        <w:t xml:space="preserve"> Wang*, Efficient hole transport material composite based on poly(3-hexylthiophene) and bamboo-structure carbon nanotubes for high performance perovskite solar cells, </w:t>
      </w:r>
      <w:r w:rsidRPr="006B7848">
        <w:rPr>
          <w:i/>
          <w:iCs/>
          <w:sz w:val="22"/>
          <w:szCs w:val="22"/>
        </w:rPr>
        <w:t>Journal of Materials Chemistry A</w:t>
      </w:r>
      <w:r w:rsidRPr="00353761">
        <w:rPr>
          <w:sz w:val="22"/>
          <w:szCs w:val="22"/>
        </w:rPr>
        <w:t>, 2015,3, 2784-2793</w:t>
      </w:r>
      <w:r>
        <w:rPr>
          <w:sz w:val="22"/>
          <w:szCs w:val="22"/>
        </w:rPr>
        <w:t>.</w:t>
      </w:r>
    </w:p>
    <w:p w14:paraId="3FB05E86" w14:textId="77777777" w:rsidR="00672850" w:rsidRPr="00184C40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r w:rsidRPr="00353761">
        <w:rPr>
          <w:sz w:val="22"/>
          <w:szCs w:val="22"/>
        </w:rPr>
        <w:t xml:space="preserve"> </w:t>
      </w:r>
      <w:proofErr w:type="spellStart"/>
      <w:r w:rsidRPr="00353761">
        <w:rPr>
          <w:b/>
          <w:sz w:val="22"/>
          <w:szCs w:val="22"/>
        </w:rPr>
        <w:t>Molang</w:t>
      </w:r>
      <w:proofErr w:type="spellEnd"/>
      <w:r w:rsidRPr="00353761">
        <w:rPr>
          <w:b/>
          <w:sz w:val="22"/>
          <w:szCs w:val="22"/>
        </w:rPr>
        <w:t xml:space="preserve"> Cai,</w:t>
      </w:r>
      <w:r w:rsidRPr="00353761">
        <w:rPr>
          <w:sz w:val="22"/>
          <w:szCs w:val="22"/>
        </w:rPr>
        <w:t xml:space="preserve"> Xu Pan*, </w:t>
      </w:r>
      <w:proofErr w:type="spellStart"/>
      <w:r w:rsidRPr="00353761">
        <w:rPr>
          <w:sz w:val="22"/>
          <w:szCs w:val="22"/>
        </w:rPr>
        <w:t>Weiqing</w:t>
      </w:r>
      <w:proofErr w:type="spellEnd"/>
      <w:r w:rsidRPr="00353761">
        <w:rPr>
          <w:sz w:val="22"/>
          <w:szCs w:val="22"/>
        </w:rPr>
        <w:t xml:space="preserve"> Liu, Jiang Sheng, </w:t>
      </w:r>
      <w:proofErr w:type="spellStart"/>
      <w:r w:rsidRPr="00353761">
        <w:rPr>
          <w:sz w:val="22"/>
          <w:szCs w:val="22"/>
        </w:rPr>
        <w:t>Songyuan</w:t>
      </w:r>
      <w:proofErr w:type="spellEnd"/>
      <w:r w:rsidRPr="00353761">
        <w:rPr>
          <w:sz w:val="22"/>
          <w:szCs w:val="22"/>
        </w:rPr>
        <w:t xml:space="preserve"> Dai, Multiple </w:t>
      </w:r>
      <w:proofErr w:type="gramStart"/>
      <w:r w:rsidRPr="00353761">
        <w:rPr>
          <w:sz w:val="22"/>
          <w:szCs w:val="22"/>
        </w:rPr>
        <w:t>adsorption</w:t>
      </w:r>
      <w:proofErr w:type="gramEnd"/>
      <w:r w:rsidRPr="00353761">
        <w:rPr>
          <w:sz w:val="22"/>
          <w:szCs w:val="22"/>
        </w:rPr>
        <w:t xml:space="preserve"> of tributyl phosphate molecule at the dyed-TiO2/electrolyte interface to suppress the charge recombination in dye-sensitized solar cell, </w:t>
      </w:r>
      <w:r w:rsidRPr="006B7848">
        <w:rPr>
          <w:i/>
          <w:iCs/>
          <w:sz w:val="22"/>
          <w:szCs w:val="22"/>
        </w:rPr>
        <w:t>Journal of Materials Chemistry A</w:t>
      </w:r>
      <w:r w:rsidRPr="00353761">
        <w:rPr>
          <w:sz w:val="22"/>
          <w:szCs w:val="22"/>
        </w:rPr>
        <w:t>, 2013,1, 4885-4892</w:t>
      </w:r>
      <w:r>
        <w:rPr>
          <w:sz w:val="22"/>
          <w:szCs w:val="22"/>
        </w:rPr>
        <w:t>.</w:t>
      </w:r>
    </w:p>
    <w:p w14:paraId="6C26FFB0" w14:textId="77777777" w:rsidR="00672850" w:rsidRPr="00F47CA9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proofErr w:type="spellStart"/>
      <w:r w:rsidRPr="00F47CA9">
        <w:rPr>
          <w:b/>
          <w:sz w:val="22"/>
          <w:szCs w:val="22"/>
        </w:rPr>
        <w:t>Molang</w:t>
      </w:r>
      <w:proofErr w:type="spellEnd"/>
      <w:r w:rsidRPr="00F47CA9">
        <w:rPr>
          <w:b/>
          <w:sz w:val="22"/>
          <w:szCs w:val="22"/>
        </w:rPr>
        <w:t xml:space="preserve"> Cai, </w:t>
      </w:r>
      <w:r w:rsidRPr="00F47CA9">
        <w:rPr>
          <w:sz w:val="22"/>
          <w:szCs w:val="22"/>
        </w:rPr>
        <w:t xml:space="preserve">John Bell, </w:t>
      </w:r>
      <w:proofErr w:type="spellStart"/>
      <w:r w:rsidRPr="00F47CA9">
        <w:rPr>
          <w:sz w:val="22"/>
          <w:szCs w:val="22"/>
        </w:rPr>
        <w:t>Songyuan</w:t>
      </w:r>
      <w:proofErr w:type="spellEnd"/>
      <w:r w:rsidRPr="00F47CA9">
        <w:rPr>
          <w:sz w:val="22"/>
          <w:szCs w:val="22"/>
        </w:rPr>
        <w:t xml:space="preserve"> Dai*, The Light Attracting Effect of Pyridine Derivatives Based Quasi-Solid Electrolyte in Dye-Sensitized Solar Cell. </w:t>
      </w:r>
      <w:r w:rsidRPr="006B7848">
        <w:rPr>
          <w:i/>
          <w:iCs/>
          <w:sz w:val="22"/>
          <w:szCs w:val="22"/>
        </w:rPr>
        <w:t>Journal of Nanoscience and Nanotechnology</w:t>
      </w:r>
      <w:r w:rsidRPr="00F47CA9">
        <w:rPr>
          <w:sz w:val="22"/>
          <w:szCs w:val="22"/>
        </w:rPr>
        <w:t>, 2016, 16, 5770-5775</w:t>
      </w:r>
      <w:r>
        <w:rPr>
          <w:sz w:val="22"/>
          <w:szCs w:val="22"/>
        </w:rPr>
        <w:t>.</w:t>
      </w:r>
    </w:p>
    <w:p w14:paraId="2F2BE7F1" w14:textId="77777777" w:rsidR="00672850" w:rsidRPr="00F47CA9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r w:rsidRPr="00F47CA9">
        <w:rPr>
          <w:sz w:val="22"/>
          <w:szCs w:val="22"/>
        </w:rPr>
        <w:t xml:space="preserve"> </w:t>
      </w:r>
      <w:proofErr w:type="spellStart"/>
      <w:r w:rsidRPr="00F47CA9">
        <w:rPr>
          <w:b/>
          <w:sz w:val="22"/>
          <w:szCs w:val="22"/>
        </w:rPr>
        <w:t>Molang</w:t>
      </w:r>
      <w:proofErr w:type="spellEnd"/>
      <w:r w:rsidRPr="00F47CA9">
        <w:rPr>
          <w:b/>
          <w:sz w:val="22"/>
          <w:szCs w:val="22"/>
        </w:rPr>
        <w:t xml:space="preserve"> Cai, </w:t>
      </w:r>
      <w:r w:rsidRPr="00F47CA9">
        <w:rPr>
          <w:sz w:val="22"/>
          <w:szCs w:val="22"/>
        </w:rPr>
        <w:t xml:space="preserve">Xu Pan*, </w:t>
      </w:r>
      <w:proofErr w:type="spellStart"/>
      <w:r w:rsidRPr="00F47CA9">
        <w:rPr>
          <w:sz w:val="22"/>
          <w:szCs w:val="22"/>
        </w:rPr>
        <w:t>Weiqing</w:t>
      </w:r>
      <w:proofErr w:type="spellEnd"/>
      <w:r w:rsidRPr="00F47CA9">
        <w:rPr>
          <w:sz w:val="22"/>
          <w:szCs w:val="22"/>
        </w:rPr>
        <w:t xml:space="preserve"> Liu, John Bell, </w:t>
      </w:r>
      <w:proofErr w:type="spellStart"/>
      <w:r w:rsidRPr="00F47CA9">
        <w:rPr>
          <w:sz w:val="22"/>
          <w:szCs w:val="22"/>
        </w:rPr>
        <w:t>Songyuan</w:t>
      </w:r>
      <w:proofErr w:type="spellEnd"/>
      <w:r w:rsidRPr="00F47CA9">
        <w:rPr>
          <w:sz w:val="22"/>
          <w:szCs w:val="22"/>
        </w:rPr>
        <w:t xml:space="preserve"> Dai*, Surface modification by molecular insulator for ionic liquid electrolyte in dye-sensitized solar cell. </w:t>
      </w:r>
      <w:r w:rsidRPr="006B7848">
        <w:rPr>
          <w:i/>
          <w:iCs/>
          <w:sz w:val="22"/>
          <w:szCs w:val="22"/>
        </w:rPr>
        <w:t>RSC advances</w:t>
      </w:r>
      <w:r w:rsidRPr="00F47CA9">
        <w:rPr>
          <w:sz w:val="22"/>
          <w:szCs w:val="22"/>
        </w:rPr>
        <w:t>, 2015, 5, 33855–33862.</w:t>
      </w:r>
    </w:p>
    <w:p w14:paraId="7AC22172" w14:textId="513CFE4C" w:rsidR="00423C56" w:rsidRDefault="00672850" w:rsidP="00672850">
      <w:pPr>
        <w:numPr>
          <w:ilvl w:val="0"/>
          <w:numId w:val="1"/>
        </w:numPr>
        <w:snapToGrid w:val="0"/>
        <w:spacing w:line="360" w:lineRule="auto"/>
        <w:rPr>
          <w:sz w:val="22"/>
          <w:szCs w:val="22"/>
        </w:rPr>
      </w:pPr>
      <w:r w:rsidRPr="00F47CA9">
        <w:rPr>
          <w:sz w:val="22"/>
          <w:szCs w:val="22"/>
        </w:rPr>
        <w:t xml:space="preserve"> </w:t>
      </w:r>
      <w:proofErr w:type="spellStart"/>
      <w:r w:rsidRPr="00F47CA9">
        <w:rPr>
          <w:b/>
          <w:sz w:val="22"/>
          <w:szCs w:val="22"/>
        </w:rPr>
        <w:t>Molang</w:t>
      </w:r>
      <w:proofErr w:type="spellEnd"/>
      <w:r w:rsidRPr="00F47CA9">
        <w:rPr>
          <w:b/>
          <w:sz w:val="22"/>
          <w:szCs w:val="22"/>
        </w:rPr>
        <w:t xml:space="preserve"> Cai,</w:t>
      </w:r>
      <w:r w:rsidRPr="00F47CA9">
        <w:rPr>
          <w:sz w:val="22"/>
          <w:szCs w:val="22"/>
        </w:rPr>
        <w:t xml:space="preserve"> Xu Pan*, </w:t>
      </w:r>
      <w:proofErr w:type="spellStart"/>
      <w:r w:rsidRPr="00F47CA9">
        <w:rPr>
          <w:sz w:val="22"/>
          <w:szCs w:val="22"/>
        </w:rPr>
        <w:t>Weiqing</w:t>
      </w:r>
      <w:proofErr w:type="spellEnd"/>
      <w:r w:rsidRPr="00F47CA9">
        <w:rPr>
          <w:sz w:val="22"/>
          <w:szCs w:val="22"/>
        </w:rPr>
        <w:t xml:space="preserve"> Liu, Jiang Sheng, </w:t>
      </w:r>
      <w:proofErr w:type="spellStart"/>
      <w:r w:rsidRPr="00F47CA9">
        <w:rPr>
          <w:sz w:val="22"/>
          <w:szCs w:val="22"/>
        </w:rPr>
        <w:t>Songyuan</w:t>
      </w:r>
      <w:proofErr w:type="spellEnd"/>
      <w:r w:rsidRPr="00F47CA9">
        <w:rPr>
          <w:sz w:val="22"/>
          <w:szCs w:val="22"/>
        </w:rPr>
        <w:t xml:space="preserve"> Dai*, Multiple </w:t>
      </w:r>
      <w:proofErr w:type="gramStart"/>
      <w:r w:rsidRPr="00F47CA9">
        <w:rPr>
          <w:sz w:val="22"/>
          <w:szCs w:val="22"/>
        </w:rPr>
        <w:t>adsorption</w:t>
      </w:r>
      <w:proofErr w:type="gramEnd"/>
      <w:r w:rsidRPr="00F47CA9">
        <w:rPr>
          <w:sz w:val="22"/>
          <w:szCs w:val="22"/>
        </w:rPr>
        <w:t xml:space="preserve"> of tributyl phosphate molecule at the dyed-TiO2/electrolyte interface to suppress the charge recombination in dye-sensitized solar cell, </w:t>
      </w:r>
      <w:r w:rsidRPr="006B7848">
        <w:rPr>
          <w:i/>
          <w:iCs/>
          <w:sz w:val="22"/>
          <w:szCs w:val="22"/>
        </w:rPr>
        <w:t>Journal of Materials Chemistry A</w:t>
      </w:r>
      <w:r w:rsidRPr="00F47CA9">
        <w:rPr>
          <w:sz w:val="22"/>
          <w:szCs w:val="22"/>
        </w:rPr>
        <w:t>, 2013,1, 4885-4892</w:t>
      </w:r>
      <w:r>
        <w:rPr>
          <w:rFonts w:hint="eastAsia"/>
          <w:sz w:val="22"/>
          <w:szCs w:val="22"/>
        </w:rPr>
        <w:t>.</w:t>
      </w:r>
      <w:bookmarkEnd w:id="1"/>
      <w:bookmarkEnd w:id="2"/>
    </w:p>
    <w:p w14:paraId="7D7C9150" w14:textId="77777777" w:rsidR="00672850" w:rsidRPr="00672850" w:rsidRDefault="00672850" w:rsidP="00672850">
      <w:pPr>
        <w:snapToGrid w:val="0"/>
        <w:spacing w:line="360" w:lineRule="auto"/>
        <w:ind w:left="510" w:firstLine="0"/>
        <w:rPr>
          <w:sz w:val="22"/>
          <w:szCs w:val="22"/>
        </w:rPr>
      </w:pPr>
    </w:p>
    <w:sectPr w:rsidR="00672850" w:rsidRPr="00672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9CB45" w14:textId="77777777" w:rsidR="00674B2F" w:rsidRDefault="00674B2F" w:rsidP="00513C8D">
      <w:pPr>
        <w:spacing w:line="240" w:lineRule="auto"/>
      </w:pPr>
      <w:r>
        <w:separator/>
      </w:r>
    </w:p>
  </w:endnote>
  <w:endnote w:type="continuationSeparator" w:id="0">
    <w:p w14:paraId="56C1F7D7" w14:textId="77777777" w:rsidR="00674B2F" w:rsidRDefault="00674B2F" w:rsidP="00513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80E0000" w:usb2="0000001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5C90E" w14:textId="77777777" w:rsidR="00674B2F" w:rsidRDefault="00674B2F" w:rsidP="00513C8D">
      <w:pPr>
        <w:spacing w:line="240" w:lineRule="auto"/>
      </w:pPr>
      <w:r>
        <w:separator/>
      </w:r>
    </w:p>
  </w:footnote>
  <w:footnote w:type="continuationSeparator" w:id="0">
    <w:p w14:paraId="0A512C98" w14:textId="77777777" w:rsidR="00674B2F" w:rsidRDefault="00674B2F" w:rsidP="00513C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83A72"/>
    <w:multiLevelType w:val="multilevel"/>
    <w:tmpl w:val="51B83A72"/>
    <w:lvl w:ilvl="0">
      <w:start w:val="1"/>
      <w:numFmt w:val="decimal"/>
      <w:lvlText w:val="[%1]"/>
      <w:lvlJc w:val="left"/>
      <w:pPr>
        <w:ind w:left="9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50" w:hanging="420"/>
      </w:pPr>
    </w:lvl>
    <w:lvl w:ilvl="2">
      <w:start w:val="1"/>
      <w:numFmt w:val="lowerRoman"/>
      <w:lvlText w:val="%3."/>
      <w:lvlJc w:val="right"/>
      <w:pPr>
        <w:ind w:left="1770" w:hanging="420"/>
      </w:pPr>
    </w:lvl>
    <w:lvl w:ilvl="3">
      <w:start w:val="1"/>
      <w:numFmt w:val="decimal"/>
      <w:lvlText w:val="%4."/>
      <w:lvlJc w:val="left"/>
      <w:pPr>
        <w:ind w:left="2190" w:hanging="420"/>
      </w:pPr>
    </w:lvl>
    <w:lvl w:ilvl="4">
      <w:start w:val="1"/>
      <w:numFmt w:val="lowerLetter"/>
      <w:lvlText w:val="%5)"/>
      <w:lvlJc w:val="left"/>
      <w:pPr>
        <w:ind w:left="2610" w:hanging="420"/>
      </w:pPr>
    </w:lvl>
    <w:lvl w:ilvl="5">
      <w:start w:val="1"/>
      <w:numFmt w:val="lowerRoman"/>
      <w:lvlText w:val="%6."/>
      <w:lvlJc w:val="right"/>
      <w:pPr>
        <w:ind w:left="3030" w:hanging="420"/>
      </w:pPr>
    </w:lvl>
    <w:lvl w:ilvl="6">
      <w:start w:val="1"/>
      <w:numFmt w:val="decimal"/>
      <w:lvlText w:val="%7."/>
      <w:lvlJc w:val="left"/>
      <w:pPr>
        <w:ind w:left="3450" w:hanging="420"/>
      </w:pPr>
    </w:lvl>
    <w:lvl w:ilvl="7">
      <w:start w:val="1"/>
      <w:numFmt w:val="lowerLetter"/>
      <w:lvlText w:val="%8)"/>
      <w:lvlJc w:val="left"/>
      <w:pPr>
        <w:ind w:left="3870" w:hanging="420"/>
      </w:pPr>
    </w:lvl>
    <w:lvl w:ilvl="8">
      <w:start w:val="1"/>
      <w:numFmt w:val="lowerRoman"/>
      <w:lvlText w:val="%9."/>
      <w:lvlJc w:val="right"/>
      <w:pPr>
        <w:ind w:left="4290" w:hanging="420"/>
      </w:pPr>
    </w:lvl>
  </w:abstractNum>
  <w:num w:numId="1" w16cid:durableId="126746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0B"/>
    <w:rsid w:val="00067904"/>
    <w:rsid w:val="00073E55"/>
    <w:rsid w:val="000B0D61"/>
    <w:rsid w:val="00130279"/>
    <w:rsid w:val="001357F3"/>
    <w:rsid w:val="00143F37"/>
    <w:rsid w:val="00196DC4"/>
    <w:rsid w:val="001C6DCD"/>
    <w:rsid w:val="00262A1B"/>
    <w:rsid w:val="00266B5A"/>
    <w:rsid w:val="002763F7"/>
    <w:rsid w:val="00297532"/>
    <w:rsid w:val="002C2B51"/>
    <w:rsid w:val="00331CCE"/>
    <w:rsid w:val="0038637A"/>
    <w:rsid w:val="003F40FC"/>
    <w:rsid w:val="00423C56"/>
    <w:rsid w:val="004A5044"/>
    <w:rsid w:val="00513C8D"/>
    <w:rsid w:val="00552D2C"/>
    <w:rsid w:val="00554FBE"/>
    <w:rsid w:val="005640DB"/>
    <w:rsid w:val="005733BE"/>
    <w:rsid w:val="005945EC"/>
    <w:rsid w:val="006705CB"/>
    <w:rsid w:val="00672850"/>
    <w:rsid w:val="00674B2F"/>
    <w:rsid w:val="00697624"/>
    <w:rsid w:val="00723A9E"/>
    <w:rsid w:val="00753D1A"/>
    <w:rsid w:val="00765429"/>
    <w:rsid w:val="00786D1A"/>
    <w:rsid w:val="00791A0B"/>
    <w:rsid w:val="00836323"/>
    <w:rsid w:val="0088174B"/>
    <w:rsid w:val="008B5BCB"/>
    <w:rsid w:val="009116E7"/>
    <w:rsid w:val="00A0028A"/>
    <w:rsid w:val="00A01A30"/>
    <w:rsid w:val="00A706A8"/>
    <w:rsid w:val="00B337E2"/>
    <w:rsid w:val="00B42171"/>
    <w:rsid w:val="00B93EC6"/>
    <w:rsid w:val="00BE21E2"/>
    <w:rsid w:val="00C74EAD"/>
    <w:rsid w:val="00C80E76"/>
    <w:rsid w:val="00C871D6"/>
    <w:rsid w:val="00C90854"/>
    <w:rsid w:val="00CC1DB0"/>
    <w:rsid w:val="00D051EB"/>
    <w:rsid w:val="00D2210D"/>
    <w:rsid w:val="00DA7956"/>
    <w:rsid w:val="00DE22B9"/>
    <w:rsid w:val="00DF1A7F"/>
    <w:rsid w:val="00E82956"/>
    <w:rsid w:val="00ED353B"/>
    <w:rsid w:val="00F549EA"/>
    <w:rsid w:val="00F9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61C6E"/>
  <w15:chartTrackingRefBased/>
  <w15:docId w15:val="{3C5A20F2-774C-49CF-AF76-76950BB8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C8D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C8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3C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3C8D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3C8D"/>
    <w:rPr>
      <w:sz w:val="18"/>
      <w:szCs w:val="18"/>
    </w:rPr>
  </w:style>
  <w:style w:type="paragraph" w:styleId="a7">
    <w:name w:val="Normal (Web)"/>
    <w:basedOn w:val="a"/>
    <w:unhideWhenUsed/>
    <w:rsid w:val="00513C8D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06790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67904"/>
    <w:rPr>
      <w:color w:val="605E5C"/>
      <w:shd w:val="clear" w:color="auto" w:fill="E1DFDD"/>
    </w:rPr>
  </w:style>
  <w:style w:type="character" w:customStyle="1" w:styleId="commaitem">
    <w:name w:val="comma__item"/>
    <w:basedOn w:val="a0"/>
    <w:rsid w:val="00143F37"/>
  </w:style>
  <w:style w:type="character" w:customStyle="1" w:styleId="comma-separator">
    <w:name w:val="comma-separator"/>
    <w:basedOn w:val="a0"/>
    <w:rsid w:val="00143F37"/>
  </w:style>
  <w:style w:type="character" w:customStyle="1" w:styleId="apple-converted-space">
    <w:name w:val="apple-converted-space"/>
    <w:basedOn w:val="a0"/>
    <w:rsid w:val="00143F37"/>
  </w:style>
  <w:style w:type="character" w:customStyle="1" w:styleId="pubyear">
    <w:name w:val="pubyear"/>
    <w:basedOn w:val="a0"/>
    <w:rsid w:val="00143F37"/>
  </w:style>
  <w:style w:type="character" w:customStyle="1" w:styleId="vol">
    <w:name w:val="vol"/>
    <w:basedOn w:val="a0"/>
    <w:rsid w:val="00143F37"/>
  </w:style>
  <w:style w:type="paragraph" w:styleId="a9">
    <w:name w:val="List Paragraph"/>
    <w:basedOn w:val="a"/>
    <w:uiPriority w:val="72"/>
    <w:qFormat/>
    <w:rsid w:val="00672850"/>
    <w:pPr>
      <w:spacing w:line="240" w:lineRule="auto"/>
      <w:ind w:left="720" w:firstLine="0"/>
      <w:contextualSpacing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dresses">
    <w:name w:val="Addresses"/>
    <w:basedOn w:val="a"/>
    <w:qFormat/>
    <w:rsid w:val="00672850"/>
    <w:pPr>
      <w:spacing w:line="240" w:lineRule="auto"/>
      <w:ind w:left="0" w:firstLine="0"/>
      <w:jc w:val="left"/>
    </w:pPr>
    <w:rPr>
      <w:rFonts w:eastAsia="MS Mincho"/>
      <w:kern w:val="0"/>
      <w:sz w:val="24"/>
      <w:szCs w:val="24"/>
      <w:lang w:eastAsia="ja-JP"/>
    </w:rPr>
  </w:style>
  <w:style w:type="paragraph" w:customStyle="1" w:styleId="FACorrespondingAuthorFootnote">
    <w:name w:val="FA_Corresponding_Author_Footnote"/>
    <w:basedOn w:val="a"/>
    <w:next w:val="a"/>
    <w:rsid w:val="00672850"/>
    <w:pPr>
      <w:spacing w:after="240" w:line="480" w:lineRule="auto"/>
      <w:ind w:left="0" w:firstLine="204"/>
    </w:pPr>
    <w:rPr>
      <w:rFonts w:ascii="Times" w:eastAsiaTheme="minorEastAsia" w:hAnsi="Times"/>
      <w:kern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1917</Words>
  <Characters>10933</Characters>
  <Application>Microsoft Office Word</Application>
  <DocSecurity>0</DocSecurity>
  <Lines>91</Lines>
  <Paragraphs>25</Paragraphs>
  <ScaleCrop>false</ScaleCrop>
  <Company/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LZZ</dc:creator>
  <cp:keywords/>
  <dc:description/>
  <cp:lastModifiedBy>Tsai Molang</cp:lastModifiedBy>
  <cp:revision>6</cp:revision>
  <dcterms:created xsi:type="dcterms:W3CDTF">2024-10-21T03:45:00Z</dcterms:created>
  <dcterms:modified xsi:type="dcterms:W3CDTF">2025-11-12T02:32:00Z</dcterms:modified>
</cp:coreProperties>
</file>