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AABE" w14:textId="2668E9E7" w:rsidR="00CF7691" w:rsidRDefault="00F03E33" w:rsidP="00BA69EE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李</w:t>
      </w:r>
      <w:proofErr w:type="gramStart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檬</w:t>
      </w:r>
      <w:proofErr w:type="gramEnd"/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DA639F" w:rsidRPr="00DA639F">
        <w:rPr>
          <w:rFonts w:ascii="Times New Roman" w:eastAsia="楷体_GB2312" w:hAnsi="Times New Roman" w:cs="Times New Roman" w:hint="eastAsia"/>
          <w:sz w:val="28"/>
          <w:szCs w:val="28"/>
        </w:rPr>
        <w:t>1988</w:t>
      </w:r>
      <w:r w:rsidR="00DA639F" w:rsidRPr="00DA639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DA639F" w:rsidRPr="00DA639F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="00DA639F" w:rsidRPr="00DA639F"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DA639F"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E72083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3467A6" w:rsidRPr="003467A6">
        <w:rPr>
          <w:rFonts w:ascii="Times New Roman" w:eastAsia="楷体_GB2312" w:hAnsi="Times New Roman" w:cs="Times New Roman" w:hint="eastAsia"/>
          <w:sz w:val="28"/>
          <w:szCs w:val="28"/>
        </w:rPr>
        <w:t>2011</w:t>
      </w:r>
      <w:r w:rsidR="003467A6" w:rsidRPr="003467A6">
        <w:rPr>
          <w:rFonts w:ascii="Times New Roman" w:eastAsia="楷体_GB2312" w:hAnsi="Times New Roman" w:cs="Times New Roman" w:hint="eastAsia"/>
          <w:sz w:val="28"/>
          <w:szCs w:val="28"/>
        </w:rPr>
        <w:t>年于华东理工大学获得学士学位，</w:t>
      </w:r>
      <w:r w:rsidR="00CF32F8" w:rsidRPr="00CF32F8">
        <w:rPr>
          <w:rFonts w:ascii="Times New Roman" w:eastAsia="楷体_GB2312" w:hAnsi="Times New Roman" w:cs="Times New Roman" w:hint="eastAsia"/>
          <w:sz w:val="28"/>
          <w:szCs w:val="28"/>
        </w:rPr>
        <w:t>并保送本校硕博连读，师从朱为宏院士；</w:t>
      </w:r>
      <w:r w:rsidR="00E72083" w:rsidRPr="00E72083">
        <w:rPr>
          <w:rFonts w:ascii="Times New Roman" w:eastAsia="楷体_GB2312" w:hAnsi="Times New Roman" w:cs="Times New Roman" w:hint="eastAsia"/>
          <w:sz w:val="28"/>
          <w:szCs w:val="28"/>
        </w:rPr>
        <w:t>2012</w:t>
      </w:r>
      <w:r w:rsidR="00E72083" w:rsidRPr="00E72083">
        <w:rPr>
          <w:rFonts w:ascii="Times New Roman" w:eastAsia="楷体_GB2312" w:hAnsi="Times New Roman" w:cs="Times New Roman" w:hint="eastAsia"/>
          <w:sz w:val="28"/>
          <w:szCs w:val="28"/>
        </w:rPr>
        <w:t>年国家留学基金委公派英国巴斯大学联合培养</w:t>
      </w:r>
      <w:r w:rsidR="00BA69E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72083" w:rsidRPr="00E72083">
        <w:rPr>
          <w:rFonts w:ascii="Times New Roman" w:eastAsia="楷体_GB2312" w:hAnsi="Times New Roman" w:cs="Times New Roman" w:hint="eastAsia"/>
          <w:sz w:val="28"/>
          <w:szCs w:val="28"/>
        </w:rPr>
        <w:t>2015</w:t>
      </w:r>
      <w:r w:rsidR="00E72083" w:rsidRPr="00E72083">
        <w:rPr>
          <w:rFonts w:ascii="Times New Roman" w:eastAsia="楷体_GB2312" w:hAnsi="Times New Roman" w:cs="Times New Roman" w:hint="eastAsia"/>
          <w:sz w:val="28"/>
          <w:szCs w:val="28"/>
        </w:rPr>
        <w:t>年获巴斯大学博士学位</w:t>
      </w:r>
      <w:r w:rsidR="00346FB0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CD7CB5" w:rsidRPr="00CD7CB5">
        <w:rPr>
          <w:rFonts w:ascii="Times New Roman" w:eastAsia="楷体_GB2312" w:hAnsi="Times New Roman" w:cs="Times New Roman" w:hint="eastAsia"/>
          <w:sz w:val="28"/>
          <w:szCs w:val="28"/>
        </w:rPr>
        <w:t>2021</w:t>
      </w:r>
      <w:r w:rsidR="00CD7CB5" w:rsidRPr="00CD7CB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322F1C">
        <w:rPr>
          <w:rFonts w:ascii="Times New Roman" w:eastAsia="楷体_GB2312" w:hAnsi="Times New Roman" w:cs="Times New Roman" w:hint="eastAsia"/>
          <w:sz w:val="28"/>
          <w:szCs w:val="28"/>
        </w:rPr>
        <w:t>赴</w:t>
      </w:r>
      <w:r w:rsidR="00CD7CB5" w:rsidRPr="00CD7CB5">
        <w:rPr>
          <w:rFonts w:ascii="Times New Roman" w:eastAsia="楷体_GB2312" w:hAnsi="Times New Roman" w:cs="Times New Roman" w:hint="eastAsia"/>
          <w:sz w:val="28"/>
          <w:szCs w:val="28"/>
        </w:rPr>
        <w:t>英国剑桥大学进行</w:t>
      </w:r>
      <w:r w:rsidR="00322F1C">
        <w:rPr>
          <w:rFonts w:ascii="Times New Roman" w:eastAsia="楷体_GB2312" w:hAnsi="Times New Roman" w:cs="Times New Roman" w:hint="eastAsia"/>
          <w:sz w:val="28"/>
          <w:szCs w:val="28"/>
        </w:rPr>
        <w:t>为期一年的</w:t>
      </w:r>
      <w:r w:rsidR="00CD7CB5" w:rsidRPr="00CD7CB5">
        <w:rPr>
          <w:rFonts w:ascii="Times New Roman" w:eastAsia="楷体_GB2312" w:hAnsi="Times New Roman" w:cs="Times New Roman" w:hint="eastAsia"/>
          <w:sz w:val="28"/>
          <w:szCs w:val="28"/>
        </w:rPr>
        <w:t>交流访</w:t>
      </w:r>
      <w:r w:rsidR="00346FB0" w:rsidRPr="00CD7CB5">
        <w:rPr>
          <w:rFonts w:ascii="Times New Roman" w:eastAsia="楷体_GB2312" w:hAnsi="Times New Roman" w:cs="Times New Roman" w:hint="eastAsia"/>
          <w:sz w:val="28"/>
          <w:szCs w:val="28"/>
        </w:rPr>
        <w:t>学</w:t>
      </w:r>
      <w:r w:rsidR="00346FB0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F02270" w:rsidRPr="00F02270">
        <w:rPr>
          <w:rFonts w:ascii="Times New Roman" w:eastAsia="楷体_GB2312" w:hAnsi="Times New Roman" w:cs="Times New Roman" w:hint="eastAsia"/>
          <w:sz w:val="28"/>
          <w:szCs w:val="28"/>
        </w:rPr>
        <w:t>现为华北电力大学教授，博士生导师。担任国家自然科学基金、多省份自然基金等科技创新项目的评审专家，以及能源环境领域多个高水平期刊审稿人。</w:t>
      </w:r>
    </w:p>
    <w:p w14:paraId="51C820B3" w14:textId="53C98F70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0C4714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DE2806" w:rsidRPr="00F02270">
        <w:rPr>
          <w:rFonts w:ascii="Times New Roman" w:eastAsia="楷体_GB2312" w:hAnsi="Times New Roman" w:cs="Times New Roman" w:hint="eastAsia"/>
          <w:sz w:val="28"/>
          <w:szCs w:val="28"/>
        </w:rPr>
        <w:t>入选河北省“三三三”人才工程</w:t>
      </w:r>
      <w:r w:rsidR="00FA0A62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proofErr w:type="gramStart"/>
      <w:r w:rsidR="00DE2806" w:rsidRPr="00F02270">
        <w:rPr>
          <w:rFonts w:ascii="Times New Roman" w:eastAsia="楷体_GB2312" w:hAnsi="Times New Roman" w:cs="Times New Roman" w:hint="eastAsia"/>
          <w:sz w:val="28"/>
          <w:szCs w:val="28"/>
        </w:rPr>
        <w:t>获燕赵人才</w:t>
      </w:r>
      <w:proofErr w:type="gramEnd"/>
      <w:r w:rsidR="00DE2806" w:rsidRPr="00F02270">
        <w:rPr>
          <w:rFonts w:ascii="Times New Roman" w:eastAsia="楷体_GB2312" w:hAnsi="Times New Roman" w:cs="Times New Roman" w:hint="eastAsia"/>
          <w:sz w:val="28"/>
          <w:szCs w:val="28"/>
        </w:rPr>
        <w:t>A</w:t>
      </w:r>
      <w:r w:rsidR="00DE2806" w:rsidRPr="00F02270">
        <w:rPr>
          <w:rFonts w:ascii="Times New Roman" w:eastAsia="楷体_GB2312" w:hAnsi="Times New Roman" w:cs="Times New Roman" w:hint="eastAsia"/>
          <w:sz w:val="28"/>
          <w:szCs w:val="28"/>
        </w:rPr>
        <w:t>卡；</w:t>
      </w:r>
      <w:r w:rsidR="000C4714" w:rsidRPr="000C4714">
        <w:rPr>
          <w:rFonts w:ascii="Times New Roman" w:eastAsia="楷体_GB2312" w:hAnsi="Times New Roman" w:cs="Times New Roman" w:hint="eastAsia"/>
          <w:sz w:val="28"/>
          <w:szCs w:val="28"/>
        </w:rPr>
        <w:t>获得河北省自然科学一等奖</w:t>
      </w:r>
      <w:r w:rsidR="000C4714" w:rsidRPr="000C4714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0C4714" w:rsidRPr="000C4714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0C4714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059B5F87" w14:textId="5C388997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B74ADC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近年来一直从事环境污染控制的多尺度材料（有机分子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纳米材料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宏观器件）制备及应用研究，在环境污染物检测、控制以及资源化方面取得了创新成果。近期重点工作为结构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功能复合材料对污染物的发光检测与去除一体化，光热驱动重金属资源转化，以及二氧化碳捕集与利用（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CCU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）等能源领域方面研究。先后负责多项国家自然科学基金、河北省自然科学基金、国家外专等项目，参与国家重点研发计划课题、河北省自然科学基金重点项目等。发表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余篇，以第一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通讯作者在</w:t>
      </w:r>
      <w:proofErr w:type="spellStart"/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Angew</w:t>
      </w:r>
      <w:proofErr w:type="spellEnd"/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. Chem. Int. Ed.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Environ. Sci. Technol.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 xml:space="preserve">Adv. </w:t>
      </w:r>
      <w:proofErr w:type="spellStart"/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Funct</w:t>
      </w:r>
      <w:proofErr w:type="spellEnd"/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. Mater.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1D10D0" w:rsidRPr="001D10D0">
        <w:rPr>
          <w:rFonts w:ascii="Times New Roman" w:eastAsia="楷体_GB2312" w:hAnsi="Times New Roman" w:cs="Times New Roman"/>
          <w:sz w:val="28"/>
          <w:szCs w:val="28"/>
        </w:rPr>
        <w:t>Adv. Sci</w:t>
      </w:r>
      <w:r w:rsidR="001D10D0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="001D10D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Chem. Soc. Rev.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等环境化学材料领域顶级期刊发表多篇文章，受邀参与撰写英国皇家化学会（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RSC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）出版的英文专著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B74ADC" w:rsidRPr="00B74ADC"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</w:p>
    <w:p w14:paraId="34AC721F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6A2CBF4" w14:textId="692748C8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6542B4" w:rsidRPr="006542B4">
        <w:rPr>
          <w:rFonts w:eastAsia="楷体_GB2312"/>
          <w:sz w:val="28"/>
          <w:szCs w:val="28"/>
        </w:rPr>
        <w:t>0312-7525514</w:t>
      </w:r>
    </w:p>
    <w:p w14:paraId="3E772E6D" w14:textId="48114E24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 w:hint="eastAsia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6542B4" w:rsidRPr="006542B4">
        <w:rPr>
          <w:rFonts w:hAnsi="楷体"/>
          <w:b/>
          <w:color w:val="0000FF"/>
        </w:rPr>
        <w:t>mli@ncepu.edu.cn</w:t>
      </w:r>
    </w:p>
    <w:p w14:paraId="7D3CDCD1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804F" w14:textId="77777777" w:rsidR="007B03A6" w:rsidRDefault="007B03A6" w:rsidP="00CF7691">
      <w:pPr>
        <w:spacing w:line="240" w:lineRule="auto"/>
      </w:pPr>
      <w:r>
        <w:separator/>
      </w:r>
    </w:p>
  </w:endnote>
  <w:endnote w:type="continuationSeparator" w:id="0">
    <w:p w14:paraId="5300861B" w14:textId="77777777" w:rsidR="007B03A6" w:rsidRDefault="007B03A6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E2C8" w14:textId="77777777" w:rsidR="007B03A6" w:rsidRDefault="007B03A6" w:rsidP="00CF7691">
      <w:pPr>
        <w:spacing w:line="240" w:lineRule="auto"/>
      </w:pPr>
      <w:r>
        <w:separator/>
      </w:r>
    </w:p>
  </w:footnote>
  <w:footnote w:type="continuationSeparator" w:id="0">
    <w:p w14:paraId="4DF17CDD" w14:textId="77777777" w:rsidR="007B03A6" w:rsidRDefault="007B03A6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A60DD"/>
    <w:rsid w:val="000C4714"/>
    <w:rsid w:val="0017578A"/>
    <w:rsid w:val="001953AD"/>
    <w:rsid w:val="001D10D0"/>
    <w:rsid w:val="00211CAE"/>
    <w:rsid w:val="0021400F"/>
    <w:rsid w:val="00315E5A"/>
    <w:rsid w:val="00322F1C"/>
    <w:rsid w:val="003467A6"/>
    <w:rsid w:val="00346FB0"/>
    <w:rsid w:val="006542B4"/>
    <w:rsid w:val="007B03A6"/>
    <w:rsid w:val="007E7F61"/>
    <w:rsid w:val="00892A98"/>
    <w:rsid w:val="009A412F"/>
    <w:rsid w:val="00A07A38"/>
    <w:rsid w:val="00B74ADC"/>
    <w:rsid w:val="00BA69EE"/>
    <w:rsid w:val="00BE77CA"/>
    <w:rsid w:val="00C538BA"/>
    <w:rsid w:val="00C93E26"/>
    <w:rsid w:val="00CD7CB5"/>
    <w:rsid w:val="00CF32F8"/>
    <w:rsid w:val="00CF7691"/>
    <w:rsid w:val="00D545A6"/>
    <w:rsid w:val="00DA639F"/>
    <w:rsid w:val="00DE2806"/>
    <w:rsid w:val="00DE6B76"/>
    <w:rsid w:val="00DF65A3"/>
    <w:rsid w:val="00E12472"/>
    <w:rsid w:val="00E72083"/>
    <w:rsid w:val="00F02270"/>
    <w:rsid w:val="00F03E33"/>
    <w:rsid w:val="00FA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8A50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Yumeng Xiao</cp:lastModifiedBy>
  <cp:revision>7</cp:revision>
  <dcterms:created xsi:type="dcterms:W3CDTF">2022-09-02T02:24:00Z</dcterms:created>
  <dcterms:modified xsi:type="dcterms:W3CDTF">2025-11-12T05:27:00Z</dcterms:modified>
</cp:coreProperties>
</file>