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auto"/>
          <w:kern w:val="2"/>
          <w:sz w:val="28"/>
          <w:szCs w:val="28"/>
        </w:rPr>
        <w:t>博导姓名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姚建平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1973年1月生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汉族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楷体_GB2312" w:cs="Times New Roman"/>
          <w:sz w:val="28"/>
          <w:szCs w:val="28"/>
        </w:rPr>
        <w:t>学习</w:t>
      </w:r>
      <w:r>
        <w:rPr>
          <w:rFonts w:ascii="Times New Roman" w:hAnsi="Times New Roman" w:eastAsia="楷体_GB2312" w:cs="Times New Roman"/>
          <w:sz w:val="28"/>
          <w:szCs w:val="28"/>
        </w:rPr>
        <w:t>工作简介</w:t>
      </w:r>
    </w:p>
    <w:p>
      <w:pPr>
        <w:widowControl/>
        <w:snapToGrid w:val="0"/>
        <w:spacing w:after="0" w:line="360" w:lineRule="auto"/>
        <w:ind w:left="0" w:firstLine="420"/>
        <w:jc w:val="left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宋体" w:hAnsi="宋体"/>
          <w:iCs/>
          <w:sz w:val="24"/>
          <w:szCs w:val="24"/>
          <w14:ligatures w14:val="none"/>
        </w:rPr>
        <w:t>华北电力大学人文与社会科学学院教授，博士生导师。北京市昌平区政协委员，民盟中央社会委员会副主任，民盟北京市委社会工作委员会副主任，民盟华北电力大学支部主委。</w:t>
      </w:r>
      <w:r>
        <w:rPr>
          <w:rFonts w:hint="eastAsia"/>
          <w:iCs/>
          <w:sz w:val="24"/>
          <w:szCs w:val="24"/>
          <w14:ligatures w14:val="none"/>
        </w:rPr>
        <w:t>2004</w:t>
      </w:r>
      <w:r>
        <w:rPr>
          <w:rFonts w:hint="eastAsia" w:ascii="宋体" w:hAnsi="宋体"/>
          <w:iCs/>
          <w:sz w:val="24"/>
          <w:szCs w:val="24"/>
          <w14:ligatures w14:val="none"/>
        </w:rPr>
        <w:t>年毕业于中国人民大学社会学系，获博士学位。曾获得国家留学基金、澳大利亚奋进奖学金资助，在加拿大卡尔顿大学公共政策与管理学院（</w:t>
      </w:r>
      <w:r>
        <w:rPr>
          <w:rFonts w:hint="eastAsia"/>
          <w:iCs/>
          <w:sz w:val="24"/>
          <w:szCs w:val="24"/>
          <w14:ligatures w14:val="none"/>
        </w:rPr>
        <w:t>2008.01-2008.12</w:t>
      </w:r>
      <w:r>
        <w:rPr>
          <w:rFonts w:hint="eastAsia" w:ascii="宋体" w:hAnsi="宋体"/>
          <w:iCs/>
          <w:sz w:val="24"/>
          <w:szCs w:val="24"/>
          <w14:ligatures w14:val="none"/>
        </w:rPr>
        <w:t>）、澳大利亚新南威尔士大学社会政策研究中心（</w:t>
      </w:r>
      <w:r>
        <w:rPr>
          <w:rFonts w:hint="eastAsia"/>
          <w:iCs/>
          <w:sz w:val="24"/>
          <w:szCs w:val="24"/>
          <w14:ligatures w14:val="none"/>
        </w:rPr>
        <w:t>2011.01-2011.06</w:t>
      </w:r>
      <w:r>
        <w:rPr>
          <w:rFonts w:hint="eastAsia" w:ascii="宋体" w:hAnsi="宋体"/>
          <w:iCs/>
          <w:sz w:val="24"/>
          <w:szCs w:val="24"/>
          <w14:ligatures w14:val="none"/>
        </w:rPr>
        <w:t>）、美国罗格斯大学社会工作学院（</w:t>
      </w:r>
      <w:r>
        <w:rPr>
          <w:rFonts w:hint="eastAsia"/>
          <w:iCs/>
          <w:sz w:val="24"/>
          <w:szCs w:val="24"/>
          <w14:ligatures w14:val="none"/>
        </w:rPr>
        <w:t>2025.02-2025.07</w:t>
      </w:r>
      <w:r>
        <w:rPr>
          <w:rFonts w:hint="eastAsia" w:ascii="宋体" w:hAnsi="宋体"/>
          <w:iCs/>
          <w:sz w:val="24"/>
          <w:szCs w:val="24"/>
          <w14:ligatures w14:val="none"/>
        </w:rPr>
        <w:t>）做访问学者。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sz w:val="28"/>
          <w:szCs w:val="28"/>
        </w:rPr>
        <w:t>获奖情况</w:t>
      </w:r>
    </w:p>
    <w:p>
      <w:pPr>
        <w:widowControl/>
        <w:snapToGrid w:val="0"/>
        <w:spacing w:after="0" w:line="360" w:lineRule="auto"/>
        <w:ind w:left="0" w:firstLine="0"/>
        <w:jc w:val="left"/>
        <w:rPr>
          <w:rFonts w:hint="eastAsia" w:ascii="宋体" w:hAnsi="宋体"/>
          <w:iCs/>
          <w:sz w:val="24"/>
          <w:szCs w:val="24"/>
          <w14:ligatures w14:val="none"/>
        </w:rPr>
      </w:pPr>
      <w:r>
        <w:rPr>
          <w:rFonts w:hint="eastAsia" w:ascii="宋体" w:hAnsi="宋体"/>
          <w:iCs/>
          <w:sz w:val="24"/>
          <w:szCs w:val="24"/>
          <w14:ligatures w14:val="none"/>
        </w:rPr>
        <w:t xml:space="preserve"> </w:t>
      </w:r>
      <w:r>
        <w:rPr>
          <w:rFonts w:hint="eastAsia" w:ascii="宋体" w:hAnsi="宋体"/>
          <w:iCs/>
          <w:sz w:val="24"/>
          <w:szCs w:val="24"/>
          <w:lang w:val="en-US" w:eastAsia="zh-CN"/>
          <w14:ligatures w14:val="none"/>
        </w:rPr>
        <w:t xml:space="preserve">   </w:t>
      </w:r>
      <w:r>
        <w:rPr>
          <w:rFonts w:hint="eastAsia" w:ascii="宋体" w:hAnsi="宋体"/>
          <w:iCs/>
          <w:sz w:val="24"/>
          <w:szCs w:val="24"/>
          <w14:ligatures w14:val="none"/>
        </w:rPr>
        <w:t>主持国家社会科学基金</w:t>
      </w:r>
      <w:r>
        <w:rPr>
          <w:rFonts w:hint="eastAsia"/>
          <w:iCs/>
          <w:sz w:val="24"/>
          <w:szCs w:val="24"/>
          <w14:ligatures w14:val="none"/>
        </w:rPr>
        <w:t>4</w:t>
      </w:r>
      <w:r>
        <w:rPr>
          <w:rFonts w:hint="eastAsia" w:ascii="宋体" w:hAnsi="宋体"/>
          <w:iCs/>
          <w:sz w:val="24"/>
          <w:szCs w:val="24"/>
          <w14:ligatures w14:val="none"/>
        </w:rPr>
        <w:t>项（其中重点项目</w:t>
      </w:r>
      <w:r>
        <w:rPr>
          <w:rFonts w:hint="eastAsia"/>
          <w:iCs/>
          <w:sz w:val="24"/>
          <w:szCs w:val="24"/>
          <w14:ligatures w14:val="none"/>
        </w:rPr>
        <w:t>1</w:t>
      </w:r>
      <w:r>
        <w:rPr>
          <w:rFonts w:hint="eastAsia" w:ascii="宋体" w:hAnsi="宋体"/>
          <w:iCs/>
          <w:sz w:val="24"/>
          <w:szCs w:val="24"/>
          <w14:ligatures w14:val="none"/>
        </w:rPr>
        <w:t>项）、北京市哲学社会科学基金重点项目</w:t>
      </w:r>
      <w:r>
        <w:rPr>
          <w:rFonts w:hint="eastAsia"/>
          <w:iCs/>
          <w:sz w:val="24"/>
          <w:szCs w:val="24"/>
          <w14:ligatures w14:val="none"/>
        </w:rPr>
        <w:t>2</w:t>
      </w:r>
      <w:r>
        <w:rPr>
          <w:rFonts w:hint="eastAsia" w:ascii="宋体" w:hAnsi="宋体"/>
          <w:iCs/>
          <w:sz w:val="24"/>
          <w:szCs w:val="24"/>
          <w14:ligatures w14:val="none"/>
        </w:rPr>
        <w:t>项</w:t>
      </w:r>
      <w:r>
        <w:rPr>
          <w:rFonts w:hint="eastAsia" w:ascii="宋体" w:hAnsi="宋体"/>
          <w:iCs/>
          <w:sz w:val="24"/>
          <w:szCs w:val="24"/>
          <w:lang w:eastAsia="zh-CN"/>
          <w14:ligatures w14:val="none"/>
        </w:rPr>
        <w:t>，</w:t>
      </w:r>
      <w:r>
        <w:rPr>
          <w:rFonts w:hint="eastAsia" w:ascii="宋体" w:hAnsi="宋体"/>
          <w:iCs/>
          <w:sz w:val="24"/>
          <w:szCs w:val="24"/>
          <w:lang w:val="en-US" w:eastAsia="zh-CN"/>
          <w14:ligatures w14:val="none"/>
        </w:rPr>
        <w:t>以及</w:t>
      </w:r>
      <w:r>
        <w:rPr>
          <w:rFonts w:hint="eastAsia" w:ascii="宋体" w:hAnsi="宋体"/>
          <w:iCs/>
          <w:sz w:val="24"/>
          <w:szCs w:val="24"/>
          <w14:ligatures w14:val="none"/>
        </w:rPr>
        <w:t>民政部、科技部、联合国儿童基金会、欧盟等政府和国际组织研究课题</w:t>
      </w:r>
      <w:r>
        <w:rPr>
          <w:rFonts w:hint="eastAsia"/>
          <w:iCs/>
          <w:sz w:val="24"/>
          <w:szCs w:val="24"/>
          <w14:ligatures w14:val="none"/>
        </w:rPr>
        <w:t>40</w:t>
      </w:r>
      <w:r>
        <w:rPr>
          <w:rFonts w:hint="eastAsia" w:ascii="宋体" w:hAnsi="宋体"/>
          <w:iCs/>
          <w:sz w:val="24"/>
          <w:szCs w:val="24"/>
          <w14:ligatures w14:val="none"/>
        </w:rPr>
        <w:t>多项。撰写个人专著</w:t>
      </w:r>
      <w:r>
        <w:rPr>
          <w:rFonts w:hint="eastAsia"/>
          <w:iCs/>
          <w:sz w:val="24"/>
          <w:szCs w:val="24"/>
          <w14:ligatures w14:val="none"/>
        </w:rPr>
        <w:t>4</w:t>
      </w:r>
      <w:r>
        <w:rPr>
          <w:rFonts w:hint="eastAsia" w:ascii="宋体" w:hAnsi="宋体"/>
          <w:iCs/>
          <w:sz w:val="24"/>
          <w:szCs w:val="24"/>
          <w14:ligatures w14:val="none"/>
        </w:rPr>
        <w:t>部，参编教材或参与撰写学术著作</w:t>
      </w:r>
      <w:r>
        <w:rPr>
          <w:rFonts w:hint="eastAsia"/>
          <w:iCs/>
          <w:sz w:val="24"/>
          <w:szCs w:val="24"/>
          <w14:ligatures w14:val="none"/>
        </w:rPr>
        <w:t>30</w:t>
      </w:r>
      <w:r>
        <w:rPr>
          <w:rFonts w:hint="eastAsia" w:ascii="宋体" w:hAnsi="宋体"/>
          <w:iCs/>
          <w:sz w:val="24"/>
          <w:szCs w:val="24"/>
          <w14:ligatures w14:val="none"/>
        </w:rPr>
        <w:t>多部。在《</w:t>
      </w:r>
      <w:r>
        <w:rPr>
          <w:rFonts w:hint="eastAsia"/>
          <w:iCs/>
          <w:sz w:val="24"/>
          <w:szCs w:val="24"/>
          <w14:ligatures w14:val="none"/>
        </w:rPr>
        <w:t>Journal of Social Service Research</w:t>
      </w:r>
      <w:r>
        <w:rPr>
          <w:rFonts w:hint="eastAsia" w:ascii="宋体" w:hAnsi="宋体"/>
          <w:iCs/>
          <w:sz w:val="24"/>
          <w:szCs w:val="24"/>
          <w14:ligatures w14:val="none"/>
        </w:rPr>
        <w:t>》</w:t>
      </w:r>
      <w:r>
        <w:rPr>
          <w:rFonts w:hint="eastAsia" w:ascii="宋体" w:hAnsi="宋体"/>
          <w:iCs/>
          <w:sz w:val="24"/>
          <w:szCs w:val="24"/>
          <w:lang w:eastAsia="zh-CN"/>
          <w14:ligatures w14:val="none"/>
        </w:rPr>
        <w:t>（</w:t>
      </w:r>
      <w:r>
        <w:rPr>
          <w:rFonts w:hint="eastAsia"/>
          <w:iCs/>
          <w:sz w:val="24"/>
          <w:szCs w:val="24"/>
          <w14:ligatures w14:val="none"/>
        </w:rPr>
        <w:t>SSCI)</w:t>
      </w:r>
      <w:r>
        <w:rPr>
          <w:rFonts w:hint="eastAsia" w:ascii="宋体" w:hAnsi="宋体"/>
          <w:iCs/>
          <w:sz w:val="24"/>
          <w:szCs w:val="24"/>
          <w14:ligatures w14:val="none"/>
        </w:rPr>
        <w:t>、《中国软科学》、《公共管理学报》、《社会保障评论》等国内外学术期刊发表中、英、韩文学术论文</w:t>
      </w:r>
      <w:r>
        <w:rPr>
          <w:rFonts w:hint="eastAsia"/>
          <w:iCs/>
          <w:sz w:val="24"/>
          <w:szCs w:val="24"/>
          <w:lang w:val="en-US" w:eastAsia="zh-CN"/>
          <w14:ligatures w14:val="none"/>
        </w:rPr>
        <w:t>8</w:t>
      </w:r>
      <w:r>
        <w:rPr>
          <w:rFonts w:hint="eastAsia"/>
          <w:iCs/>
          <w:sz w:val="24"/>
          <w:szCs w:val="24"/>
          <w14:ligatures w14:val="none"/>
        </w:rPr>
        <w:t>0</w:t>
      </w:r>
      <w:r>
        <w:rPr>
          <w:rFonts w:hint="eastAsia" w:ascii="宋体" w:hAnsi="宋体"/>
          <w:iCs/>
          <w:sz w:val="24"/>
          <w:szCs w:val="24"/>
          <w14:ligatures w14:val="none"/>
        </w:rPr>
        <w:t>多篇。研究成果先后被全国政协、全国人大、中央统战部、民政部社救司、北京市政协、民盟中央等部门采用。</w:t>
      </w:r>
    </w:p>
    <w:p>
      <w:pPr>
        <w:widowControl/>
        <w:snapToGrid w:val="0"/>
        <w:spacing w:after="0" w:line="360" w:lineRule="auto"/>
        <w:ind w:left="0" w:firstLine="480" w:firstLineChars="200"/>
        <w:jc w:val="left"/>
        <w:rPr>
          <w:rFonts w:ascii="宋体" w:hAnsi="宋体"/>
          <w:iCs/>
          <w:sz w:val="24"/>
          <w:szCs w:val="24"/>
          <w14:ligatures w14:val="none"/>
        </w:rPr>
      </w:pPr>
      <w:r>
        <w:rPr>
          <w:rFonts w:hint="eastAsia" w:ascii="宋体" w:hAnsi="宋体"/>
          <w:iCs/>
          <w:sz w:val="24"/>
          <w:szCs w:val="24"/>
          <w14:ligatures w14:val="none"/>
        </w:rPr>
        <w:t>主要学术兼职有：民政部专家咨询委员会委员，中国社会保障学会理事（社会救助分会副秘书长）、中国社会学会社会政策专业委员会理事、中国残疾人事业发展研究会理事等；曾任世界银行贷款项目</w:t>
      </w:r>
      <w:r>
        <w:rPr>
          <w:rFonts w:hint="eastAsia"/>
          <w:iCs/>
          <w:sz w:val="24"/>
          <w:szCs w:val="24"/>
          <w14:ligatures w14:val="none"/>
        </w:rPr>
        <w:t>TCC6</w:t>
      </w:r>
      <w:r>
        <w:rPr>
          <w:rFonts w:hint="eastAsia" w:ascii="宋体" w:hAnsi="宋体"/>
          <w:iCs/>
          <w:sz w:val="24"/>
          <w:szCs w:val="24"/>
          <w14:ligatures w14:val="none"/>
        </w:rPr>
        <w:t>子项目咨询专家、亚洲开发银行项目咨询专家、中国—欧盟社会保障改革项目第三次项目第三部分中方专家等；</w:t>
      </w:r>
    </w:p>
    <w:p>
      <w:pPr>
        <w:widowControl/>
        <w:snapToGrid w:val="0"/>
        <w:spacing w:after="0" w:line="360" w:lineRule="auto"/>
        <w:ind w:left="0" w:firstLine="0"/>
        <w:jc w:val="left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宋体" w:hAnsi="宋体"/>
          <w:iCs/>
          <w:sz w:val="24"/>
          <w:szCs w:val="24"/>
          <w14:ligatures w14:val="none"/>
        </w:rPr>
        <w:t xml:space="preserve">  </w:t>
      </w:r>
      <w:r>
        <w:rPr>
          <w:rFonts w:hint="eastAsia" w:ascii="宋体" w:hAnsi="宋体"/>
          <w:iCs/>
          <w:sz w:val="24"/>
          <w:szCs w:val="24"/>
          <w:lang w:val="en-US" w:eastAsia="zh-CN"/>
          <w14:ligatures w14:val="none"/>
        </w:rPr>
        <w:t xml:space="preserve">  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研究方向</w:t>
      </w:r>
    </w:p>
    <w:p>
      <w:pPr>
        <w:spacing w:before="50" w:after="50" w:line="440" w:lineRule="exact"/>
        <w:ind w:left="473" w:leftChars="225" w:firstLine="106" w:firstLineChars="38"/>
        <w:rPr>
          <w:rFonts w:eastAsia="楷体_GB2312"/>
          <w:sz w:val="28"/>
          <w:szCs w:val="28"/>
        </w:rPr>
      </w:pPr>
      <w:r>
        <w:rPr>
          <w:rFonts w:hint="eastAsia" w:ascii="宋体" w:hAnsi="宋体"/>
          <w:iCs/>
          <w:sz w:val="28"/>
          <w:szCs w:val="28"/>
          <w:lang w:val="en-US" w:eastAsia="zh-CN"/>
          <w14:ligatures w14:val="none"/>
        </w:rPr>
        <w:t>能源贫困；能源安全与能源政策；贫困与</w:t>
      </w:r>
      <w:r>
        <w:rPr>
          <w:rFonts w:hint="eastAsia" w:ascii="宋体" w:hAnsi="宋体"/>
          <w:iCs/>
          <w:sz w:val="28"/>
          <w:szCs w:val="28"/>
          <w14:ligatures w14:val="none"/>
        </w:rPr>
        <w:t>社会救助</w:t>
      </w:r>
      <w:r>
        <w:rPr>
          <w:rFonts w:hint="eastAsia" w:ascii="宋体" w:hAnsi="宋体"/>
          <w:iCs/>
          <w:sz w:val="28"/>
          <w:szCs w:val="28"/>
          <w:lang w:eastAsia="zh-CN"/>
          <w14:ligatures w14:val="none"/>
        </w:rPr>
        <w:t>；</w:t>
      </w:r>
      <w:r>
        <w:rPr>
          <w:rFonts w:hint="eastAsia" w:ascii="宋体" w:hAnsi="宋体"/>
          <w:iCs/>
          <w:sz w:val="28"/>
          <w:szCs w:val="28"/>
          <w:lang w:val="en-US" w:eastAsia="zh-CN"/>
          <w14:ligatures w14:val="none"/>
        </w:rPr>
        <w:t>社会保障</w:t>
      </w:r>
      <w:r>
        <w:rPr>
          <w:rFonts w:hint="eastAsia" w:ascii="宋体" w:hAnsi="宋体"/>
          <w:iCs/>
          <w:sz w:val="28"/>
          <w:szCs w:val="28"/>
          <w14:ligatures w14:val="none"/>
        </w:rPr>
        <w:t>等</w:t>
      </w:r>
      <w:r>
        <w:rPr>
          <w:rFonts w:hint="eastAsia" w:ascii="宋体" w:hAnsi="宋体"/>
          <w:iCs/>
          <w:sz w:val="28"/>
          <w:szCs w:val="28"/>
          <w:lang w:eastAsia="zh-CN"/>
          <w14:ligatures w14:val="none"/>
        </w:rPr>
        <w:t>。</w:t>
      </w:r>
    </w:p>
    <w:p>
      <w:pPr>
        <w:spacing w:before="50" w:after="50" w:line="440" w:lineRule="exact"/>
        <w:ind w:left="473" w:leftChars="225" w:firstLine="106" w:firstLineChars="38"/>
        <w:rPr>
          <w:rFonts w:hint="default" w:eastAsia="楷体_GB2312"/>
          <w:b/>
          <w:sz w:val="28"/>
          <w:szCs w:val="28"/>
          <w:lang w:val="en-US" w:eastAsia="zh-CN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  <w:lang w:val="en-US" w:eastAsia="zh-CN"/>
        </w:rPr>
        <w:t>010</w:t>
      </w:r>
      <w:r>
        <w:rPr>
          <w:rFonts w:eastAsia="楷体_GB2312"/>
          <w:sz w:val="28"/>
          <w:szCs w:val="28"/>
        </w:rPr>
        <w:t>-</w:t>
      </w:r>
      <w:r>
        <w:rPr>
          <w:rFonts w:hint="eastAsia" w:eastAsia="楷体_GB2312"/>
          <w:sz w:val="28"/>
          <w:szCs w:val="28"/>
          <w:lang w:val="en-US" w:eastAsia="zh-CN"/>
        </w:rPr>
        <w:t>61773190</w:t>
      </w:r>
    </w:p>
    <w:p>
      <w:pPr>
        <w:spacing w:line="360" w:lineRule="auto"/>
        <w:ind w:left="473" w:leftChars="225" w:firstLine="106" w:firstLineChars="38"/>
        <w:rPr>
          <w:rFonts w:hint="eastAsia"/>
        </w:rPr>
      </w:pPr>
      <w:r>
        <w:rPr>
          <w:rFonts w:eastAsia="楷体_GB2312"/>
          <w:color w:val="auto"/>
          <w:sz w:val="28"/>
          <w:szCs w:val="28"/>
        </w:rPr>
        <w:t>E-mail：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"mailto:XXX@ncepu.edu.cn" </w:instrText>
      </w:r>
      <w:r>
        <w:rPr>
          <w:color w:val="auto"/>
        </w:rPr>
        <w:fldChar w:fldCharType="separate"/>
      </w:r>
      <w:r>
        <w:rPr>
          <w:rFonts w:hint="eastAsia" w:hAnsi="楷体"/>
          <w:b/>
          <w:color w:val="auto"/>
          <w:lang w:val="en-US" w:eastAsia="zh-CN"/>
        </w:rPr>
        <w:t>50701330</w:t>
      </w:r>
      <w:r>
        <w:rPr>
          <w:rFonts w:hAnsi="楷体"/>
          <w:b/>
          <w:color w:val="auto"/>
        </w:rPr>
        <w:t>@ncepu.edu.cn</w:t>
      </w:r>
      <w:r>
        <w:rPr>
          <w:rFonts w:hAnsi="楷体"/>
          <w:b/>
          <w:color w:val="auto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</w:docVars>
  <w:rsids>
    <w:rsidRoot w:val="00315E5A"/>
    <w:rsid w:val="0017578A"/>
    <w:rsid w:val="001953AD"/>
    <w:rsid w:val="0021400F"/>
    <w:rsid w:val="00315E5A"/>
    <w:rsid w:val="009A412F"/>
    <w:rsid w:val="00C538BA"/>
    <w:rsid w:val="00CF7691"/>
    <w:rsid w:val="00DF65A3"/>
    <w:rsid w:val="2B305AF4"/>
    <w:rsid w:val="313A45B1"/>
    <w:rsid w:val="33FD0214"/>
    <w:rsid w:val="360A31E9"/>
    <w:rsid w:val="489B34E7"/>
    <w:rsid w:val="66A82BFF"/>
    <w:rsid w:val="69DA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87</Characters>
  <Lines>1</Lines>
  <Paragraphs>1</Paragraphs>
  <TotalTime>19</TotalTime>
  <ScaleCrop>false</ScaleCrop>
  <LinksUpToDate>false</LinksUpToDate>
  <CharactersWithSpaces>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姚建平(Jianping Yao)</cp:lastModifiedBy>
  <dcterms:modified xsi:type="dcterms:W3CDTF">2025-11-20T01:02:53Z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20F79018BE8F46C598821AEC8DD2C13D_13</vt:lpwstr>
  </property>
</Properties>
</file>