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615E2" w14:textId="5D3BC435" w:rsidR="0050470D" w:rsidRDefault="002A458B">
      <w:r>
        <w:rPr>
          <w:rFonts w:hint="eastAsia"/>
        </w:rPr>
        <w:t>绪论：胶体定义与分类</w:t>
      </w:r>
    </w:p>
    <w:p w14:paraId="58E2FB92" w14:textId="5DEBA1CE" w:rsidR="002A458B" w:rsidRDefault="002A458B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表面能与表面张力、弯曲液面的表面现象、</w:t>
      </w:r>
      <w:r w:rsidR="00E24404">
        <w:rPr>
          <w:rFonts w:hint="eastAsia"/>
        </w:rPr>
        <w:t>表面热力学、液体与固体的表面</w:t>
      </w:r>
    </w:p>
    <w:p w14:paraId="23C1D3EB" w14:textId="2BDCF444" w:rsidR="00E24404" w:rsidRDefault="00E24404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固体的表面张力与表面能、固体对气体的吸附、吸附等温线、多孔性固体的吸附与凝聚、化学吸附与催化作用、固体在溶液中的吸附</w:t>
      </w:r>
    </w:p>
    <w:p w14:paraId="6AAD4E31" w14:textId="35BD5BD8" w:rsidR="00E24404" w:rsidRDefault="00E24404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溶解的制备方法、溶胶形成与老化、均分散胶体</w:t>
      </w:r>
    </w:p>
    <w:p w14:paraId="3C793554" w14:textId="1268B0FB" w:rsidR="00E24404" w:rsidRDefault="00E24404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布朗运动、涨落现象、扩散现象、沉降与沉降平衡、超离心力场下的沉降、丁达尔效应、超显微镜原理和应用、瑞利散射与米散射、溶胶表面电荷来源、双电层模型、电泳、电动、电渗、流动电位</w:t>
      </w:r>
    </w:p>
    <w:p w14:paraId="550AA5D0" w14:textId="65B9DA18" w:rsidR="00E24404" w:rsidRDefault="00E24404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聚沉、DLVO理论、</w:t>
      </w:r>
      <w:r w:rsidR="009B3C85">
        <w:rPr>
          <w:rFonts w:hint="eastAsia"/>
        </w:rPr>
        <w:t>快速、缓慢聚沉、高分子絮凝、稳定作用、空间、空位稳定理论</w:t>
      </w:r>
    </w:p>
    <w:p w14:paraId="25F0B7E4" w14:textId="66BE40CE" w:rsidR="009B3C85" w:rsidRDefault="009B3C85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表</w:t>
      </w:r>
      <w:r w:rsidR="00182332">
        <w:rPr>
          <w:rFonts w:hint="eastAsia"/>
        </w:rPr>
        <w:t>面</w:t>
      </w:r>
      <w:r>
        <w:rPr>
          <w:rFonts w:hint="eastAsia"/>
        </w:rPr>
        <w:t>活性剂分类、Gibbs吸附、CMC、胶束与聚集微观性质、加溶作用、HLB、表活性质与分子构型、不溶性单分子膜</w:t>
      </w:r>
    </w:p>
    <w:p w14:paraId="0F760F9B" w14:textId="7032BB21" w:rsidR="009B3C85" w:rsidRDefault="009B3C85" w:rsidP="00E2440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乳状液、物理性质、稳定因素、类型、制备、不稳定性；泡沫、</w:t>
      </w:r>
      <w:r w:rsidR="002F2E2E">
        <w:rPr>
          <w:rFonts w:hint="eastAsia"/>
        </w:rPr>
        <w:t>液</w:t>
      </w:r>
      <w:r>
        <w:rPr>
          <w:rFonts w:hint="eastAsia"/>
        </w:rPr>
        <w:t>膜性能、稳定性、消泡、乳状液和泡沫应用</w:t>
      </w:r>
    </w:p>
    <w:p w14:paraId="2E23AEF7" w14:textId="6B878B46" w:rsidR="008E18E3" w:rsidRDefault="008E18E3" w:rsidP="00E2440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凝胶特征与分类、凝胶形成、动力学、性质、物质在凝胶中的扩散与化学反应</w:t>
      </w:r>
    </w:p>
    <w:sectPr w:rsidR="008E1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118C7"/>
    <w:multiLevelType w:val="hybridMultilevel"/>
    <w:tmpl w:val="6D62A686"/>
    <w:lvl w:ilvl="0" w:tplc="C39E05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751"/>
    <w:rsid w:val="00095FFF"/>
    <w:rsid w:val="000D7D30"/>
    <w:rsid w:val="00182332"/>
    <w:rsid w:val="002A458B"/>
    <w:rsid w:val="002F2E2E"/>
    <w:rsid w:val="0050470D"/>
    <w:rsid w:val="008E18E3"/>
    <w:rsid w:val="009B3C85"/>
    <w:rsid w:val="00E16751"/>
    <w:rsid w:val="00E24404"/>
    <w:rsid w:val="00F2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270F"/>
  <w15:chartTrackingRefBased/>
  <w15:docId w15:val="{9108C5FE-D84C-4243-879F-B5BC310E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4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Xiaoli Tan</dc:creator>
  <cp:keywords/>
  <dc:description/>
  <cp:lastModifiedBy>Xiaoli Tan</cp:lastModifiedBy>
  <cp:revision>9</cp:revision>
  <dcterms:created xsi:type="dcterms:W3CDTF">2021-11-15T06:46:00Z</dcterms:created>
  <dcterms:modified xsi:type="dcterms:W3CDTF">2021-11-15T07:11:00Z</dcterms:modified>
</cp:coreProperties>
</file>